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80" w:type="dxa"/>
        <w:jc w:val="center"/>
        <w:tblLayout w:type="fixed"/>
        <w:tblLook w:val="04A0" w:firstRow="1" w:lastRow="0" w:firstColumn="1" w:lastColumn="0" w:noHBand="0" w:noVBand="1"/>
      </w:tblPr>
      <w:tblGrid>
        <w:gridCol w:w="588"/>
        <w:gridCol w:w="980"/>
        <w:gridCol w:w="1112"/>
        <w:gridCol w:w="730"/>
        <w:gridCol w:w="1134"/>
        <w:gridCol w:w="284"/>
        <w:gridCol w:w="850"/>
        <w:gridCol w:w="386"/>
        <w:gridCol w:w="465"/>
        <w:gridCol w:w="283"/>
        <w:gridCol w:w="284"/>
        <w:gridCol w:w="404"/>
        <w:gridCol w:w="21"/>
        <w:gridCol w:w="257"/>
        <w:gridCol w:w="594"/>
        <w:gridCol w:w="708"/>
      </w:tblGrid>
      <w:tr w:rsidR="00364265">
        <w:trPr>
          <w:trHeight w:hRule="exact" w:val="454"/>
          <w:jc w:val="center"/>
        </w:trPr>
        <w:tc>
          <w:tcPr>
            <w:tcW w:w="9080" w:type="dxa"/>
            <w:gridSpan w:val="16"/>
            <w:tcBorders>
              <w:top w:val="nil"/>
              <w:left w:val="nil"/>
              <w:bottom w:val="nil"/>
              <w:right w:val="nil"/>
            </w:tcBorders>
            <w:vAlign w:val="center"/>
          </w:tcPr>
          <w:p w:rsidR="00364265" w:rsidRDefault="008A06A9">
            <w:pPr>
              <w:widowControl/>
              <w:spacing w:line="320" w:lineRule="exact"/>
              <w:jc w:val="left"/>
              <w:rPr>
                <w:rFonts w:ascii="宋体" w:eastAsia="宋体" w:hAnsi="宋体" w:cs="宋体"/>
                <w:b/>
                <w:bCs/>
                <w:kern w:val="0"/>
                <w:sz w:val="32"/>
                <w:szCs w:val="32"/>
              </w:rPr>
            </w:pPr>
            <w:r>
              <w:rPr>
                <w:rFonts w:ascii="黑体" w:eastAsia="黑体" w:hAnsi="黑体" w:cs="黑体" w:hint="eastAsia"/>
                <w:kern w:val="0"/>
                <w:sz w:val="24"/>
              </w:rPr>
              <w:t>附件</w:t>
            </w:r>
            <w:r>
              <w:rPr>
                <w:rFonts w:ascii="黑体" w:eastAsia="黑体" w:hAnsi="黑体" w:cs="黑体" w:hint="eastAsia"/>
                <w:kern w:val="0"/>
                <w:sz w:val="24"/>
              </w:rPr>
              <w:t>4</w:t>
            </w:r>
            <w:r>
              <w:rPr>
                <w:rFonts w:ascii="黑体" w:eastAsia="黑体" w:hAnsi="黑体" w:cs="黑体" w:hint="eastAsia"/>
                <w:kern w:val="0"/>
                <w:sz w:val="24"/>
              </w:rPr>
              <w:t>：</w:t>
            </w:r>
          </w:p>
        </w:tc>
      </w:tr>
      <w:tr w:rsidR="00364265">
        <w:trPr>
          <w:trHeight w:hRule="exact" w:val="454"/>
          <w:jc w:val="center"/>
        </w:trPr>
        <w:tc>
          <w:tcPr>
            <w:tcW w:w="9080" w:type="dxa"/>
            <w:gridSpan w:val="16"/>
            <w:tcBorders>
              <w:top w:val="nil"/>
              <w:left w:val="nil"/>
              <w:bottom w:val="nil"/>
              <w:right w:val="nil"/>
            </w:tcBorders>
            <w:vAlign w:val="center"/>
          </w:tcPr>
          <w:p w:rsidR="00364265" w:rsidRDefault="008A06A9">
            <w:pPr>
              <w:widowControl/>
              <w:spacing w:line="320" w:lineRule="exact"/>
              <w:jc w:val="center"/>
              <w:rPr>
                <w:rFonts w:ascii="宋体" w:eastAsia="宋体" w:hAnsi="宋体" w:cs="宋体"/>
                <w:b/>
                <w:bCs/>
                <w:kern w:val="0"/>
                <w:sz w:val="32"/>
                <w:szCs w:val="32"/>
              </w:rPr>
            </w:pPr>
            <w:r>
              <w:rPr>
                <w:rFonts w:ascii="宋体" w:eastAsia="宋体" w:hAnsi="宋体" w:cs="宋体" w:hint="eastAsia"/>
                <w:b/>
                <w:bCs/>
                <w:kern w:val="0"/>
                <w:sz w:val="32"/>
                <w:szCs w:val="32"/>
              </w:rPr>
              <w:t>项目支出绩效自评表</w:t>
            </w:r>
          </w:p>
        </w:tc>
      </w:tr>
      <w:tr w:rsidR="00364265">
        <w:trPr>
          <w:trHeight w:val="201"/>
          <w:jc w:val="center"/>
        </w:trPr>
        <w:tc>
          <w:tcPr>
            <w:tcW w:w="9080" w:type="dxa"/>
            <w:gridSpan w:val="16"/>
            <w:tcBorders>
              <w:top w:val="nil"/>
              <w:left w:val="nil"/>
              <w:bottom w:val="nil"/>
              <w:right w:val="nil"/>
            </w:tcBorders>
          </w:tcPr>
          <w:p w:rsidR="00364265" w:rsidRDefault="008A06A9">
            <w:pPr>
              <w:widowControl/>
              <w:jc w:val="center"/>
              <w:rPr>
                <w:rFonts w:ascii="宋体" w:eastAsia="宋体" w:hAnsi="宋体" w:cs="宋体"/>
                <w:kern w:val="0"/>
                <w:sz w:val="22"/>
                <w:szCs w:val="22"/>
              </w:rPr>
            </w:pPr>
            <w:r>
              <w:rPr>
                <w:rFonts w:ascii="宋体" w:eastAsia="宋体" w:hAnsi="宋体" w:cs="宋体" w:hint="eastAsia"/>
                <w:kern w:val="0"/>
                <w:sz w:val="22"/>
                <w:szCs w:val="22"/>
              </w:rPr>
              <w:t>（</w:t>
            </w:r>
            <w:r>
              <w:rPr>
                <w:rFonts w:ascii="宋体" w:eastAsia="宋体" w:hAnsi="宋体" w:cs="宋体" w:hint="eastAsia"/>
                <w:kern w:val="0"/>
                <w:sz w:val="22"/>
                <w:szCs w:val="22"/>
              </w:rPr>
              <w:t>2023</w:t>
            </w:r>
            <w:r>
              <w:rPr>
                <w:rFonts w:ascii="宋体" w:eastAsia="宋体" w:hAnsi="宋体" w:cs="宋体" w:hint="eastAsia"/>
                <w:kern w:val="0"/>
                <w:sz w:val="22"/>
                <w:szCs w:val="22"/>
              </w:rPr>
              <w:t>年度）</w:t>
            </w:r>
          </w:p>
        </w:tc>
      </w:tr>
      <w:tr w:rsidR="00364265">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项目名称</w:t>
            </w:r>
          </w:p>
        </w:tc>
        <w:tc>
          <w:tcPr>
            <w:tcW w:w="7512" w:type="dxa"/>
            <w:gridSpan w:val="14"/>
            <w:tcBorders>
              <w:top w:val="single" w:sz="4" w:space="0" w:color="auto"/>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hint="eastAsia"/>
                <w:sz w:val="18"/>
                <w:szCs w:val="18"/>
              </w:rPr>
              <w:t>昌吉生态环境质量监测专项</w:t>
            </w:r>
          </w:p>
        </w:tc>
      </w:tr>
      <w:tr w:rsidR="00364265">
        <w:trPr>
          <w:trHeight w:hRule="exact" w:val="655"/>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主管部门</w:t>
            </w:r>
          </w:p>
        </w:tc>
        <w:tc>
          <w:tcPr>
            <w:tcW w:w="4496" w:type="dxa"/>
            <w:gridSpan w:val="6"/>
            <w:tcBorders>
              <w:top w:val="single" w:sz="4" w:space="0" w:color="auto"/>
              <w:left w:val="nil"/>
              <w:bottom w:val="single" w:sz="4" w:space="0" w:color="auto"/>
              <w:right w:val="single" w:sz="4" w:space="0" w:color="auto"/>
            </w:tcBorders>
            <w:vAlign w:val="center"/>
          </w:tcPr>
          <w:p w:rsidR="00364265" w:rsidRDefault="008A06A9">
            <w:pPr>
              <w:widowControl/>
              <w:spacing w:line="240" w:lineRule="atLeast"/>
              <w:jc w:val="center"/>
              <w:textAlignment w:val="center"/>
              <w:rPr>
                <w:rFonts w:ascii="宋体" w:eastAsia="宋体" w:hAnsi="宋体" w:cs="宋体"/>
                <w:kern w:val="0"/>
                <w:sz w:val="18"/>
                <w:szCs w:val="18"/>
              </w:rPr>
            </w:pPr>
            <w:r>
              <w:rPr>
                <w:rFonts w:hint="eastAsia"/>
                <w:sz w:val="18"/>
                <w:szCs w:val="18"/>
              </w:rPr>
              <w:t>新疆维吾尔自治区生态环境厅</w:t>
            </w:r>
          </w:p>
        </w:tc>
        <w:tc>
          <w:tcPr>
            <w:tcW w:w="1436" w:type="dxa"/>
            <w:gridSpan w:val="4"/>
            <w:tcBorders>
              <w:top w:val="nil"/>
              <w:left w:val="nil"/>
              <w:bottom w:val="single" w:sz="4" w:space="0" w:color="auto"/>
              <w:right w:val="single" w:sz="4" w:space="0" w:color="auto"/>
            </w:tcBorders>
            <w:vAlign w:val="center"/>
          </w:tcPr>
          <w:p w:rsidR="00364265" w:rsidRDefault="008A06A9">
            <w:pPr>
              <w:widowControl/>
              <w:spacing w:line="240" w:lineRule="atLeast"/>
              <w:jc w:val="center"/>
              <w:textAlignment w:val="center"/>
              <w:rPr>
                <w:rFonts w:ascii="宋体" w:eastAsia="宋体" w:hAnsi="宋体" w:cs="宋体"/>
                <w:kern w:val="0"/>
                <w:sz w:val="18"/>
                <w:szCs w:val="18"/>
              </w:rPr>
            </w:pPr>
            <w:r>
              <w:rPr>
                <w:kern w:val="0"/>
                <w:sz w:val="18"/>
                <w:szCs w:val="18"/>
                <w:lang w:bidi="ar"/>
              </w:rPr>
              <w:t>实施单位</w:t>
            </w:r>
          </w:p>
        </w:tc>
        <w:tc>
          <w:tcPr>
            <w:tcW w:w="1580" w:type="dxa"/>
            <w:gridSpan w:val="4"/>
            <w:tcBorders>
              <w:top w:val="single" w:sz="4" w:space="0" w:color="auto"/>
              <w:left w:val="nil"/>
              <w:bottom w:val="single" w:sz="4" w:space="0" w:color="auto"/>
              <w:right w:val="single" w:sz="4" w:space="0" w:color="auto"/>
            </w:tcBorders>
            <w:vAlign w:val="center"/>
          </w:tcPr>
          <w:p w:rsidR="00364265" w:rsidRDefault="008A06A9">
            <w:pPr>
              <w:spacing w:line="200" w:lineRule="atLeast"/>
              <w:jc w:val="center"/>
              <w:rPr>
                <w:rFonts w:ascii="宋体" w:eastAsia="宋体" w:hAnsi="宋体" w:cs="宋体"/>
                <w:kern w:val="0"/>
                <w:sz w:val="18"/>
                <w:szCs w:val="18"/>
              </w:rPr>
            </w:pPr>
            <w:r>
              <w:rPr>
                <w:rFonts w:hint="eastAsia"/>
                <w:sz w:val="15"/>
                <w:szCs w:val="15"/>
              </w:rPr>
              <w:t>新疆维吾尔自治区昌吉生态环境监测站</w:t>
            </w:r>
          </w:p>
        </w:tc>
      </w:tr>
      <w:tr w:rsidR="00364265">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项目资金</w:t>
            </w:r>
            <w:r>
              <w:rPr>
                <w:rFonts w:ascii="宋体" w:eastAsia="宋体" w:hAnsi="宋体" w:cs="宋体" w:hint="eastAsia"/>
                <w:kern w:val="0"/>
                <w:sz w:val="18"/>
                <w:szCs w:val="18"/>
              </w:rPr>
              <w:br/>
            </w:r>
            <w:r>
              <w:rPr>
                <w:rFonts w:ascii="宋体" w:eastAsia="宋体" w:hAnsi="宋体" w:cs="宋体" w:hint="eastAsia"/>
                <w:kern w:val="0"/>
                <w:sz w:val="18"/>
                <w:szCs w:val="18"/>
              </w:rPr>
              <w:t>（万元）</w:t>
            </w:r>
          </w:p>
        </w:tc>
        <w:tc>
          <w:tcPr>
            <w:tcW w:w="1842" w:type="dxa"/>
            <w:gridSpan w:val="2"/>
            <w:tcBorders>
              <w:top w:val="single" w:sz="4" w:space="0" w:color="auto"/>
              <w:left w:val="nil"/>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全年预算数</w:t>
            </w:r>
          </w:p>
        </w:tc>
        <w:tc>
          <w:tcPr>
            <w:tcW w:w="1134" w:type="dxa"/>
            <w:gridSpan w:val="3"/>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全年执行数</w:t>
            </w:r>
          </w:p>
        </w:tc>
        <w:tc>
          <w:tcPr>
            <w:tcW w:w="709" w:type="dxa"/>
            <w:gridSpan w:val="3"/>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得分</w:t>
            </w:r>
          </w:p>
        </w:tc>
      </w:tr>
      <w:tr w:rsidR="00364265">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rPr>
                <w:rFonts w:ascii="宋体" w:eastAsia="宋体" w:hAnsi="宋体" w:cs="宋体"/>
                <w:kern w:val="0"/>
                <w:sz w:val="18"/>
                <w:szCs w:val="18"/>
              </w:rPr>
            </w:pPr>
            <w:r>
              <w:rPr>
                <w:rFonts w:ascii="宋体" w:eastAsia="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180</w:t>
            </w:r>
          </w:p>
        </w:tc>
        <w:tc>
          <w:tcPr>
            <w:tcW w:w="1134" w:type="dxa"/>
            <w:gridSpan w:val="2"/>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180</w:t>
            </w:r>
          </w:p>
        </w:tc>
        <w:tc>
          <w:tcPr>
            <w:tcW w:w="1134" w:type="dxa"/>
            <w:gridSpan w:val="3"/>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160.24</w:t>
            </w:r>
          </w:p>
        </w:tc>
        <w:tc>
          <w:tcPr>
            <w:tcW w:w="709" w:type="dxa"/>
            <w:gridSpan w:val="3"/>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89.02</w:t>
            </w:r>
          </w:p>
        </w:tc>
        <w:tc>
          <w:tcPr>
            <w:tcW w:w="708" w:type="dxa"/>
            <w:tcBorders>
              <w:top w:val="nil"/>
              <w:left w:val="nil"/>
              <w:bottom w:val="single" w:sz="4" w:space="0" w:color="auto"/>
              <w:right w:val="single" w:sz="4" w:space="0" w:color="auto"/>
            </w:tcBorders>
            <w:vAlign w:val="center"/>
          </w:tcPr>
          <w:p w:rsidR="00364265" w:rsidRDefault="001B269B">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8.90</w:t>
            </w:r>
          </w:p>
        </w:tc>
      </w:tr>
      <w:tr w:rsidR="00364265">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1134" w:type="dxa"/>
            <w:gridSpan w:val="2"/>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1134" w:type="dxa"/>
            <w:gridSpan w:val="3"/>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99.92</w:t>
            </w:r>
          </w:p>
        </w:tc>
        <w:tc>
          <w:tcPr>
            <w:tcW w:w="709" w:type="dxa"/>
            <w:gridSpan w:val="3"/>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364265">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 xml:space="preserve">      </w:t>
            </w:r>
            <w:r>
              <w:rPr>
                <w:rFonts w:ascii="宋体" w:eastAsia="宋体" w:hAnsi="宋体" w:cs="宋体" w:hint="eastAsia"/>
                <w:kern w:val="0"/>
                <w:sz w:val="18"/>
                <w:szCs w:val="18"/>
              </w:rPr>
              <w:t>上年结转资金</w:t>
            </w:r>
          </w:p>
        </w:tc>
        <w:tc>
          <w:tcPr>
            <w:tcW w:w="1134" w:type="dxa"/>
            <w:tcBorders>
              <w:top w:val="nil"/>
              <w:left w:val="nil"/>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134" w:type="dxa"/>
            <w:gridSpan w:val="3"/>
            <w:tcBorders>
              <w:top w:val="nil"/>
              <w:left w:val="nil"/>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709" w:type="dxa"/>
            <w:gridSpan w:val="3"/>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364265">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 xml:space="preserve">  </w:t>
            </w:r>
            <w:r>
              <w:rPr>
                <w:rFonts w:ascii="宋体" w:eastAsia="宋体" w:hAnsi="宋体" w:cs="宋体" w:hint="eastAsia"/>
                <w:kern w:val="0"/>
                <w:sz w:val="18"/>
                <w:szCs w:val="18"/>
              </w:rPr>
              <w:t>其他资金</w:t>
            </w:r>
          </w:p>
        </w:tc>
        <w:tc>
          <w:tcPr>
            <w:tcW w:w="1134" w:type="dxa"/>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80</w:t>
            </w:r>
          </w:p>
        </w:tc>
        <w:tc>
          <w:tcPr>
            <w:tcW w:w="1134" w:type="dxa"/>
            <w:gridSpan w:val="2"/>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80</w:t>
            </w:r>
          </w:p>
        </w:tc>
        <w:tc>
          <w:tcPr>
            <w:tcW w:w="1134" w:type="dxa"/>
            <w:gridSpan w:val="3"/>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60.32</w:t>
            </w:r>
          </w:p>
        </w:tc>
        <w:tc>
          <w:tcPr>
            <w:tcW w:w="709" w:type="dxa"/>
            <w:gridSpan w:val="3"/>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364265">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预期目标</w:t>
            </w:r>
          </w:p>
        </w:tc>
        <w:tc>
          <w:tcPr>
            <w:tcW w:w="3402" w:type="dxa"/>
            <w:gridSpan w:val="9"/>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实际完成情况</w:t>
            </w:r>
          </w:p>
        </w:tc>
      </w:tr>
      <w:tr w:rsidR="00364265">
        <w:trPr>
          <w:trHeight w:hRule="exact" w:val="4356"/>
          <w:jc w:val="center"/>
        </w:trPr>
        <w:tc>
          <w:tcPr>
            <w:tcW w:w="588" w:type="dxa"/>
            <w:vMerge/>
            <w:tcBorders>
              <w:top w:val="nil"/>
              <w:left w:val="single" w:sz="4" w:space="0" w:color="auto"/>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为深入打好污染防治攻坚战和推动减污降碳协同增效要求，坚持精准、科学、依法治污方针，以监测先行、监测灵敏、监测准确为导向，以更高标准保证监测数据“真、准、全、快、新”为根基，以健全科学独立权威高效的生态环境监测体系为主线，巩固环境质量监测、强化污染源监测、拓展生态质量监测，全面推进生态环境监测从数量规模型向质量效能型跨越，提高生态环境监测现代化水平，为生态文明建设实现新进步奠定坚实基础，按照《自治区生态环境监测技术方案》要求开展</w:t>
            </w:r>
            <w:r>
              <w:rPr>
                <w:rFonts w:ascii="宋体" w:eastAsia="宋体" w:hAnsi="宋体" w:cs="宋体" w:hint="eastAsia"/>
                <w:color w:val="000000"/>
                <w:kern w:val="0"/>
                <w:sz w:val="16"/>
                <w:szCs w:val="16"/>
                <w:lang w:bidi="ar"/>
              </w:rPr>
              <w:t>2023</w:t>
            </w:r>
            <w:r>
              <w:rPr>
                <w:rFonts w:ascii="宋体" w:eastAsia="宋体" w:hAnsi="宋体" w:cs="宋体" w:hint="eastAsia"/>
                <w:color w:val="000000"/>
                <w:kern w:val="0"/>
                <w:sz w:val="16"/>
                <w:szCs w:val="16"/>
                <w:lang w:bidi="ar"/>
              </w:rPr>
              <w:t>年生态环境监测各项工作。定期开展仪器设备检定、</w:t>
            </w:r>
            <w:r>
              <w:rPr>
                <w:rFonts w:ascii="宋体" w:eastAsia="宋体" w:hAnsi="宋体" w:cs="宋体" w:hint="eastAsia"/>
                <w:color w:val="000000"/>
                <w:kern w:val="0"/>
                <w:sz w:val="16"/>
                <w:szCs w:val="16"/>
                <w:lang w:bidi="ar"/>
              </w:rPr>
              <w:t>校准、期间核查、维护保养、更换耗材。使用标准物质对监测工作全过程采取质量控制，保证环境监测数据的准确性及仪器设备的正常运行，根据质量体系文件对仪器设备管理的相关要求以及仪器设备维护计划要求，降低实验过程中仪器设备的故障率，提高仪器设备的可靠性，使得仪器保持最佳状态。对不具备监测能力的生态环境质量监测、水环境常规监测等监测分析中的部分项目对外委托。</w:t>
            </w:r>
          </w:p>
        </w:tc>
        <w:tc>
          <w:tcPr>
            <w:tcW w:w="3402" w:type="dxa"/>
            <w:gridSpan w:val="9"/>
            <w:tcBorders>
              <w:top w:val="single" w:sz="4" w:space="0" w:color="auto"/>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已完成：“十四五”国家地下水监测点位</w:t>
            </w:r>
            <w:r>
              <w:rPr>
                <w:rFonts w:ascii="宋体" w:eastAsia="宋体" w:hAnsi="宋体" w:cs="宋体" w:hint="eastAsia"/>
                <w:color w:val="000000"/>
                <w:kern w:val="0"/>
                <w:sz w:val="16"/>
                <w:szCs w:val="16"/>
                <w:lang w:bidi="ar"/>
              </w:rPr>
              <w:t>3</w:t>
            </w:r>
            <w:r>
              <w:rPr>
                <w:rFonts w:ascii="宋体" w:eastAsia="宋体" w:hAnsi="宋体" w:cs="宋体" w:hint="eastAsia"/>
                <w:color w:val="000000"/>
                <w:kern w:val="0"/>
                <w:sz w:val="16"/>
                <w:szCs w:val="16"/>
                <w:lang w:bidi="ar"/>
              </w:rPr>
              <w:t>个、声环境质量巡检工作</w:t>
            </w:r>
            <w:r>
              <w:rPr>
                <w:rFonts w:ascii="宋体" w:eastAsia="宋体" w:hAnsi="宋体" w:cs="宋体" w:hint="eastAsia"/>
                <w:color w:val="000000"/>
                <w:kern w:val="0"/>
                <w:sz w:val="16"/>
                <w:szCs w:val="16"/>
                <w:lang w:bidi="ar"/>
              </w:rPr>
              <w:t>3</w:t>
            </w:r>
            <w:r>
              <w:rPr>
                <w:rFonts w:ascii="宋体" w:eastAsia="宋体" w:hAnsi="宋体" w:cs="宋体" w:hint="eastAsia"/>
                <w:color w:val="000000"/>
                <w:kern w:val="0"/>
                <w:sz w:val="16"/>
                <w:szCs w:val="16"/>
                <w:lang w:bidi="ar"/>
              </w:rPr>
              <w:t>次、辐射站全年巡检</w:t>
            </w:r>
            <w:r>
              <w:rPr>
                <w:rFonts w:ascii="宋体" w:eastAsia="宋体" w:hAnsi="宋体" w:cs="宋体" w:hint="eastAsia"/>
                <w:color w:val="000000"/>
                <w:kern w:val="0"/>
                <w:sz w:val="16"/>
                <w:szCs w:val="16"/>
                <w:lang w:bidi="ar"/>
              </w:rPr>
              <w:t>8</w:t>
            </w:r>
            <w:r>
              <w:rPr>
                <w:rFonts w:ascii="宋体" w:eastAsia="宋体" w:hAnsi="宋体" w:cs="宋体" w:hint="eastAsia"/>
                <w:color w:val="000000"/>
                <w:kern w:val="0"/>
                <w:sz w:val="16"/>
                <w:szCs w:val="16"/>
                <w:lang w:bidi="ar"/>
              </w:rPr>
              <w:t>次、酸雨监测点位</w:t>
            </w:r>
            <w:r>
              <w:rPr>
                <w:rFonts w:ascii="宋体" w:eastAsia="宋体" w:hAnsi="宋体" w:cs="宋体" w:hint="eastAsia"/>
                <w:color w:val="000000"/>
                <w:kern w:val="0"/>
                <w:sz w:val="16"/>
                <w:szCs w:val="16"/>
                <w:lang w:bidi="ar"/>
              </w:rPr>
              <w:t>2</w:t>
            </w:r>
            <w:r>
              <w:rPr>
                <w:rFonts w:ascii="宋体" w:eastAsia="宋体" w:hAnsi="宋体" w:cs="宋体" w:hint="eastAsia"/>
                <w:color w:val="000000"/>
                <w:kern w:val="0"/>
                <w:sz w:val="16"/>
                <w:szCs w:val="16"/>
                <w:lang w:bidi="ar"/>
              </w:rPr>
              <w:t>个、昌吉州所有空气区控站点全年巡检</w:t>
            </w:r>
            <w:r>
              <w:rPr>
                <w:rFonts w:ascii="宋体" w:eastAsia="宋体" w:hAnsi="宋体" w:cs="宋体" w:hint="eastAsia"/>
                <w:color w:val="000000"/>
                <w:kern w:val="0"/>
                <w:sz w:val="16"/>
                <w:szCs w:val="16"/>
                <w:lang w:bidi="ar"/>
              </w:rPr>
              <w:t>28</w:t>
            </w:r>
            <w:r>
              <w:rPr>
                <w:rFonts w:ascii="宋体" w:eastAsia="宋体" w:hAnsi="宋体" w:cs="宋体" w:hint="eastAsia"/>
                <w:color w:val="000000"/>
                <w:kern w:val="0"/>
                <w:sz w:val="16"/>
                <w:szCs w:val="16"/>
                <w:lang w:bidi="ar"/>
              </w:rPr>
              <w:t>次、对昌吉州</w:t>
            </w:r>
            <w:r>
              <w:rPr>
                <w:rFonts w:ascii="宋体" w:eastAsia="宋体" w:hAnsi="宋体" w:cs="宋体" w:hint="eastAsia"/>
                <w:color w:val="000000"/>
                <w:kern w:val="0"/>
                <w:sz w:val="16"/>
                <w:szCs w:val="16"/>
                <w:lang w:bidi="ar"/>
              </w:rPr>
              <w:t>7</w:t>
            </w:r>
            <w:r>
              <w:rPr>
                <w:rFonts w:ascii="宋体" w:eastAsia="宋体" w:hAnsi="宋体" w:cs="宋体" w:hint="eastAsia"/>
                <w:color w:val="000000"/>
                <w:kern w:val="0"/>
                <w:sz w:val="16"/>
                <w:szCs w:val="16"/>
                <w:lang w:bidi="ar"/>
              </w:rPr>
              <w:t>县市农村生</w:t>
            </w:r>
            <w:r>
              <w:rPr>
                <w:rFonts w:ascii="宋体" w:eastAsia="宋体" w:hAnsi="宋体" w:cs="宋体" w:hint="eastAsia"/>
                <w:color w:val="000000"/>
                <w:kern w:val="0"/>
                <w:sz w:val="16"/>
                <w:szCs w:val="16"/>
                <w:lang w:bidi="ar"/>
              </w:rPr>
              <w:t>态进行质控检查</w:t>
            </w:r>
            <w:r>
              <w:rPr>
                <w:rFonts w:ascii="宋体" w:eastAsia="宋体" w:hAnsi="宋体" w:cs="宋体" w:hint="eastAsia"/>
                <w:color w:val="000000"/>
                <w:kern w:val="0"/>
                <w:sz w:val="16"/>
                <w:szCs w:val="16"/>
                <w:lang w:bidi="ar"/>
              </w:rPr>
              <w:t>2</w:t>
            </w:r>
            <w:r>
              <w:rPr>
                <w:rFonts w:ascii="宋体" w:eastAsia="宋体" w:hAnsi="宋体" w:cs="宋体" w:hint="eastAsia"/>
                <w:color w:val="000000"/>
                <w:kern w:val="0"/>
                <w:sz w:val="16"/>
                <w:szCs w:val="16"/>
                <w:lang w:bidi="ar"/>
              </w:rPr>
              <w:t>次、阜康三工河国家区域站全年巡检</w:t>
            </w:r>
            <w:r>
              <w:rPr>
                <w:rFonts w:ascii="宋体" w:eastAsia="宋体" w:hAnsi="宋体" w:cs="宋体" w:hint="eastAsia"/>
                <w:color w:val="000000"/>
                <w:kern w:val="0"/>
                <w:sz w:val="16"/>
                <w:szCs w:val="16"/>
                <w:lang w:bidi="ar"/>
              </w:rPr>
              <w:t>8</w:t>
            </w:r>
            <w:r>
              <w:rPr>
                <w:rFonts w:ascii="宋体" w:eastAsia="宋体" w:hAnsi="宋体" w:cs="宋体" w:hint="eastAsia"/>
                <w:color w:val="000000"/>
                <w:kern w:val="0"/>
                <w:sz w:val="16"/>
                <w:szCs w:val="16"/>
                <w:lang w:bidi="ar"/>
              </w:rPr>
              <w:t>次、河流、断面和饮用水水源地监测</w:t>
            </w:r>
            <w:r>
              <w:rPr>
                <w:rFonts w:ascii="宋体" w:eastAsia="宋体" w:hAnsi="宋体" w:cs="宋体" w:hint="eastAsia"/>
                <w:color w:val="000000"/>
                <w:kern w:val="0"/>
                <w:sz w:val="16"/>
                <w:szCs w:val="16"/>
                <w:lang w:bidi="ar"/>
              </w:rPr>
              <w:t>35</w:t>
            </w:r>
            <w:r>
              <w:rPr>
                <w:rFonts w:ascii="宋体" w:eastAsia="宋体" w:hAnsi="宋体" w:cs="宋体" w:hint="eastAsia"/>
                <w:color w:val="000000"/>
                <w:kern w:val="0"/>
                <w:sz w:val="16"/>
                <w:szCs w:val="16"/>
                <w:lang w:bidi="ar"/>
              </w:rPr>
              <w:t>个、农村生态环境质量监测的村庄</w:t>
            </w:r>
            <w:r>
              <w:rPr>
                <w:rFonts w:ascii="宋体" w:eastAsia="宋体" w:hAnsi="宋体" w:cs="宋体" w:hint="eastAsia"/>
                <w:color w:val="000000"/>
                <w:kern w:val="0"/>
                <w:sz w:val="16"/>
                <w:szCs w:val="16"/>
                <w:lang w:bidi="ar"/>
              </w:rPr>
              <w:t>9</w:t>
            </w:r>
            <w:r>
              <w:rPr>
                <w:rFonts w:ascii="宋体" w:eastAsia="宋体" w:hAnsi="宋体" w:cs="宋体" w:hint="eastAsia"/>
                <w:color w:val="000000"/>
                <w:kern w:val="0"/>
                <w:sz w:val="16"/>
                <w:szCs w:val="16"/>
                <w:lang w:bidi="ar"/>
              </w:rPr>
              <w:t>个、检定的仪器台</w:t>
            </w:r>
            <w:r>
              <w:rPr>
                <w:rFonts w:ascii="宋体" w:eastAsia="宋体" w:hAnsi="宋体" w:cs="宋体" w:hint="eastAsia"/>
                <w:color w:val="000000"/>
                <w:kern w:val="0"/>
                <w:sz w:val="16"/>
                <w:szCs w:val="16"/>
                <w:lang w:bidi="ar"/>
              </w:rPr>
              <w:t>210</w:t>
            </w:r>
            <w:r>
              <w:rPr>
                <w:rFonts w:ascii="宋体" w:eastAsia="宋体" w:hAnsi="宋体" w:cs="宋体" w:hint="eastAsia"/>
                <w:color w:val="000000"/>
                <w:kern w:val="0"/>
                <w:sz w:val="16"/>
                <w:szCs w:val="16"/>
                <w:lang w:bidi="ar"/>
              </w:rPr>
              <w:t>套、为昌吉州环境保护管理提供监测数据保障不断提高、生态环境质量监测工作有效提升。</w:t>
            </w:r>
          </w:p>
        </w:tc>
      </w:tr>
      <w:tr w:rsidR="00364265">
        <w:trPr>
          <w:trHeight w:hRule="exact" w:val="533"/>
          <w:jc w:val="center"/>
        </w:trPr>
        <w:tc>
          <w:tcPr>
            <w:tcW w:w="588" w:type="dxa"/>
            <w:vMerge w:val="restart"/>
            <w:tcBorders>
              <w:top w:val="nil"/>
              <w:left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绩</w:t>
            </w:r>
            <w:r>
              <w:rPr>
                <w:rFonts w:ascii="宋体" w:eastAsia="宋体" w:hAnsi="宋体" w:cs="宋体" w:hint="eastAsia"/>
                <w:kern w:val="0"/>
                <w:sz w:val="18"/>
                <w:szCs w:val="18"/>
              </w:rPr>
              <w:br/>
            </w:r>
            <w:r>
              <w:rPr>
                <w:rFonts w:ascii="宋体" w:eastAsia="宋体" w:hAnsi="宋体" w:cs="宋体" w:hint="eastAsia"/>
                <w:kern w:val="0"/>
                <w:sz w:val="18"/>
                <w:szCs w:val="18"/>
              </w:rPr>
              <w:t>效</w:t>
            </w:r>
            <w:r>
              <w:rPr>
                <w:rFonts w:ascii="宋体" w:eastAsia="宋体" w:hAnsi="宋体" w:cs="宋体" w:hint="eastAsia"/>
                <w:kern w:val="0"/>
                <w:sz w:val="18"/>
                <w:szCs w:val="18"/>
              </w:rPr>
              <w:br/>
            </w:r>
            <w:r>
              <w:rPr>
                <w:rFonts w:ascii="宋体" w:eastAsia="宋体" w:hAnsi="宋体" w:cs="宋体" w:hint="eastAsia"/>
                <w:kern w:val="0"/>
                <w:sz w:val="18"/>
                <w:szCs w:val="18"/>
              </w:rPr>
              <w:t>指</w:t>
            </w:r>
            <w:r>
              <w:rPr>
                <w:rFonts w:ascii="宋体" w:eastAsia="宋体" w:hAnsi="宋体" w:cs="宋体" w:hint="eastAsia"/>
                <w:kern w:val="0"/>
                <w:sz w:val="18"/>
                <w:szCs w:val="18"/>
              </w:rPr>
              <w:br/>
            </w:r>
            <w:r>
              <w:rPr>
                <w:rFonts w:ascii="宋体" w:eastAsia="宋体" w:hAnsi="宋体" w:cs="宋体" w:hint="eastAsia"/>
                <w:kern w:val="0"/>
                <w:sz w:val="18"/>
                <w:szCs w:val="18"/>
              </w:rPr>
              <w:t>标</w:t>
            </w:r>
          </w:p>
        </w:tc>
        <w:tc>
          <w:tcPr>
            <w:tcW w:w="980" w:type="dxa"/>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年度</w:t>
            </w:r>
          </w:p>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指标值</w:t>
            </w:r>
          </w:p>
        </w:tc>
        <w:tc>
          <w:tcPr>
            <w:tcW w:w="851" w:type="dxa"/>
            <w:gridSpan w:val="2"/>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实际</w:t>
            </w:r>
          </w:p>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682" w:type="dxa"/>
            <w:gridSpan w:val="3"/>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得分</w:t>
            </w:r>
          </w:p>
        </w:tc>
        <w:tc>
          <w:tcPr>
            <w:tcW w:w="1302" w:type="dxa"/>
            <w:gridSpan w:val="2"/>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偏差原因分析及改进措施</w:t>
            </w:r>
          </w:p>
        </w:tc>
      </w:tr>
      <w:tr w:rsidR="00364265">
        <w:trPr>
          <w:trHeight w:val="567"/>
          <w:jc w:val="center"/>
        </w:trPr>
        <w:tc>
          <w:tcPr>
            <w:tcW w:w="588"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产出指标</w:t>
            </w:r>
          </w:p>
        </w:tc>
        <w:tc>
          <w:tcPr>
            <w:tcW w:w="1112" w:type="dxa"/>
            <w:vMerge w:val="restart"/>
            <w:tcBorders>
              <w:top w:val="nil"/>
              <w:left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color w:val="000000"/>
                <w:kern w:val="0"/>
                <w:sz w:val="18"/>
                <w:szCs w:val="18"/>
              </w:rPr>
            </w:pPr>
            <w:r>
              <w:rPr>
                <w:rFonts w:ascii="宋体" w:eastAsia="宋体" w:hAnsi="宋体" w:cs="宋体" w:hint="eastAsia"/>
                <w:color w:val="000000"/>
                <w:kern w:val="0"/>
                <w:sz w:val="16"/>
                <w:szCs w:val="16"/>
                <w:lang w:bidi="ar"/>
              </w:rPr>
              <w:t>阜康三工河国家区域站全年巡检次数（次）</w:t>
            </w:r>
          </w:p>
        </w:tc>
        <w:tc>
          <w:tcPr>
            <w:tcW w:w="850" w:type="dxa"/>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w:t>
            </w:r>
            <w:r>
              <w:rPr>
                <w:rFonts w:ascii="宋体" w:eastAsia="宋体" w:hAnsi="宋体" w:cs="宋体" w:hint="eastAsia"/>
                <w:color w:val="000000"/>
                <w:kern w:val="0"/>
                <w:sz w:val="16"/>
                <w:szCs w:val="16"/>
                <w:lang w:bidi="ar"/>
              </w:rPr>
              <w:t>8</w:t>
            </w:r>
          </w:p>
        </w:tc>
        <w:tc>
          <w:tcPr>
            <w:tcW w:w="851" w:type="dxa"/>
            <w:gridSpan w:val="2"/>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hint="eastAsia"/>
                <w:sz w:val="18"/>
                <w:szCs w:val="18"/>
              </w:rPr>
              <w:t>8</w:t>
            </w:r>
          </w:p>
        </w:tc>
        <w:tc>
          <w:tcPr>
            <w:tcW w:w="567" w:type="dxa"/>
            <w:gridSpan w:val="2"/>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3</w:t>
            </w:r>
          </w:p>
        </w:tc>
        <w:tc>
          <w:tcPr>
            <w:tcW w:w="682" w:type="dxa"/>
            <w:gridSpan w:val="3"/>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3</w:t>
            </w:r>
          </w:p>
        </w:tc>
        <w:tc>
          <w:tcPr>
            <w:tcW w:w="1302" w:type="dxa"/>
            <w:gridSpan w:val="2"/>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8"/>
                <w:szCs w:val="8"/>
              </w:rPr>
            </w:pPr>
            <w:r>
              <w:rPr>
                <w:rFonts w:hint="eastAsia"/>
                <w:sz w:val="18"/>
                <w:szCs w:val="18"/>
              </w:rPr>
              <w:t>无</w:t>
            </w:r>
          </w:p>
        </w:tc>
      </w:tr>
      <w:tr w:rsidR="00364265">
        <w:trPr>
          <w:trHeight w:val="567"/>
          <w:jc w:val="center"/>
        </w:trPr>
        <w:tc>
          <w:tcPr>
            <w:tcW w:w="588"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112"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color w:val="000000"/>
                <w:kern w:val="0"/>
                <w:sz w:val="18"/>
                <w:szCs w:val="18"/>
              </w:rPr>
            </w:pPr>
            <w:r>
              <w:rPr>
                <w:rFonts w:ascii="宋体" w:eastAsia="宋体" w:hAnsi="宋体" w:cs="宋体" w:hint="eastAsia"/>
                <w:color w:val="000000"/>
                <w:kern w:val="0"/>
                <w:sz w:val="16"/>
                <w:szCs w:val="16"/>
                <w:lang w:bidi="ar"/>
              </w:rPr>
              <w:t>生态质量监测频次（次）</w:t>
            </w:r>
          </w:p>
        </w:tc>
        <w:tc>
          <w:tcPr>
            <w:tcW w:w="850" w:type="dxa"/>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w:t>
            </w:r>
            <w:r>
              <w:rPr>
                <w:rFonts w:ascii="宋体" w:eastAsia="宋体" w:hAnsi="宋体" w:cs="宋体" w:hint="eastAsia"/>
                <w:color w:val="000000"/>
                <w:kern w:val="0"/>
                <w:sz w:val="16"/>
                <w:szCs w:val="16"/>
                <w:lang w:bidi="ar"/>
              </w:rPr>
              <w:t>1</w:t>
            </w:r>
          </w:p>
        </w:tc>
        <w:tc>
          <w:tcPr>
            <w:tcW w:w="851" w:type="dxa"/>
            <w:gridSpan w:val="2"/>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hint="eastAsia"/>
                <w:sz w:val="18"/>
                <w:szCs w:val="18"/>
              </w:rPr>
              <w:t>1</w:t>
            </w:r>
          </w:p>
        </w:tc>
        <w:tc>
          <w:tcPr>
            <w:tcW w:w="567" w:type="dxa"/>
            <w:gridSpan w:val="2"/>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3</w:t>
            </w:r>
          </w:p>
        </w:tc>
        <w:tc>
          <w:tcPr>
            <w:tcW w:w="682" w:type="dxa"/>
            <w:gridSpan w:val="3"/>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3</w:t>
            </w:r>
          </w:p>
        </w:tc>
        <w:tc>
          <w:tcPr>
            <w:tcW w:w="1302" w:type="dxa"/>
            <w:gridSpan w:val="2"/>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color w:val="000000"/>
                <w:kern w:val="0"/>
                <w:sz w:val="16"/>
                <w:szCs w:val="16"/>
                <w:lang w:bidi="ar"/>
              </w:rPr>
            </w:pPr>
            <w:r>
              <w:rPr>
                <w:rFonts w:hint="eastAsia"/>
                <w:sz w:val="18"/>
                <w:szCs w:val="18"/>
              </w:rPr>
              <w:t>无</w:t>
            </w:r>
          </w:p>
        </w:tc>
      </w:tr>
      <w:tr w:rsidR="00364265">
        <w:trPr>
          <w:trHeight w:val="567"/>
          <w:jc w:val="center"/>
        </w:trPr>
        <w:tc>
          <w:tcPr>
            <w:tcW w:w="588"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112"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color w:val="000000"/>
                <w:kern w:val="0"/>
                <w:sz w:val="18"/>
                <w:szCs w:val="18"/>
              </w:rPr>
            </w:pPr>
            <w:r>
              <w:rPr>
                <w:rFonts w:ascii="宋体" w:eastAsia="宋体" w:hAnsi="宋体" w:cs="宋体" w:hint="eastAsia"/>
                <w:color w:val="000000"/>
                <w:kern w:val="0"/>
                <w:sz w:val="16"/>
                <w:szCs w:val="16"/>
                <w:lang w:bidi="ar"/>
              </w:rPr>
              <w:t>农村生态环境质量监测的村庄数</w:t>
            </w:r>
            <w:r>
              <w:rPr>
                <w:rFonts w:ascii="宋体" w:eastAsia="宋体" w:hAnsi="宋体" w:cs="宋体" w:hint="eastAsia"/>
                <w:color w:val="000000"/>
                <w:kern w:val="0"/>
                <w:sz w:val="16"/>
                <w:szCs w:val="16"/>
                <w:lang w:bidi="ar"/>
              </w:rPr>
              <w:t>(</w:t>
            </w:r>
            <w:r>
              <w:rPr>
                <w:rFonts w:ascii="宋体" w:eastAsia="宋体" w:hAnsi="宋体" w:cs="宋体" w:hint="eastAsia"/>
                <w:color w:val="000000"/>
                <w:kern w:val="0"/>
                <w:sz w:val="16"/>
                <w:szCs w:val="16"/>
                <w:lang w:bidi="ar"/>
              </w:rPr>
              <w:t>个</w:t>
            </w:r>
            <w:r>
              <w:rPr>
                <w:rFonts w:ascii="宋体" w:eastAsia="宋体" w:hAnsi="宋体" w:cs="宋体" w:hint="eastAsia"/>
                <w:color w:val="000000"/>
                <w:kern w:val="0"/>
                <w:sz w:val="16"/>
                <w:szCs w:val="16"/>
                <w:lang w:bidi="ar"/>
              </w:rPr>
              <w:t>)</w:t>
            </w:r>
          </w:p>
        </w:tc>
        <w:tc>
          <w:tcPr>
            <w:tcW w:w="850" w:type="dxa"/>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w:t>
            </w:r>
            <w:r>
              <w:rPr>
                <w:rFonts w:ascii="宋体" w:eastAsia="宋体" w:hAnsi="宋体" w:cs="宋体" w:hint="eastAsia"/>
                <w:color w:val="000000"/>
                <w:kern w:val="0"/>
                <w:sz w:val="16"/>
                <w:szCs w:val="16"/>
                <w:lang w:bidi="ar"/>
              </w:rPr>
              <w:t>8</w:t>
            </w:r>
          </w:p>
        </w:tc>
        <w:tc>
          <w:tcPr>
            <w:tcW w:w="851" w:type="dxa"/>
            <w:gridSpan w:val="2"/>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hint="eastAsia"/>
                <w:sz w:val="18"/>
                <w:szCs w:val="18"/>
              </w:rPr>
              <w:t>9</w:t>
            </w:r>
          </w:p>
        </w:tc>
        <w:tc>
          <w:tcPr>
            <w:tcW w:w="567" w:type="dxa"/>
            <w:gridSpan w:val="2"/>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3</w:t>
            </w:r>
          </w:p>
        </w:tc>
        <w:tc>
          <w:tcPr>
            <w:tcW w:w="682" w:type="dxa"/>
            <w:gridSpan w:val="3"/>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2.63</w:t>
            </w:r>
          </w:p>
        </w:tc>
        <w:tc>
          <w:tcPr>
            <w:tcW w:w="1302" w:type="dxa"/>
            <w:gridSpan w:val="2"/>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根据监测方案工作要求，村庄增加</w:t>
            </w:r>
            <w:r>
              <w:rPr>
                <w:rFonts w:ascii="宋体" w:eastAsia="宋体" w:hAnsi="宋体" w:cs="宋体" w:hint="eastAsia"/>
                <w:color w:val="000000"/>
                <w:kern w:val="0"/>
                <w:sz w:val="16"/>
                <w:szCs w:val="16"/>
                <w:lang w:bidi="ar"/>
              </w:rPr>
              <w:t>1</w:t>
            </w:r>
            <w:r>
              <w:rPr>
                <w:rFonts w:ascii="宋体" w:eastAsia="宋体" w:hAnsi="宋体" w:cs="宋体" w:hint="eastAsia"/>
                <w:color w:val="000000"/>
                <w:kern w:val="0"/>
                <w:sz w:val="16"/>
                <w:szCs w:val="16"/>
                <w:lang w:bidi="ar"/>
              </w:rPr>
              <w:t>个</w:t>
            </w:r>
          </w:p>
        </w:tc>
      </w:tr>
      <w:tr w:rsidR="00364265">
        <w:trPr>
          <w:trHeight w:val="567"/>
          <w:jc w:val="center"/>
        </w:trPr>
        <w:tc>
          <w:tcPr>
            <w:tcW w:w="588"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112"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color w:val="000000"/>
                <w:kern w:val="0"/>
                <w:sz w:val="18"/>
                <w:szCs w:val="18"/>
              </w:rPr>
            </w:pPr>
            <w:r>
              <w:rPr>
                <w:rFonts w:ascii="宋体" w:eastAsia="宋体" w:hAnsi="宋体" w:cs="宋体" w:hint="eastAsia"/>
                <w:color w:val="000000"/>
                <w:kern w:val="0"/>
                <w:sz w:val="16"/>
                <w:szCs w:val="16"/>
                <w:lang w:bidi="ar"/>
              </w:rPr>
              <w:t>土壤环境例行监测频次（次）</w:t>
            </w:r>
          </w:p>
        </w:tc>
        <w:tc>
          <w:tcPr>
            <w:tcW w:w="850" w:type="dxa"/>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w:t>
            </w:r>
            <w:r>
              <w:rPr>
                <w:rFonts w:ascii="宋体" w:eastAsia="宋体" w:hAnsi="宋体" w:cs="宋体" w:hint="eastAsia"/>
                <w:color w:val="000000"/>
                <w:kern w:val="0"/>
                <w:sz w:val="16"/>
                <w:szCs w:val="16"/>
                <w:lang w:bidi="ar"/>
              </w:rPr>
              <w:t>1</w:t>
            </w:r>
          </w:p>
        </w:tc>
        <w:tc>
          <w:tcPr>
            <w:tcW w:w="851" w:type="dxa"/>
            <w:gridSpan w:val="2"/>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hint="eastAsia"/>
                <w:sz w:val="18"/>
                <w:szCs w:val="18"/>
              </w:rPr>
              <w:t>1</w:t>
            </w:r>
          </w:p>
        </w:tc>
        <w:tc>
          <w:tcPr>
            <w:tcW w:w="567" w:type="dxa"/>
            <w:gridSpan w:val="2"/>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3</w:t>
            </w:r>
          </w:p>
        </w:tc>
        <w:tc>
          <w:tcPr>
            <w:tcW w:w="682" w:type="dxa"/>
            <w:gridSpan w:val="3"/>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3</w:t>
            </w:r>
          </w:p>
        </w:tc>
        <w:tc>
          <w:tcPr>
            <w:tcW w:w="1302" w:type="dxa"/>
            <w:gridSpan w:val="2"/>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color w:val="000000"/>
                <w:kern w:val="0"/>
                <w:sz w:val="16"/>
                <w:szCs w:val="16"/>
                <w:lang w:bidi="ar"/>
              </w:rPr>
            </w:pPr>
            <w:r>
              <w:rPr>
                <w:rFonts w:hint="eastAsia"/>
                <w:sz w:val="18"/>
                <w:szCs w:val="18"/>
              </w:rPr>
              <w:t>无</w:t>
            </w:r>
          </w:p>
        </w:tc>
      </w:tr>
      <w:tr w:rsidR="00364265">
        <w:trPr>
          <w:trHeight w:val="567"/>
          <w:jc w:val="center"/>
        </w:trPr>
        <w:tc>
          <w:tcPr>
            <w:tcW w:w="588"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112"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color w:val="000000"/>
                <w:kern w:val="0"/>
                <w:sz w:val="18"/>
                <w:szCs w:val="18"/>
              </w:rPr>
            </w:pPr>
            <w:r>
              <w:rPr>
                <w:rFonts w:ascii="宋体" w:eastAsia="宋体" w:hAnsi="宋体" w:cs="宋体" w:hint="eastAsia"/>
                <w:color w:val="000000"/>
                <w:kern w:val="0"/>
                <w:sz w:val="16"/>
                <w:szCs w:val="16"/>
                <w:lang w:bidi="ar"/>
              </w:rPr>
              <w:t>昌吉辐射站全年巡检（次）</w:t>
            </w:r>
          </w:p>
        </w:tc>
        <w:tc>
          <w:tcPr>
            <w:tcW w:w="850" w:type="dxa"/>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w:t>
            </w:r>
            <w:r>
              <w:rPr>
                <w:rFonts w:ascii="宋体" w:eastAsia="宋体" w:hAnsi="宋体" w:cs="宋体" w:hint="eastAsia"/>
                <w:color w:val="000000"/>
                <w:kern w:val="0"/>
                <w:sz w:val="16"/>
                <w:szCs w:val="16"/>
                <w:lang w:bidi="ar"/>
              </w:rPr>
              <w:t>10</w:t>
            </w:r>
          </w:p>
        </w:tc>
        <w:tc>
          <w:tcPr>
            <w:tcW w:w="851" w:type="dxa"/>
            <w:gridSpan w:val="2"/>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hint="eastAsia"/>
                <w:sz w:val="18"/>
                <w:szCs w:val="18"/>
              </w:rPr>
              <w:t>10</w:t>
            </w:r>
          </w:p>
        </w:tc>
        <w:tc>
          <w:tcPr>
            <w:tcW w:w="567" w:type="dxa"/>
            <w:gridSpan w:val="2"/>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3</w:t>
            </w:r>
          </w:p>
        </w:tc>
        <w:tc>
          <w:tcPr>
            <w:tcW w:w="682" w:type="dxa"/>
            <w:gridSpan w:val="3"/>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3</w:t>
            </w:r>
          </w:p>
        </w:tc>
        <w:tc>
          <w:tcPr>
            <w:tcW w:w="1302" w:type="dxa"/>
            <w:gridSpan w:val="2"/>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color w:val="000000"/>
                <w:kern w:val="0"/>
                <w:sz w:val="16"/>
                <w:szCs w:val="16"/>
                <w:lang w:bidi="ar"/>
              </w:rPr>
            </w:pPr>
            <w:r>
              <w:rPr>
                <w:rFonts w:hint="eastAsia"/>
                <w:sz w:val="18"/>
                <w:szCs w:val="18"/>
              </w:rPr>
              <w:t>无</w:t>
            </w:r>
          </w:p>
        </w:tc>
      </w:tr>
      <w:tr w:rsidR="00364265">
        <w:trPr>
          <w:trHeight w:val="567"/>
          <w:jc w:val="center"/>
        </w:trPr>
        <w:tc>
          <w:tcPr>
            <w:tcW w:w="588"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112"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color w:val="000000"/>
                <w:kern w:val="0"/>
                <w:sz w:val="18"/>
                <w:szCs w:val="18"/>
              </w:rPr>
            </w:pPr>
            <w:r>
              <w:rPr>
                <w:rFonts w:ascii="宋体" w:eastAsia="宋体" w:hAnsi="宋体" w:cs="宋体" w:hint="eastAsia"/>
                <w:color w:val="000000"/>
                <w:kern w:val="0"/>
                <w:sz w:val="16"/>
                <w:szCs w:val="16"/>
                <w:lang w:bidi="ar"/>
              </w:rPr>
              <w:t>昌吉州所有空气区控站点全年巡检次数（次）</w:t>
            </w:r>
          </w:p>
        </w:tc>
        <w:tc>
          <w:tcPr>
            <w:tcW w:w="850" w:type="dxa"/>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w:t>
            </w:r>
            <w:r>
              <w:rPr>
                <w:rFonts w:ascii="宋体" w:eastAsia="宋体" w:hAnsi="宋体" w:cs="宋体" w:hint="eastAsia"/>
                <w:color w:val="000000"/>
                <w:kern w:val="0"/>
                <w:sz w:val="16"/>
                <w:szCs w:val="16"/>
                <w:lang w:bidi="ar"/>
              </w:rPr>
              <w:t>28</w:t>
            </w:r>
          </w:p>
        </w:tc>
        <w:tc>
          <w:tcPr>
            <w:tcW w:w="851" w:type="dxa"/>
            <w:gridSpan w:val="2"/>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hint="eastAsia"/>
                <w:sz w:val="18"/>
                <w:szCs w:val="18"/>
              </w:rPr>
              <w:t>28</w:t>
            </w:r>
          </w:p>
        </w:tc>
        <w:tc>
          <w:tcPr>
            <w:tcW w:w="567" w:type="dxa"/>
            <w:gridSpan w:val="2"/>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3</w:t>
            </w:r>
          </w:p>
        </w:tc>
        <w:tc>
          <w:tcPr>
            <w:tcW w:w="682" w:type="dxa"/>
            <w:gridSpan w:val="3"/>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3</w:t>
            </w:r>
          </w:p>
        </w:tc>
        <w:tc>
          <w:tcPr>
            <w:tcW w:w="1302" w:type="dxa"/>
            <w:gridSpan w:val="2"/>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color w:val="000000"/>
                <w:kern w:val="0"/>
                <w:sz w:val="16"/>
                <w:szCs w:val="16"/>
                <w:lang w:bidi="ar"/>
              </w:rPr>
            </w:pPr>
            <w:r>
              <w:rPr>
                <w:rFonts w:hint="eastAsia"/>
                <w:sz w:val="18"/>
                <w:szCs w:val="18"/>
              </w:rPr>
              <w:t>无</w:t>
            </w:r>
          </w:p>
        </w:tc>
      </w:tr>
      <w:tr w:rsidR="00364265">
        <w:trPr>
          <w:trHeight w:val="567"/>
          <w:jc w:val="center"/>
        </w:trPr>
        <w:tc>
          <w:tcPr>
            <w:tcW w:w="588"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112"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color w:val="000000"/>
                <w:kern w:val="0"/>
                <w:sz w:val="18"/>
                <w:szCs w:val="18"/>
              </w:rPr>
            </w:pPr>
            <w:r>
              <w:rPr>
                <w:rFonts w:ascii="宋体" w:eastAsia="宋体" w:hAnsi="宋体" w:cs="宋体" w:hint="eastAsia"/>
                <w:color w:val="000000"/>
                <w:kern w:val="0"/>
                <w:sz w:val="16"/>
                <w:szCs w:val="16"/>
                <w:lang w:bidi="ar"/>
              </w:rPr>
              <w:t>按时完成昌吉州声环境质量巡检工作（次）</w:t>
            </w:r>
          </w:p>
        </w:tc>
        <w:tc>
          <w:tcPr>
            <w:tcW w:w="850" w:type="dxa"/>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w:t>
            </w:r>
            <w:r>
              <w:rPr>
                <w:rFonts w:ascii="宋体" w:eastAsia="宋体" w:hAnsi="宋体" w:cs="宋体" w:hint="eastAsia"/>
                <w:color w:val="000000"/>
                <w:kern w:val="0"/>
                <w:sz w:val="16"/>
                <w:szCs w:val="16"/>
                <w:lang w:bidi="ar"/>
              </w:rPr>
              <w:t>3</w:t>
            </w:r>
          </w:p>
        </w:tc>
        <w:tc>
          <w:tcPr>
            <w:tcW w:w="851" w:type="dxa"/>
            <w:gridSpan w:val="2"/>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ascii="宋体" w:eastAsia="宋体" w:hAnsi="宋体" w:cs="宋体" w:hint="eastAsia"/>
                <w:kern w:val="0"/>
                <w:sz w:val="18"/>
                <w:szCs w:val="18"/>
              </w:rPr>
              <w:t>3</w:t>
            </w:r>
          </w:p>
        </w:tc>
        <w:tc>
          <w:tcPr>
            <w:tcW w:w="567" w:type="dxa"/>
            <w:gridSpan w:val="2"/>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2</w:t>
            </w:r>
          </w:p>
        </w:tc>
        <w:tc>
          <w:tcPr>
            <w:tcW w:w="682" w:type="dxa"/>
            <w:gridSpan w:val="3"/>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2</w:t>
            </w:r>
          </w:p>
        </w:tc>
        <w:tc>
          <w:tcPr>
            <w:tcW w:w="1302" w:type="dxa"/>
            <w:gridSpan w:val="2"/>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无</w:t>
            </w:r>
          </w:p>
        </w:tc>
      </w:tr>
      <w:tr w:rsidR="00364265">
        <w:trPr>
          <w:trHeight w:val="567"/>
          <w:jc w:val="center"/>
        </w:trPr>
        <w:tc>
          <w:tcPr>
            <w:tcW w:w="588"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112"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color w:val="000000"/>
                <w:kern w:val="0"/>
                <w:sz w:val="18"/>
                <w:szCs w:val="18"/>
              </w:rPr>
            </w:pPr>
            <w:r>
              <w:rPr>
                <w:rFonts w:ascii="宋体" w:eastAsia="宋体" w:hAnsi="宋体" w:cs="宋体" w:hint="eastAsia"/>
                <w:color w:val="000000"/>
                <w:kern w:val="0"/>
                <w:sz w:val="16"/>
                <w:szCs w:val="16"/>
                <w:lang w:bidi="ar"/>
              </w:rPr>
              <w:t>昌吉州酸雨监测点位个数（个）</w:t>
            </w:r>
          </w:p>
        </w:tc>
        <w:tc>
          <w:tcPr>
            <w:tcW w:w="850" w:type="dxa"/>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w:t>
            </w:r>
            <w:r>
              <w:rPr>
                <w:rFonts w:ascii="宋体" w:eastAsia="宋体" w:hAnsi="宋体" w:cs="宋体" w:hint="eastAsia"/>
                <w:color w:val="000000"/>
                <w:kern w:val="0"/>
                <w:sz w:val="16"/>
                <w:szCs w:val="16"/>
                <w:lang w:bidi="ar"/>
              </w:rPr>
              <w:t>2</w:t>
            </w:r>
          </w:p>
        </w:tc>
        <w:tc>
          <w:tcPr>
            <w:tcW w:w="851" w:type="dxa"/>
            <w:gridSpan w:val="2"/>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hint="eastAsia"/>
                <w:sz w:val="18"/>
                <w:szCs w:val="18"/>
              </w:rPr>
              <w:t>2</w:t>
            </w:r>
          </w:p>
        </w:tc>
        <w:tc>
          <w:tcPr>
            <w:tcW w:w="567" w:type="dxa"/>
            <w:gridSpan w:val="2"/>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2</w:t>
            </w:r>
          </w:p>
        </w:tc>
        <w:tc>
          <w:tcPr>
            <w:tcW w:w="682" w:type="dxa"/>
            <w:gridSpan w:val="3"/>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2</w:t>
            </w:r>
          </w:p>
        </w:tc>
        <w:tc>
          <w:tcPr>
            <w:tcW w:w="1302" w:type="dxa"/>
            <w:gridSpan w:val="2"/>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color w:val="000000"/>
                <w:kern w:val="0"/>
                <w:sz w:val="16"/>
                <w:szCs w:val="16"/>
                <w:lang w:bidi="ar"/>
              </w:rPr>
            </w:pPr>
            <w:r>
              <w:rPr>
                <w:rFonts w:hint="eastAsia"/>
                <w:sz w:val="18"/>
                <w:szCs w:val="18"/>
              </w:rPr>
              <w:t>无</w:t>
            </w:r>
          </w:p>
        </w:tc>
      </w:tr>
      <w:tr w:rsidR="00364265">
        <w:trPr>
          <w:trHeight w:val="567"/>
          <w:jc w:val="center"/>
        </w:trPr>
        <w:tc>
          <w:tcPr>
            <w:tcW w:w="588"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112"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color w:val="000000"/>
                <w:kern w:val="0"/>
                <w:sz w:val="18"/>
                <w:szCs w:val="18"/>
              </w:rPr>
            </w:pPr>
            <w:r>
              <w:rPr>
                <w:rFonts w:ascii="宋体" w:eastAsia="宋体" w:hAnsi="宋体" w:cs="宋体" w:hint="eastAsia"/>
                <w:color w:val="000000"/>
                <w:kern w:val="0"/>
                <w:sz w:val="16"/>
                <w:szCs w:val="16"/>
                <w:lang w:bidi="ar"/>
              </w:rPr>
              <w:t>“十四五”国家地下水监测点位数量（个）</w:t>
            </w:r>
          </w:p>
        </w:tc>
        <w:tc>
          <w:tcPr>
            <w:tcW w:w="850" w:type="dxa"/>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w:t>
            </w:r>
            <w:r>
              <w:rPr>
                <w:rFonts w:ascii="宋体" w:eastAsia="宋体" w:hAnsi="宋体" w:cs="宋体" w:hint="eastAsia"/>
                <w:color w:val="000000"/>
                <w:kern w:val="0"/>
                <w:sz w:val="16"/>
                <w:szCs w:val="16"/>
                <w:lang w:bidi="ar"/>
              </w:rPr>
              <w:t>3</w:t>
            </w:r>
          </w:p>
        </w:tc>
        <w:tc>
          <w:tcPr>
            <w:tcW w:w="851" w:type="dxa"/>
            <w:gridSpan w:val="2"/>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hint="eastAsia"/>
                <w:sz w:val="18"/>
                <w:szCs w:val="18"/>
              </w:rPr>
              <w:t>3</w:t>
            </w:r>
          </w:p>
        </w:tc>
        <w:tc>
          <w:tcPr>
            <w:tcW w:w="567" w:type="dxa"/>
            <w:gridSpan w:val="2"/>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2</w:t>
            </w:r>
          </w:p>
        </w:tc>
        <w:tc>
          <w:tcPr>
            <w:tcW w:w="682" w:type="dxa"/>
            <w:gridSpan w:val="3"/>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2</w:t>
            </w:r>
          </w:p>
        </w:tc>
        <w:tc>
          <w:tcPr>
            <w:tcW w:w="1302" w:type="dxa"/>
            <w:gridSpan w:val="2"/>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color w:val="000000"/>
                <w:kern w:val="0"/>
                <w:sz w:val="16"/>
                <w:szCs w:val="16"/>
                <w:lang w:bidi="ar"/>
              </w:rPr>
            </w:pPr>
            <w:r>
              <w:rPr>
                <w:rFonts w:hint="eastAsia"/>
                <w:sz w:val="18"/>
                <w:szCs w:val="18"/>
              </w:rPr>
              <w:t>无</w:t>
            </w:r>
          </w:p>
        </w:tc>
      </w:tr>
      <w:tr w:rsidR="00364265">
        <w:trPr>
          <w:trHeight w:val="567"/>
          <w:jc w:val="center"/>
        </w:trPr>
        <w:tc>
          <w:tcPr>
            <w:tcW w:w="588"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112"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color w:val="000000"/>
                <w:kern w:val="0"/>
                <w:sz w:val="18"/>
                <w:szCs w:val="18"/>
              </w:rPr>
            </w:pPr>
            <w:r>
              <w:rPr>
                <w:rFonts w:ascii="宋体" w:eastAsia="宋体" w:hAnsi="宋体" w:cs="宋体" w:hint="eastAsia"/>
                <w:color w:val="000000"/>
                <w:kern w:val="0"/>
                <w:sz w:val="16"/>
                <w:szCs w:val="16"/>
                <w:lang w:bidi="ar"/>
              </w:rPr>
              <w:t>对昌吉州</w:t>
            </w:r>
            <w:r>
              <w:rPr>
                <w:rFonts w:ascii="宋体" w:eastAsia="宋体" w:hAnsi="宋体" w:cs="宋体" w:hint="eastAsia"/>
                <w:color w:val="000000"/>
                <w:kern w:val="0"/>
                <w:sz w:val="16"/>
                <w:szCs w:val="16"/>
                <w:lang w:bidi="ar"/>
              </w:rPr>
              <w:t>7</w:t>
            </w:r>
            <w:r>
              <w:rPr>
                <w:rFonts w:ascii="宋体" w:eastAsia="宋体" w:hAnsi="宋体" w:cs="宋体" w:hint="eastAsia"/>
                <w:color w:val="000000"/>
                <w:kern w:val="0"/>
                <w:sz w:val="16"/>
                <w:szCs w:val="16"/>
                <w:lang w:bidi="ar"/>
              </w:rPr>
              <w:t>县市农村生态进行质控检查（次）</w:t>
            </w:r>
          </w:p>
        </w:tc>
        <w:tc>
          <w:tcPr>
            <w:tcW w:w="850" w:type="dxa"/>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w:t>
            </w:r>
            <w:r>
              <w:rPr>
                <w:rFonts w:ascii="宋体" w:eastAsia="宋体" w:hAnsi="宋体" w:cs="宋体" w:hint="eastAsia"/>
                <w:color w:val="000000"/>
                <w:kern w:val="0"/>
                <w:sz w:val="16"/>
                <w:szCs w:val="16"/>
                <w:lang w:bidi="ar"/>
              </w:rPr>
              <w:t>2</w:t>
            </w:r>
          </w:p>
        </w:tc>
        <w:tc>
          <w:tcPr>
            <w:tcW w:w="851" w:type="dxa"/>
            <w:gridSpan w:val="2"/>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hint="eastAsia"/>
                <w:sz w:val="18"/>
                <w:szCs w:val="18"/>
              </w:rPr>
              <w:t>2</w:t>
            </w:r>
          </w:p>
        </w:tc>
        <w:tc>
          <w:tcPr>
            <w:tcW w:w="567" w:type="dxa"/>
            <w:gridSpan w:val="2"/>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2</w:t>
            </w:r>
          </w:p>
        </w:tc>
        <w:tc>
          <w:tcPr>
            <w:tcW w:w="682" w:type="dxa"/>
            <w:gridSpan w:val="3"/>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2</w:t>
            </w:r>
          </w:p>
        </w:tc>
        <w:tc>
          <w:tcPr>
            <w:tcW w:w="1302" w:type="dxa"/>
            <w:gridSpan w:val="2"/>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color w:val="000000"/>
                <w:kern w:val="0"/>
                <w:sz w:val="16"/>
                <w:szCs w:val="16"/>
                <w:lang w:bidi="ar"/>
              </w:rPr>
            </w:pPr>
            <w:r>
              <w:rPr>
                <w:rFonts w:hint="eastAsia"/>
                <w:sz w:val="18"/>
                <w:szCs w:val="18"/>
              </w:rPr>
              <w:t>无</w:t>
            </w:r>
          </w:p>
        </w:tc>
      </w:tr>
      <w:tr w:rsidR="00364265">
        <w:trPr>
          <w:trHeight w:val="567"/>
          <w:jc w:val="center"/>
        </w:trPr>
        <w:tc>
          <w:tcPr>
            <w:tcW w:w="588"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112"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color w:val="000000"/>
                <w:kern w:val="0"/>
                <w:sz w:val="18"/>
                <w:szCs w:val="18"/>
              </w:rPr>
            </w:pPr>
            <w:r>
              <w:rPr>
                <w:rFonts w:ascii="宋体" w:eastAsia="宋体" w:hAnsi="宋体" w:cs="宋体" w:hint="eastAsia"/>
                <w:color w:val="000000"/>
                <w:kern w:val="0"/>
                <w:sz w:val="16"/>
                <w:szCs w:val="16"/>
                <w:lang w:bidi="ar"/>
              </w:rPr>
              <w:t>河流、断面和饮用水水源地监测数量</w:t>
            </w:r>
            <w:r>
              <w:rPr>
                <w:rFonts w:ascii="宋体" w:eastAsia="宋体" w:hAnsi="宋体" w:cs="宋体" w:hint="eastAsia"/>
                <w:color w:val="000000"/>
                <w:kern w:val="0"/>
                <w:sz w:val="16"/>
                <w:szCs w:val="16"/>
                <w:lang w:bidi="ar"/>
              </w:rPr>
              <w:t>(</w:t>
            </w:r>
            <w:r>
              <w:rPr>
                <w:rFonts w:ascii="宋体" w:eastAsia="宋体" w:hAnsi="宋体" w:cs="宋体" w:hint="eastAsia"/>
                <w:color w:val="000000"/>
                <w:kern w:val="0"/>
                <w:sz w:val="16"/>
                <w:szCs w:val="16"/>
                <w:lang w:bidi="ar"/>
              </w:rPr>
              <w:t>个</w:t>
            </w:r>
            <w:r>
              <w:rPr>
                <w:rFonts w:ascii="宋体" w:eastAsia="宋体" w:hAnsi="宋体" w:cs="宋体" w:hint="eastAsia"/>
                <w:color w:val="000000"/>
                <w:kern w:val="0"/>
                <w:sz w:val="16"/>
                <w:szCs w:val="16"/>
                <w:lang w:bidi="ar"/>
              </w:rPr>
              <w:t>)</w:t>
            </w:r>
          </w:p>
        </w:tc>
        <w:tc>
          <w:tcPr>
            <w:tcW w:w="850" w:type="dxa"/>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w:t>
            </w:r>
            <w:r>
              <w:rPr>
                <w:rFonts w:ascii="宋体" w:eastAsia="宋体" w:hAnsi="宋体" w:cs="宋体" w:hint="eastAsia"/>
                <w:color w:val="000000"/>
                <w:kern w:val="0"/>
                <w:sz w:val="16"/>
                <w:szCs w:val="16"/>
                <w:lang w:bidi="ar"/>
              </w:rPr>
              <w:t>35</w:t>
            </w:r>
          </w:p>
        </w:tc>
        <w:tc>
          <w:tcPr>
            <w:tcW w:w="851" w:type="dxa"/>
            <w:gridSpan w:val="2"/>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hint="eastAsia"/>
                <w:sz w:val="18"/>
                <w:szCs w:val="18"/>
              </w:rPr>
              <w:t>35</w:t>
            </w:r>
          </w:p>
        </w:tc>
        <w:tc>
          <w:tcPr>
            <w:tcW w:w="567" w:type="dxa"/>
            <w:gridSpan w:val="2"/>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2</w:t>
            </w:r>
          </w:p>
        </w:tc>
        <w:tc>
          <w:tcPr>
            <w:tcW w:w="682" w:type="dxa"/>
            <w:gridSpan w:val="3"/>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2</w:t>
            </w:r>
          </w:p>
        </w:tc>
        <w:tc>
          <w:tcPr>
            <w:tcW w:w="1302" w:type="dxa"/>
            <w:gridSpan w:val="2"/>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sz w:val="18"/>
                <w:szCs w:val="18"/>
              </w:rPr>
            </w:pPr>
            <w:r>
              <w:rPr>
                <w:rFonts w:hint="eastAsia"/>
                <w:sz w:val="18"/>
                <w:szCs w:val="18"/>
              </w:rPr>
              <w:t>无</w:t>
            </w:r>
          </w:p>
        </w:tc>
      </w:tr>
      <w:tr w:rsidR="00364265">
        <w:trPr>
          <w:trHeight w:val="567"/>
          <w:jc w:val="center"/>
        </w:trPr>
        <w:tc>
          <w:tcPr>
            <w:tcW w:w="588"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112" w:type="dxa"/>
            <w:vMerge/>
            <w:tcBorders>
              <w:left w:val="single" w:sz="4" w:space="0" w:color="auto"/>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color w:val="000000"/>
                <w:kern w:val="0"/>
                <w:sz w:val="18"/>
                <w:szCs w:val="18"/>
              </w:rPr>
            </w:pPr>
            <w:r>
              <w:rPr>
                <w:rFonts w:ascii="宋体" w:eastAsia="宋体" w:hAnsi="宋体" w:cs="宋体" w:hint="eastAsia"/>
                <w:color w:val="000000"/>
                <w:kern w:val="0"/>
                <w:sz w:val="16"/>
                <w:szCs w:val="16"/>
                <w:lang w:bidi="ar"/>
              </w:rPr>
              <w:t>全年需要检定的仪器台（套）</w:t>
            </w:r>
          </w:p>
        </w:tc>
        <w:tc>
          <w:tcPr>
            <w:tcW w:w="850" w:type="dxa"/>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w:t>
            </w:r>
            <w:r>
              <w:rPr>
                <w:rFonts w:ascii="宋体" w:eastAsia="宋体" w:hAnsi="宋体" w:cs="宋体" w:hint="eastAsia"/>
                <w:color w:val="000000"/>
                <w:kern w:val="0"/>
                <w:sz w:val="16"/>
                <w:szCs w:val="16"/>
                <w:lang w:bidi="ar"/>
              </w:rPr>
              <w:t>210</w:t>
            </w:r>
          </w:p>
        </w:tc>
        <w:tc>
          <w:tcPr>
            <w:tcW w:w="851" w:type="dxa"/>
            <w:gridSpan w:val="2"/>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ascii="宋体" w:eastAsia="宋体" w:hAnsi="宋体" w:cs="宋体" w:hint="eastAsia"/>
                <w:kern w:val="0"/>
                <w:sz w:val="18"/>
                <w:szCs w:val="18"/>
              </w:rPr>
              <w:t>210</w:t>
            </w:r>
          </w:p>
        </w:tc>
        <w:tc>
          <w:tcPr>
            <w:tcW w:w="567" w:type="dxa"/>
            <w:gridSpan w:val="2"/>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2</w:t>
            </w:r>
          </w:p>
        </w:tc>
        <w:tc>
          <w:tcPr>
            <w:tcW w:w="682" w:type="dxa"/>
            <w:gridSpan w:val="3"/>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2</w:t>
            </w:r>
          </w:p>
        </w:tc>
        <w:tc>
          <w:tcPr>
            <w:tcW w:w="1302" w:type="dxa"/>
            <w:gridSpan w:val="2"/>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sz w:val="18"/>
                <w:szCs w:val="18"/>
              </w:rPr>
            </w:pPr>
            <w:r>
              <w:rPr>
                <w:rFonts w:hint="eastAsia"/>
                <w:sz w:val="18"/>
                <w:szCs w:val="18"/>
              </w:rPr>
              <w:t>无</w:t>
            </w:r>
          </w:p>
        </w:tc>
      </w:tr>
      <w:tr w:rsidR="00364265">
        <w:trPr>
          <w:trHeight w:val="567"/>
          <w:jc w:val="center"/>
        </w:trPr>
        <w:tc>
          <w:tcPr>
            <w:tcW w:w="588"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color w:val="000000"/>
                <w:kern w:val="0"/>
                <w:sz w:val="18"/>
                <w:szCs w:val="18"/>
              </w:rPr>
            </w:pPr>
            <w:r>
              <w:rPr>
                <w:rFonts w:ascii="宋体" w:eastAsia="宋体" w:hAnsi="宋体" w:cs="宋体" w:hint="eastAsia"/>
                <w:color w:val="000000"/>
                <w:kern w:val="0"/>
                <w:sz w:val="16"/>
                <w:szCs w:val="16"/>
                <w:lang w:bidi="ar"/>
              </w:rPr>
              <w:t>监测数据有效的合格率</w:t>
            </w:r>
            <w:r>
              <w:rPr>
                <w:rFonts w:ascii="宋体" w:eastAsia="宋体" w:hAnsi="宋体" w:cs="宋体" w:hint="eastAsia"/>
                <w:color w:val="000000"/>
                <w:kern w:val="0"/>
                <w:sz w:val="16"/>
                <w:szCs w:val="16"/>
                <w:lang w:bidi="ar"/>
              </w:rPr>
              <w:t>(%)</w:t>
            </w:r>
          </w:p>
        </w:tc>
        <w:tc>
          <w:tcPr>
            <w:tcW w:w="850" w:type="dxa"/>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w:t>
            </w:r>
            <w:r>
              <w:rPr>
                <w:rFonts w:ascii="宋体" w:eastAsia="宋体" w:hAnsi="宋体" w:cs="宋体" w:hint="eastAsia"/>
                <w:color w:val="000000"/>
                <w:kern w:val="0"/>
                <w:sz w:val="16"/>
                <w:szCs w:val="16"/>
                <w:lang w:bidi="ar"/>
              </w:rPr>
              <w:t>95%</w:t>
            </w:r>
          </w:p>
        </w:tc>
        <w:tc>
          <w:tcPr>
            <w:tcW w:w="851" w:type="dxa"/>
            <w:gridSpan w:val="2"/>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95%</w:t>
            </w:r>
          </w:p>
        </w:tc>
        <w:tc>
          <w:tcPr>
            <w:tcW w:w="567" w:type="dxa"/>
            <w:gridSpan w:val="2"/>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6</w:t>
            </w:r>
          </w:p>
        </w:tc>
        <w:tc>
          <w:tcPr>
            <w:tcW w:w="682" w:type="dxa"/>
            <w:gridSpan w:val="3"/>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6</w:t>
            </w:r>
          </w:p>
        </w:tc>
        <w:tc>
          <w:tcPr>
            <w:tcW w:w="1302" w:type="dxa"/>
            <w:gridSpan w:val="2"/>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8"/>
                <w:szCs w:val="8"/>
              </w:rPr>
            </w:pPr>
            <w:r>
              <w:rPr>
                <w:rFonts w:hint="eastAsia"/>
                <w:sz w:val="18"/>
                <w:szCs w:val="18"/>
              </w:rPr>
              <w:t>无</w:t>
            </w:r>
          </w:p>
        </w:tc>
      </w:tr>
      <w:tr w:rsidR="00364265">
        <w:trPr>
          <w:trHeight w:val="567"/>
          <w:jc w:val="center"/>
        </w:trPr>
        <w:tc>
          <w:tcPr>
            <w:tcW w:w="588"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color w:val="000000"/>
                <w:kern w:val="0"/>
                <w:sz w:val="18"/>
                <w:szCs w:val="18"/>
              </w:rPr>
            </w:pPr>
            <w:r>
              <w:rPr>
                <w:rFonts w:ascii="宋体" w:eastAsia="宋体" w:hAnsi="宋体" w:cs="宋体" w:hint="eastAsia"/>
                <w:color w:val="000000"/>
                <w:kern w:val="0"/>
                <w:sz w:val="16"/>
                <w:szCs w:val="16"/>
                <w:lang w:bidi="ar"/>
              </w:rPr>
              <w:t>设备检定合格率（</w:t>
            </w:r>
            <w:r>
              <w:rPr>
                <w:rFonts w:ascii="宋体" w:eastAsia="宋体" w:hAnsi="宋体" w:cs="宋体" w:hint="eastAsia"/>
                <w:color w:val="000000"/>
                <w:kern w:val="0"/>
                <w:sz w:val="16"/>
                <w:szCs w:val="16"/>
                <w:lang w:bidi="ar"/>
              </w:rPr>
              <w:t>%</w:t>
            </w:r>
            <w:r>
              <w:rPr>
                <w:rFonts w:ascii="宋体" w:eastAsia="宋体" w:hAnsi="宋体" w:cs="宋体" w:hint="eastAsia"/>
                <w:color w:val="000000"/>
                <w:kern w:val="0"/>
                <w:sz w:val="16"/>
                <w:szCs w:val="16"/>
                <w:lang w:bidi="ar"/>
              </w:rPr>
              <w:t>）</w:t>
            </w:r>
          </w:p>
        </w:tc>
        <w:tc>
          <w:tcPr>
            <w:tcW w:w="850" w:type="dxa"/>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w:t>
            </w:r>
            <w:r>
              <w:rPr>
                <w:rFonts w:ascii="宋体" w:eastAsia="宋体" w:hAnsi="宋体" w:cs="宋体" w:hint="eastAsia"/>
                <w:color w:val="000000"/>
                <w:kern w:val="0"/>
                <w:sz w:val="16"/>
                <w:szCs w:val="16"/>
                <w:lang w:bidi="ar"/>
              </w:rPr>
              <w:t>95%</w:t>
            </w:r>
          </w:p>
        </w:tc>
        <w:tc>
          <w:tcPr>
            <w:tcW w:w="851" w:type="dxa"/>
            <w:gridSpan w:val="2"/>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95%</w:t>
            </w:r>
          </w:p>
        </w:tc>
        <w:tc>
          <w:tcPr>
            <w:tcW w:w="567" w:type="dxa"/>
            <w:gridSpan w:val="2"/>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6</w:t>
            </w:r>
          </w:p>
        </w:tc>
        <w:tc>
          <w:tcPr>
            <w:tcW w:w="682" w:type="dxa"/>
            <w:gridSpan w:val="3"/>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6</w:t>
            </w:r>
          </w:p>
        </w:tc>
        <w:tc>
          <w:tcPr>
            <w:tcW w:w="1302" w:type="dxa"/>
            <w:gridSpan w:val="2"/>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8"/>
                <w:szCs w:val="8"/>
              </w:rPr>
            </w:pPr>
            <w:r>
              <w:rPr>
                <w:rFonts w:hint="eastAsia"/>
                <w:sz w:val="18"/>
                <w:szCs w:val="18"/>
              </w:rPr>
              <w:t>无</w:t>
            </w:r>
          </w:p>
        </w:tc>
      </w:tr>
      <w:tr w:rsidR="00364265">
        <w:trPr>
          <w:trHeight w:val="567"/>
          <w:jc w:val="center"/>
        </w:trPr>
        <w:tc>
          <w:tcPr>
            <w:tcW w:w="588"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color w:val="000000"/>
                <w:kern w:val="0"/>
                <w:sz w:val="18"/>
                <w:szCs w:val="18"/>
              </w:rPr>
            </w:pPr>
            <w:r>
              <w:rPr>
                <w:rFonts w:ascii="宋体" w:eastAsia="宋体" w:hAnsi="宋体" w:cs="宋体" w:hint="eastAsia"/>
                <w:color w:val="000000"/>
                <w:kern w:val="0"/>
                <w:sz w:val="16"/>
                <w:szCs w:val="16"/>
                <w:lang w:bidi="ar"/>
              </w:rPr>
              <w:t>监测任务按时完成率</w:t>
            </w:r>
          </w:p>
        </w:tc>
        <w:tc>
          <w:tcPr>
            <w:tcW w:w="850" w:type="dxa"/>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w:t>
            </w:r>
            <w:r>
              <w:rPr>
                <w:rFonts w:ascii="宋体" w:eastAsia="宋体" w:hAnsi="宋体" w:cs="宋体" w:hint="eastAsia"/>
                <w:color w:val="000000"/>
                <w:kern w:val="0"/>
                <w:sz w:val="16"/>
                <w:szCs w:val="16"/>
                <w:lang w:bidi="ar"/>
              </w:rPr>
              <w:t>95%</w:t>
            </w:r>
          </w:p>
        </w:tc>
        <w:tc>
          <w:tcPr>
            <w:tcW w:w="851" w:type="dxa"/>
            <w:gridSpan w:val="2"/>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95%</w:t>
            </w:r>
          </w:p>
        </w:tc>
        <w:tc>
          <w:tcPr>
            <w:tcW w:w="567" w:type="dxa"/>
            <w:gridSpan w:val="2"/>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4</w:t>
            </w:r>
          </w:p>
        </w:tc>
        <w:tc>
          <w:tcPr>
            <w:tcW w:w="682" w:type="dxa"/>
            <w:gridSpan w:val="3"/>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4</w:t>
            </w:r>
          </w:p>
        </w:tc>
        <w:tc>
          <w:tcPr>
            <w:tcW w:w="1302" w:type="dxa"/>
            <w:gridSpan w:val="2"/>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color w:val="000000"/>
                <w:kern w:val="0"/>
                <w:sz w:val="16"/>
                <w:szCs w:val="16"/>
                <w:lang w:bidi="ar"/>
              </w:rPr>
            </w:pPr>
            <w:r>
              <w:rPr>
                <w:rFonts w:hint="eastAsia"/>
                <w:sz w:val="18"/>
                <w:szCs w:val="18"/>
              </w:rPr>
              <w:t>无</w:t>
            </w:r>
          </w:p>
        </w:tc>
      </w:tr>
      <w:tr w:rsidR="00364265">
        <w:trPr>
          <w:trHeight w:val="567"/>
          <w:jc w:val="center"/>
        </w:trPr>
        <w:tc>
          <w:tcPr>
            <w:tcW w:w="588"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color w:val="000000"/>
                <w:kern w:val="0"/>
                <w:sz w:val="18"/>
                <w:szCs w:val="18"/>
              </w:rPr>
            </w:pPr>
            <w:r>
              <w:rPr>
                <w:rFonts w:ascii="宋体" w:eastAsia="宋体" w:hAnsi="宋体" w:cs="宋体" w:hint="eastAsia"/>
                <w:color w:val="000000"/>
                <w:kern w:val="0"/>
                <w:sz w:val="16"/>
                <w:szCs w:val="16"/>
                <w:lang w:bidi="ar"/>
              </w:rPr>
              <w:t>设备检定及时率</w:t>
            </w:r>
          </w:p>
        </w:tc>
        <w:tc>
          <w:tcPr>
            <w:tcW w:w="850" w:type="dxa"/>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w:t>
            </w:r>
            <w:r>
              <w:rPr>
                <w:rFonts w:ascii="宋体" w:eastAsia="宋体" w:hAnsi="宋体" w:cs="宋体" w:hint="eastAsia"/>
                <w:color w:val="000000"/>
                <w:kern w:val="0"/>
                <w:sz w:val="16"/>
                <w:szCs w:val="16"/>
                <w:lang w:bidi="ar"/>
              </w:rPr>
              <w:t>95%</w:t>
            </w:r>
          </w:p>
        </w:tc>
        <w:tc>
          <w:tcPr>
            <w:tcW w:w="851" w:type="dxa"/>
            <w:gridSpan w:val="2"/>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95%</w:t>
            </w:r>
          </w:p>
        </w:tc>
        <w:tc>
          <w:tcPr>
            <w:tcW w:w="567" w:type="dxa"/>
            <w:gridSpan w:val="2"/>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4</w:t>
            </w:r>
          </w:p>
        </w:tc>
        <w:tc>
          <w:tcPr>
            <w:tcW w:w="682" w:type="dxa"/>
            <w:gridSpan w:val="3"/>
            <w:tcBorders>
              <w:top w:val="nil"/>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4</w:t>
            </w:r>
          </w:p>
        </w:tc>
        <w:tc>
          <w:tcPr>
            <w:tcW w:w="1302" w:type="dxa"/>
            <w:gridSpan w:val="2"/>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color w:val="000000"/>
                <w:kern w:val="0"/>
                <w:sz w:val="16"/>
                <w:szCs w:val="16"/>
                <w:lang w:bidi="ar"/>
              </w:rPr>
            </w:pPr>
            <w:r>
              <w:rPr>
                <w:rFonts w:hint="eastAsia"/>
                <w:sz w:val="18"/>
                <w:szCs w:val="18"/>
              </w:rPr>
              <w:t>无</w:t>
            </w:r>
          </w:p>
        </w:tc>
      </w:tr>
      <w:tr w:rsidR="00364265">
        <w:trPr>
          <w:trHeight w:val="567"/>
          <w:jc w:val="center"/>
        </w:trPr>
        <w:tc>
          <w:tcPr>
            <w:tcW w:w="588"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w:t>
            </w:r>
            <w:r>
              <w:rPr>
                <w:rFonts w:ascii="宋体" w:eastAsia="宋体" w:hAnsi="宋体" w:cs="宋体" w:hint="eastAsia"/>
                <w:color w:val="000000"/>
                <w:kern w:val="0"/>
                <w:sz w:val="18"/>
                <w:szCs w:val="18"/>
              </w:rPr>
              <w:t>1</w:t>
            </w:r>
            <w:r>
              <w:rPr>
                <w:rFonts w:ascii="宋体" w:eastAsia="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851" w:type="dxa"/>
            <w:gridSpan w:val="2"/>
            <w:tcBorders>
              <w:top w:val="nil"/>
              <w:left w:val="nil"/>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682" w:type="dxa"/>
            <w:gridSpan w:val="3"/>
            <w:tcBorders>
              <w:top w:val="nil"/>
              <w:left w:val="nil"/>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302" w:type="dxa"/>
            <w:gridSpan w:val="2"/>
            <w:tcBorders>
              <w:top w:val="single" w:sz="4" w:space="0" w:color="auto"/>
              <w:left w:val="nil"/>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r>
      <w:tr w:rsidR="00364265">
        <w:trPr>
          <w:trHeight w:val="567"/>
          <w:jc w:val="center"/>
        </w:trPr>
        <w:tc>
          <w:tcPr>
            <w:tcW w:w="588"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效益指标</w:t>
            </w:r>
          </w:p>
        </w:tc>
        <w:tc>
          <w:tcPr>
            <w:tcW w:w="1112" w:type="dxa"/>
            <w:tcBorders>
              <w:top w:val="nil"/>
              <w:left w:val="single" w:sz="4" w:space="0" w:color="auto"/>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经济效益</w:t>
            </w:r>
          </w:p>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w:t>
            </w:r>
            <w:r>
              <w:rPr>
                <w:rFonts w:ascii="宋体" w:eastAsia="宋体" w:hAnsi="宋体" w:cs="宋体" w:hint="eastAsia"/>
                <w:color w:val="000000"/>
                <w:kern w:val="0"/>
                <w:sz w:val="18"/>
                <w:szCs w:val="18"/>
              </w:rPr>
              <w:t>1</w:t>
            </w:r>
            <w:r>
              <w:rPr>
                <w:rFonts w:ascii="宋体" w:eastAsia="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851" w:type="dxa"/>
            <w:gridSpan w:val="2"/>
            <w:tcBorders>
              <w:top w:val="nil"/>
              <w:left w:val="nil"/>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682" w:type="dxa"/>
            <w:gridSpan w:val="3"/>
            <w:tcBorders>
              <w:top w:val="nil"/>
              <w:left w:val="nil"/>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302" w:type="dxa"/>
            <w:gridSpan w:val="2"/>
            <w:tcBorders>
              <w:top w:val="single" w:sz="4" w:space="0" w:color="auto"/>
              <w:left w:val="nil"/>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r>
      <w:tr w:rsidR="00364265">
        <w:trPr>
          <w:trHeight w:val="567"/>
          <w:jc w:val="center"/>
        </w:trPr>
        <w:tc>
          <w:tcPr>
            <w:tcW w:w="588"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社会效益</w:t>
            </w:r>
          </w:p>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left"/>
              <w:textAlignment w:val="center"/>
              <w:rPr>
                <w:rFonts w:ascii="宋体" w:eastAsia="宋体" w:hAnsi="宋体" w:cs="宋体"/>
                <w:color w:val="000000"/>
                <w:kern w:val="0"/>
                <w:sz w:val="18"/>
                <w:szCs w:val="18"/>
              </w:rPr>
            </w:pPr>
            <w:r>
              <w:rPr>
                <w:rFonts w:ascii="宋体" w:eastAsia="宋体" w:hAnsi="宋体" w:cs="宋体" w:hint="eastAsia"/>
                <w:color w:val="000000"/>
                <w:kern w:val="0"/>
                <w:sz w:val="16"/>
                <w:szCs w:val="16"/>
                <w:lang w:bidi="ar"/>
              </w:rPr>
              <w:t>为昌吉州环境保护管理提供监测数据保障</w:t>
            </w:r>
          </w:p>
        </w:tc>
        <w:tc>
          <w:tcPr>
            <w:tcW w:w="850" w:type="dxa"/>
            <w:tcBorders>
              <w:top w:val="nil"/>
              <w:left w:val="nil"/>
              <w:bottom w:val="single" w:sz="4" w:space="0" w:color="auto"/>
              <w:right w:val="single" w:sz="4" w:space="0" w:color="auto"/>
            </w:tcBorders>
            <w:vAlign w:val="center"/>
          </w:tcPr>
          <w:p w:rsidR="00364265" w:rsidRDefault="008A06A9">
            <w:pPr>
              <w:widowControl/>
              <w:spacing w:line="240" w:lineRule="exact"/>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为昌吉州环境保护管理提供监测数据保障</w:t>
            </w:r>
          </w:p>
        </w:tc>
        <w:tc>
          <w:tcPr>
            <w:tcW w:w="851" w:type="dxa"/>
            <w:gridSpan w:val="2"/>
            <w:tcBorders>
              <w:top w:val="nil"/>
              <w:left w:val="nil"/>
              <w:bottom w:val="single" w:sz="4" w:space="0" w:color="auto"/>
              <w:right w:val="single" w:sz="4" w:space="0" w:color="auto"/>
            </w:tcBorders>
            <w:vAlign w:val="center"/>
          </w:tcPr>
          <w:p w:rsidR="00364265" w:rsidRDefault="008A06A9">
            <w:pPr>
              <w:widowControl/>
              <w:spacing w:line="240" w:lineRule="exact"/>
              <w:jc w:val="left"/>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为昌吉州环境保护管理提供监测数据保障</w:t>
            </w:r>
          </w:p>
        </w:tc>
        <w:tc>
          <w:tcPr>
            <w:tcW w:w="567" w:type="dxa"/>
            <w:gridSpan w:val="2"/>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15</w:t>
            </w:r>
          </w:p>
        </w:tc>
        <w:tc>
          <w:tcPr>
            <w:tcW w:w="682" w:type="dxa"/>
            <w:gridSpan w:val="3"/>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15</w:t>
            </w:r>
          </w:p>
        </w:tc>
        <w:tc>
          <w:tcPr>
            <w:tcW w:w="1302" w:type="dxa"/>
            <w:gridSpan w:val="2"/>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hint="eastAsia"/>
                <w:sz w:val="18"/>
                <w:szCs w:val="18"/>
              </w:rPr>
              <w:t>无</w:t>
            </w:r>
          </w:p>
        </w:tc>
      </w:tr>
      <w:tr w:rsidR="00364265">
        <w:trPr>
          <w:trHeight w:val="567"/>
          <w:jc w:val="center"/>
        </w:trPr>
        <w:tc>
          <w:tcPr>
            <w:tcW w:w="588"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生态效益</w:t>
            </w:r>
          </w:p>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6"/>
                <w:szCs w:val="16"/>
                <w:lang w:bidi="ar"/>
              </w:rPr>
              <w:t>不断提高</w:t>
            </w:r>
          </w:p>
        </w:tc>
        <w:tc>
          <w:tcPr>
            <w:tcW w:w="850" w:type="dxa"/>
            <w:tcBorders>
              <w:top w:val="nil"/>
              <w:left w:val="nil"/>
              <w:bottom w:val="single" w:sz="4" w:space="0" w:color="auto"/>
              <w:right w:val="single" w:sz="4" w:space="0" w:color="auto"/>
            </w:tcBorders>
            <w:vAlign w:val="center"/>
          </w:tcPr>
          <w:p w:rsidR="00364265" w:rsidRDefault="008A06A9">
            <w:pPr>
              <w:widowControl/>
              <w:spacing w:line="240" w:lineRule="exact"/>
              <w:jc w:val="center"/>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不断提高</w:t>
            </w:r>
          </w:p>
        </w:tc>
        <w:tc>
          <w:tcPr>
            <w:tcW w:w="851" w:type="dxa"/>
            <w:gridSpan w:val="2"/>
            <w:tcBorders>
              <w:top w:val="nil"/>
              <w:left w:val="nil"/>
              <w:bottom w:val="single" w:sz="4" w:space="0" w:color="auto"/>
              <w:right w:val="single" w:sz="4" w:space="0" w:color="auto"/>
            </w:tcBorders>
            <w:vAlign w:val="center"/>
          </w:tcPr>
          <w:p w:rsidR="00364265" w:rsidRDefault="008A06A9">
            <w:pPr>
              <w:widowControl/>
              <w:spacing w:line="240" w:lineRule="exact"/>
              <w:jc w:val="center"/>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不断提高</w:t>
            </w:r>
          </w:p>
        </w:tc>
        <w:tc>
          <w:tcPr>
            <w:tcW w:w="567" w:type="dxa"/>
            <w:gridSpan w:val="2"/>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15</w:t>
            </w:r>
          </w:p>
        </w:tc>
        <w:tc>
          <w:tcPr>
            <w:tcW w:w="682" w:type="dxa"/>
            <w:gridSpan w:val="3"/>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15</w:t>
            </w:r>
          </w:p>
        </w:tc>
        <w:tc>
          <w:tcPr>
            <w:tcW w:w="1302" w:type="dxa"/>
            <w:gridSpan w:val="2"/>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hint="eastAsia"/>
                <w:sz w:val="18"/>
                <w:szCs w:val="18"/>
              </w:rPr>
              <w:t>无</w:t>
            </w:r>
          </w:p>
        </w:tc>
      </w:tr>
      <w:tr w:rsidR="00364265">
        <w:trPr>
          <w:trHeight w:val="567"/>
          <w:jc w:val="center"/>
        </w:trPr>
        <w:tc>
          <w:tcPr>
            <w:tcW w:w="588"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w:t>
            </w:r>
            <w:r>
              <w:rPr>
                <w:rFonts w:ascii="宋体" w:eastAsia="宋体" w:hAnsi="宋体" w:cs="宋体" w:hint="eastAsia"/>
                <w:color w:val="000000"/>
                <w:kern w:val="0"/>
                <w:sz w:val="18"/>
                <w:szCs w:val="18"/>
              </w:rPr>
              <w:t>1</w:t>
            </w:r>
            <w:r>
              <w:rPr>
                <w:rFonts w:ascii="宋体" w:eastAsia="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851" w:type="dxa"/>
            <w:gridSpan w:val="2"/>
            <w:tcBorders>
              <w:top w:val="nil"/>
              <w:left w:val="nil"/>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682" w:type="dxa"/>
            <w:gridSpan w:val="3"/>
            <w:tcBorders>
              <w:top w:val="nil"/>
              <w:left w:val="nil"/>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1302" w:type="dxa"/>
            <w:gridSpan w:val="2"/>
            <w:tcBorders>
              <w:top w:val="single" w:sz="4" w:space="0" w:color="auto"/>
              <w:left w:val="nil"/>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r>
      <w:tr w:rsidR="00364265">
        <w:trPr>
          <w:trHeight w:val="567"/>
          <w:jc w:val="center"/>
        </w:trPr>
        <w:tc>
          <w:tcPr>
            <w:tcW w:w="588" w:type="dxa"/>
            <w:vMerge/>
            <w:tcBorders>
              <w:left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c>
          <w:tcPr>
            <w:tcW w:w="980" w:type="dxa"/>
            <w:tcBorders>
              <w:top w:val="nil"/>
              <w:left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满意度</w:t>
            </w:r>
          </w:p>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1112" w:type="dxa"/>
            <w:tcBorders>
              <w:top w:val="nil"/>
              <w:left w:val="single" w:sz="4" w:space="0" w:color="auto"/>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364265" w:rsidRDefault="008A06A9">
            <w:pPr>
              <w:widowControl/>
              <w:jc w:val="left"/>
              <w:textAlignment w:val="center"/>
              <w:rPr>
                <w:rFonts w:ascii="宋体" w:eastAsia="宋体" w:hAnsi="宋体" w:cs="宋体"/>
                <w:color w:val="000000"/>
                <w:kern w:val="0"/>
                <w:sz w:val="18"/>
                <w:szCs w:val="18"/>
              </w:rPr>
            </w:pPr>
            <w:r>
              <w:rPr>
                <w:rFonts w:ascii="宋体" w:eastAsia="宋体" w:hAnsi="宋体" w:cs="宋体" w:hint="eastAsia"/>
                <w:color w:val="000000"/>
                <w:kern w:val="0"/>
                <w:sz w:val="16"/>
                <w:szCs w:val="16"/>
                <w:lang w:bidi="ar"/>
              </w:rPr>
              <w:t>上级主管部门对监测工作满意度</w:t>
            </w:r>
          </w:p>
        </w:tc>
        <w:tc>
          <w:tcPr>
            <w:tcW w:w="850" w:type="dxa"/>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w:t>
            </w:r>
            <w:r>
              <w:rPr>
                <w:rFonts w:ascii="宋体" w:eastAsia="宋体" w:hAnsi="宋体" w:cs="宋体" w:hint="eastAsia"/>
                <w:color w:val="000000"/>
                <w:kern w:val="0"/>
                <w:sz w:val="16"/>
                <w:szCs w:val="16"/>
                <w:lang w:bidi="ar"/>
              </w:rPr>
              <w:t>95%</w:t>
            </w:r>
          </w:p>
        </w:tc>
        <w:tc>
          <w:tcPr>
            <w:tcW w:w="851" w:type="dxa"/>
            <w:gridSpan w:val="2"/>
            <w:tcBorders>
              <w:top w:val="nil"/>
              <w:left w:val="nil"/>
              <w:bottom w:val="single" w:sz="4" w:space="0" w:color="auto"/>
              <w:right w:val="single" w:sz="4" w:space="0" w:color="auto"/>
            </w:tcBorders>
            <w:vAlign w:val="center"/>
          </w:tcPr>
          <w:p w:rsidR="00364265" w:rsidRDefault="008A06A9">
            <w:pPr>
              <w:widowControl/>
              <w:jc w:val="center"/>
              <w:textAlignment w:val="center"/>
              <w:rPr>
                <w:rFonts w:ascii="宋体" w:eastAsia="宋体" w:hAnsi="宋体" w:cs="宋体"/>
                <w:kern w:val="0"/>
                <w:sz w:val="18"/>
                <w:szCs w:val="18"/>
              </w:rPr>
            </w:pPr>
            <w:r>
              <w:rPr>
                <w:rFonts w:ascii="宋体" w:eastAsia="宋体" w:hAnsi="宋体" w:cs="宋体" w:hint="eastAsia"/>
                <w:color w:val="000000"/>
                <w:kern w:val="0"/>
                <w:sz w:val="16"/>
                <w:szCs w:val="16"/>
                <w:lang w:bidi="ar"/>
              </w:rPr>
              <w:t>95%</w:t>
            </w:r>
          </w:p>
        </w:tc>
        <w:tc>
          <w:tcPr>
            <w:tcW w:w="567" w:type="dxa"/>
            <w:gridSpan w:val="2"/>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682" w:type="dxa"/>
            <w:gridSpan w:val="3"/>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302" w:type="dxa"/>
            <w:gridSpan w:val="2"/>
            <w:tcBorders>
              <w:top w:val="single" w:sz="4" w:space="0" w:color="auto"/>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kern w:val="0"/>
                <w:sz w:val="18"/>
                <w:szCs w:val="18"/>
              </w:rPr>
            </w:pPr>
            <w:r>
              <w:rPr>
                <w:rFonts w:hint="eastAsia"/>
                <w:sz w:val="18"/>
                <w:szCs w:val="18"/>
              </w:rPr>
              <w:t>无</w:t>
            </w:r>
          </w:p>
        </w:tc>
      </w:tr>
      <w:tr w:rsidR="00364265">
        <w:trPr>
          <w:trHeight w:hRule="exact" w:val="300"/>
          <w:jc w:val="center"/>
        </w:trPr>
        <w:tc>
          <w:tcPr>
            <w:tcW w:w="6529" w:type="dxa"/>
            <w:gridSpan w:val="9"/>
            <w:tcBorders>
              <w:top w:val="single" w:sz="4" w:space="0" w:color="auto"/>
              <w:left w:val="single" w:sz="4" w:space="0" w:color="auto"/>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364265" w:rsidRDefault="008A06A9">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c>
          <w:tcPr>
            <w:tcW w:w="682" w:type="dxa"/>
            <w:gridSpan w:val="3"/>
            <w:tcBorders>
              <w:top w:val="nil"/>
              <w:left w:val="nil"/>
              <w:bottom w:val="single" w:sz="4" w:space="0" w:color="auto"/>
              <w:right w:val="single" w:sz="4" w:space="0" w:color="auto"/>
            </w:tcBorders>
            <w:vAlign w:val="center"/>
          </w:tcPr>
          <w:p w:rsidR="00364265" w:rsidRDefault="001B269B">
            <w:pPr>
              <w:widowControl/>
              <w:spacing w:line="240" w:lineRule="exact"/>
              <w:jc w:val="center"/>
              <w:rPr>
                <w:rFonts w:ascii="宋体" w:eastAsia="宋体" w:hAnsi="宋体" w:cs="宋体"/>
                <w:color w:val="000000"/>
                <w:kern w:val="0"/>
                <w:sz w:val="18"/>
                <w:szCs w:val="18"/>
              </w:rPr>
            </w:pPr>
            <w:r>
              <w:rPr>
                <w:rFonts w:ascii="宋体" w:eastAsia="宋体" w:hAnsi="宋体" w:cs="宋体"/>
                <w:color w:val="000000"/>
                <w:kern w:val="0"/>
                <w:sz w:val="18"/>
                <w:szCs w:val="18"/>
              </w:rPr>
              <w:t>98.53</w:t>
            </w:r>
            <w:bookmarkStart w:id="0" w:name="_GoBack"/>
            <w:bookmarkEnd w:id="0"/>
          </w:p>
        </w:tc>
        <w:tc>
          <w:tcPr>
            <w:tcW w:w="1302" w:type="dxa"/>
            <w:gridSpan w:val="2"/>
            <w:tcBorders>
              <w:top w:val="single" w:sz="4" w:space="0" w:color="auto"/>
              <w:left w:val="nil"/>
              <w:bottom w:val="single" w:sz="4" w:space="0" w:color="auto"/>
              <w:right w:val="single" w:sz="4" w:space="0" w:color="auto"/>
            </w:tcBorders>
            <w:vAlign w:val="center"/>
          </w:tcPr>
          <w:p w:rsidR="00364265" w:rsidRDefault="00364265">
            <w:pPr>
              <w:widowControl/>
              <w:spacing w:line="240" w:lineRule="exact"/>
              <w:jc w:val="center"/>
              <w:rPr>
                <w:rFonts w:ascii="宋体" w:eastAsia="宋体" w:hAnsi="宋体" w:cs="宋体"/>
                <w:kern w:val="0"/>
                <w:sz w:val="18"/>
                <w:szCs w:val="18"/>
              </w:rPr>
            </w:pPr>
          </w:p>
        </w:tc>
      </w:tr>
    </w:tbl>
    <w:p w:rsidR="00364265" w:rsidRDefault="00364265"/>
    <w:sectPr w:rsidR="0036426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A9" w:rsidRDefault="008A06A9" w:rsidP="001B269B">
      <w:r>
        <w:separator/>
      </w:r>
    </w:p>
  </w:endnote>
  <w:endnote w:type="continuationSeparator" w:id="0">
    <w:p w:rsidR="008A06A9" w:rsidRDefault="008A06A9" w:rsidP="001B2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A9" w:rsidRDefault="008A06A9" w:rsidP="001B269B">
      <w:r>
        <w:separator/>
      </w:r>
    </w:p>
  </w:footnote>
  <w:footnote w:type="continuationSeparator" w:id="0">
    <w:p w:rsidR="008A06A9" w:rsidRDefault="008A06A9" w:rsidP="001B26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E4OGVhYjU4MjRmMzYwODE4NDhmNmQ5NjQwZGFjMzAifQ=="/>
  </w:docVars>
  <w:rsids>
    <w:rsidRoot w:val="005144AE"/>
    <w:rsid w:val="FFC71833"/>
    <w:rsid w:val="001209D6"/>
    <w:rsid w:val="001B269B"/>
    <w:rsid w:val="00364265"/>
    <w:rsid w:val="005144AE"/>
    <w:rsid w:val="008A06A9"/>
    <w:rsid w:val="019B68F7"/>
    <w:rsid w:val="466344B3"/>
    <w:rsid w:val="55415E92"/>
    <w:rsid w:val="58E37B2A"/>
    <w:rsid w:val="60E020D7"/>
    <w:rsid w:val="617F7A8A"/>
    <w:rsid w:val="6C3B4900"/>
    <w:rsid w:val="72F1355A"/>
    <w:rsid w:val="75EF5E16"/>
    <w:rsid w:val="76932E40"/>
    <w:rsid w:val="76C125BF"/>
    <w:rsid w:val="7B560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D8142E"/>
  <w15:docId w15:val="{A04BA6F3-BFB1-4B2C-8743-ABF9BD4C4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eastAsia="仿宋_GB2312"/>
      <w:kern w:val="2"/>
      <w:sz w:val="30"/>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able of authorities"/>
    <w:basedOn w:val="a"/>
    <w:next w:val="a"/>
    <w:uiPriority w:val="99"/>
    <w:qFormat/>
    <w:pPr>
      <w:ind w:firstLineChars="200" w:firstLine="640"/>
    </w:pPr>
  </w:style>
  <w:style w:type="paragraph" w:styleId="a4">
    <w:name w:val="Normal Indent"/>
    <w:basedOn w:val="a"/>
    <w:uiPriority w:val="99"/>
    <w:semiHidden/>
    <w:unhideWhenUsed/>
    <w:qFormat/>
    <w:pPr>
      <w:ind w:firstLineChars="200" w:firstLine="420"/>
    </w:pPr>
  </w:style>
  <w:style w:type="paragraph" w:styleId="a5">
    <w:name w:val="header"/>
    <w:basedOn w:val="a"/>
    <w:link w:val="a6"/>
    <w:uiPriority w:val="99"/>
    <w:unhideWhenUsed/>
    <w:rsid w:val="001B269B"/>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1"/>
    <w:link w:val="a5"/>
    <w:uiPriority w:val="99"/>
    <w:rsid w:val="001B269B"/>
    <w:rPr>
      <w:rFonts w:eastAsia="仿宋_GB2312"/>
      <w:kern w:val="2"/>
      <w:sz w:val="18"/>
      <w:szCs w:val="18"/>
    </w:rPr>
  </w:style>
  <w:style w:type="paragraph" w:styleId="a7">
    <w:name w:val="footer"/>
    <w:basedOn w:val="a"/>
    <w:link w:val="a8"/>
    <w:uiPriority w:val="99"/>
    <w:unhideWhenUsed/>
    <w:rsid w:val="001B269B"/>
    <w:pPr>
      <w:tabs>
        <w:tab w:val="center" w:pos="4153"/>
        <w:tab w:val="right" w:pos="8306"/>
      </w:tabs>
      <w:snapToGrid w:val="0"/>
      <w:jc w:val="left"/>
    </w:pPr>
    <w:rPr>
      <w:sz w:val="18"/>
      <w:szCs w:val="18"/>
    </w:rPr>
  </w:style>
  <w:style w:type="character" w:customStyle="1" w:styleId="a8">
    <w:name w:val="页脚 字符"/>
    <w:basedOn w:val="a1"/>
    <w:link w:val="a7"/>
    <w:uiPriority w:val="99"/>
    <w:rsid w:val="001B269B"/>
    <w:rPr>
      <w:rFonts w:eastAsia="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257</Words>
  <Characters>1470</Characters>
  <Application>Microsoft Office Word</Application>
  <DocSecurity>0</DocSecurity>
  <Lines>12</Lines>
  <Paragraphs>3</Paragraphs>
  <ScaleCrop>false</ScaleCrop>
  <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3</cp:revision>
  <dcterms:created xsi:type="dcterms:W3CDTF">2022-01-24T11:10:00Z</dcterms:created>
  <dcterms:modified xsi:type="dcterms:W3CDTF">2024-11-07T11:01:00Z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F2D50DD01E3B47DDAA622E1EFBE1FBAC</vt:lpwstr>
  </property>
</Properties>
</file>