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B67" w:rsidRDefault="00E84B67">
      <w:pPr>
        <w:rPr>
          <w:rFonts w:ascii="黑体" w:eastAsia="黑体" w:hAnsi="黑体"/>
          <w:sz w:val="32"/>
          <w:szCs w:val="32"/>
        </w:rPr>
      </w:pPr>
    </w:p>
    <w:p w:rsidR="00E84B67" w:rsidRDefault="00E84B67">
      <w:pPr>
        <w:jc w:val="center"/>
        <w:rPr>
          <w:rFonts w:ascii="方正小标宋_GBK" w:eastAsia="方正小标宋_GBK" w:hAnsi="宋体"/>
          <w:sz w:val="44"/>
          <w:szCs w:val="44"/>
        </w:rPr>
      </w:pPr>
    </w:p>
    <w:p w:rsidR="00E84B67" w:rsidRDefault="001D5631">
      <w:pPr>
        <w:jc w:val="center"/>
        <w:rPr>
          <w:rFonts w:ascii="方正小标宋_GBK" w:eastAsia="方正小标宋_GBK" w:hAnsi="宋体"/>
          <w:sz w:val="44"/>
          <w:szCs w:val="44"/>
        </w:rPr>
      </w:pPr>
      <w:r>
        <w:rPr>
          <w:rFonts w:ascii="方正小标宋_GBK" w:eastAsia="方正小标宋_GBK" w:hAnsi="宋体" w:hint="eastAsia"/>
          <w:sz w:val="44"/>
          <w:szCs w:val="44"/>
        </w:rPr>
        <w:t>哈密水文勘测局</w:t>
      </w:r>
    </w:p>
    <w:p w:rsidR="00E84B67" w:rsidRDefault="001D5631">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E84B67" w:rsidRDefault="001D5631">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E84B67" w:rsidRDefault="001D5631">
      <w:pPr>
        <w:rPr>
          <w:rFonts w:ascii="方正小标宋_GBK" w:eastAsia="方正小标宋_GBK" w:hAnsi="宋体"/>
          <w:sz w:val="44"/>
          <w:szCs w:val="44"/>
        </w:rPr>
      </w:pPr>
      <w:r>
        <w:rPr>
          <w:rFonts w:ascii="方正小标宋_GBK" w:eastAsia="方正小标宋_GBK" w:hAnsi="宋体" w:hint="eastAsia"/>
          <w:sz w:val="44"/>
          <w:szCs w:val="44"/>
        </w:rPr>
        <w:br w:type="page"/>
      </w:r>
    </w:p>
    <w:p w:rsidR="00E84B67" w:rsidRDefault="001D5631">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E84B67" w:rsidRDefault="004B7554">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1D5631">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1D5631">
          <w:rPr>
            <w:rFonts w:ascii="仿宋_GB2312" w:eastAsia="仿宋_GB2312" w:hAnsi="仿宋_GB2312" w:cs="仿宋_GB2312" w:hint="eastAsia"/>
            <w:b/>
            <w:bCs/>
            <w:sz w:val="32"/>
            <w:szCs w:val="32"/>
          </w:rPr>
          <w:t>第一部分 单位概况</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30567" w:history="1">
        <w:r w:rsidR="001D5631">
          <w:rPr>
            <w:rFonts w:ascii="仿宋_GB2312" w:eastAsia="仿宋_GB2312" w:hAnsi="仿宋_GB2312" w:cs="仿宋_GB2312" w:hint="eastAsia"/>
            <w:bCs/>
            <w:kern w:val="0"/>
            <w:sz w:val="32"/>
            <w:szCs w:val="32"/>
          </w:rPr>
          <w:t>一、主要职能</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2151" w:history="1">
        <w:r w:rsidR="001D5631">
          <w:rPr>
            <w:rFonts w:ascii="仿宋_GB2312" w:eastAsia="仿宋_GB2312" w:hAnsi="仿宋_GB2312" w:cs="仿宋_GB2312" w:hint="eastAsia"/>
            <w:bCs/>
            <w:kern w:val="0"/>
            <w:sz w:val="32"/>
            <w:szCs w:val="32"/>
          </w:rPr>
          <w:t>二、机构设置及人员情况</w:t>
        </w:r>
      </w:hyperlink>
    </w:p>
    <w:p w:rsidR="00E84B67" w:rsidRDefault="004B7554">
      <w:pPr>
        <w:pStyle w:val="1"/>
        <w:tabs>
          <w:tab w:val="right" w:pos="8306"/>
        </w:tabs>
        <w:rPr>
          <w:rFonts w:ascii="仿宋_GB2312" w:eastAsia="仿宋_GB2312" w:hAnsi="仿宋_GB2312" w:cs="仿宋_GB2312"/>
          <w:b/>
          <w:bCs/>
          <w:sz w:val="32"/>
          <w:szCs w:val="32"/>
        </w:rPr>
      </w:pPr>
      <w:hyperlink w:anchor="_Toc29374" w:history="1">
        <w:r w:rsidR="001D5631">
          <w:rPr>
            <w:rFonts w:ascii="仿宋_GB2312" w:eastAsia="仿宋_GB2312" w:hAnsi="仿宋_GB2312" w:cs="仿宋_GB2312" w:hint="eastAsia"/>
            <w:b/>
            <w:bCs/>
            <w:sz w:val="32"/>
            <w:szCs w:val="32"/>
          </w:rPr>
          <w:t>第二部分 部门决算情况说明</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25314" w:history="1">
        <w:r w:rsidR="001D5631">
          <w:rPr>
            <w:rFonts w:ascii="仿宋_GB2312" w:eastAsia="仿宋_GB2312" w:hAnsi="仿宋_GB2312" w:cs="仿宋_GB2312" w:hint="eastAsia"/>
            <w:bCs/>
            <w:kern w:val="0"/>
            <w:sz w:val="32"/>
            <w:szCs w:val="32"/>
          </w:rPr>
          <w:t>一、收入支出决算总体情况说明</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12142" w:history="1">
        <w:r w:rsidR="001D5631">
          <w:rPr>
            <w:rFonts w:ascii="仿宋_GB2312" w:eastAsia="仿宋_GB2312" w:hAnsi="仿宋_GB2312" w:cs="仿宋_GB2312" w:hint="eastAsia"/>
            <w:bCs/>
            <w:kern w:val="0"/>
            <w:sz w:val="32"/>
            <w:szCs w:val="32"/>
          </w:rPr>
          <w:t>二、收入决算情况说明</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13201" w:history="1">
        <w:r w:rsidR="001D5631">
          <w:rPr>
            <w:rFonts w:ascii="仿宋_GB2312" w:eastAsia="仿宋_GB2312" w:hAnsi="仿宋_GB2312" w:cs="仿宋_GB2312" w:hint="eastAsia"/>
            <w:bCs/>
            <w:kern w:val="0"/>
            <w:sz w:val="32"/>
            <w:szCs w:val="32"/>
          </w:rPr>
          <w:t>三、支出决算情况说明</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26564" w:history="1">
        <w:r w:rsidR="001D5631">
          <w:rPr>
            <w:rFonts w:ascii="仿宋_GB2312" w:eastAsia="仿宋_GB2312" w:hAnsi="仿宋_GB2312" w:cs="仿宋_GB2312" w:hint="eastAsia"/>
            <w:bCs/>
            <w:kern w:val="0"/>
            <w:sz w:val="32"/>
            <w:szCs w:val="32"/>
          </w:rPr>
          <w:t>四、财政拨款收入支出决算总体情况说明</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20360" w:history="1">
        <w:r w:rsidR="001D5631">
          <w:rPr>
            <w:rFonts w:ascii="仿宋_GB2312" w:eastAsia="仿宋_GB2312" w:hAnsi="仿宋_GB2312" w:cs="仿宋_GB2312" w:hint="eastAsia"/>
            <w:bCs/>
            <w:kern w:val="0"/>
            <w:sz w:val="32"/>
            <w:szCs w:val="32"/>
          </w:rPr>
          <w:t>五、一般公共预算财政拨款支出决算情况说明</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30870" w:history="1">
        <w:r w:rsidR="001D5631">
          <w:rPr>
            <w:rFonts w:ascii="仿宋_GB2312" w:eastAsia="仿宋_GB2312" w:hAnsi="仿宋_GB2312" w:cs="仿宋_GB2312" w:hint="eastAsia"/>
            <w:bCs/>
            <w:kern w:val="0"/>
            <w:sz w:val="32"/>
            <w:szCs w:val="32"/>
          </w:rPr>
          <w:t>六、一般公共预算财政拨款基本支出决算情况说明</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21518" w:history="1">
        <w:r w:rsidR="001D5631">
          <w:rPr>
            <w:rFonts w:ascii="仿宋_GB2312" w:eastAsia="仿宋_GB2312" w:hAnsi="仿宋_GB2312" w:cs="仿宋_GB2312" w:hint="eastAsia"/>
            <w:bCs/>
            <w:kern w:val="0"/>
            <w:sz w:val="32"/>
            <w:szCs w:val="32"/>
          </w:rPr>
          <w:t>七、财政拨款“三公”经费支出决算情况说明</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5810" w:history="1">
        <w:r w:rsidR="001D5631">
          <w:rPr>
            <w:rFonts w:ascii="仿宋_GB2312" w:eastAsia="仿宋_GB2312" w:hAnsi="仿宋_GB2312" w:cs="仿宋_GB2312" w:hint="eastAsia"/>
            <w:bCs/>
            <w:kern w:val="0"/>
            <w:sz w:val="32"/>
            <w:szCs w:val="32"/>
          </w:rPr>
          <w:t>八、政府性基金预算财政拨款收入支出决算情况说明</w:t>
        </w:r>
      </w:hyperlink>
    </w:p>
    <w:p w:rsidR="00E84B67" w:rsidRDefault="004B7554">
      <w:hyperlink w:anchor="_Toc5810" w:history="1">
        <w:r w:rsidR="001D5631">
          <w:rPr>
            <w:rFonts w:ascii="仿宋_GB2312" w:eastAsia="仿宋_GB2312" w:hAnsi="仿宋_GB2312" w:cs="仿宋_GB2312" w:hint="eastAsia"/>
            <w:bCs/>
            <w:kern w:val="0"/>
            <w:sz w:val="32"/>
            <w:szCs w:val="32"/>
          </w:rPr>
          <w:t>九、国有资本经营预算财政拨款收入支出决算情况说明</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1235" w:history="1">
        <w:r w:rsidR="001D5631">
          <w:rPr>
            <w:rFonts w:ascii="仿宋_GB2312" w:eastAsia="仿宋_GB2312" w:hAnsi="仿宋_GB2312" w:cs="仿宋_GB2312" w:hint="eastAsia"/>
            <w:sz w:val="32"/>
            <w:szCs w:val="32"/>
          </w:rPr>
          <w:t>十</w:t>
        </w:r>
        <w:r w:rsidR="001D5631">
          <w:rPr>
            <w:rFonts w:ascii="仿宋_GB2312" w:eastAsia="仿宋_GB2312" w:hAnsi="仿宋_GB2312" w:cs="仿宋_GB2312" w:hint="eastAsia"/>
            <w:bCs/>
            <w:kern w:val="0"/>
            <w:sz w:val="32"/>
            <w:szCs w:val="32"/>
          </w:rPr>
          <w:t>、其他重要事项的情况说明</w:t>
        </w:r>
      </w:hyperlink>
    </w:p>
    <w:p w:rsidR="00E84B67" w:rsidRDefault="004B7554">
      <w:pPr>
        <w:pStyle w:val="3"/>
        <w:tabs>
          <w:tab w:val="right" w:pos="8306"/>
        </w:tabs>
        <w:ind w:leftChars="0" w:left="0"/>
        <w:rPr>
          <w:rFonts w:ascii="仿宋_GB2312" w:eastAsia="仿宋_GB2312" w:hAnsi="仿宋_GB2312" w:cs="仿宋_GB2312"/>
          <w:sz w:val="32"/>
          <w:szCs w:val="32"/>
        </w:rPr>
      </w:pPr>
      <w:hyperlink w:anchor="_Toc14519" w:history="1">
        <w:r w:rsidR="001D5631">
          <w:rPr>
            <w:rFonts w:ascii="仿宋_GB2312" w:eastAsia="仿宋_GB2312" w:hAnsi="仿宋_GB2312" w:cs="仿宋_GB2312" w:hint="eastAsia"/>
            <w:sz w:val="32"/>
            <w:szCs w:val="32"/>
          </w:rPr>
          <w:t>（一）机关运行经费支出情况</w:t>
        </w:r>
      </w:hyperlink>
    </w:p>
    <w:p w:rsidR="00E84B67" w:rsidRDefault="004B7554">
      <w:pPr>
        <w:pStyle w:val="3"/>
        <w:tabs>
          <w:tab w:val="right" w:pos="8306"/>
        </w:tabs>
        <w:ind w:leftChars="0" w:left="0"/>
        <w:rPr>
          <w:rFonts w:ascii="仿宋_GB2312" w:eastAsia="仿宋_GB2312" w:hAnsi="仿宋_GB2312" w:cs="仿宋_GB2312"/>
          <w:sz w:val="32"/>
          <w:szCs w:val="32"/>
        </w:rPr>
      </w:pPr>
      <w:hyperlink w:anchor="_Toc227" w:history="1">
        <w:r w:rsidR="001D5631">
          <w:rPr>
            <w:rFonts w:ascii="仿宋_GB2312" w:eastAsia="仿宋_GB2312" w:hAnsi="仿宋_GB2312" w:cs="仿宋_GB2312" w:hint="eastAsia"/>
            <w:sz w:val="32"/>
            <w:szCs w:val="32"/>
          </w:rPr>
          <w:t>（二）政府采购情况</w:t>
        </w:r>
      </w:hyperlink>
    </w:p>
    <w:p w:rsidR="00E84B67" w:rsidRDefault="004B7554">
      <w:pPr>
        <w:pStyle w:val="3"/>
        <w:tabs>
          <w:tab w:val="right" w:pos="8306"/>
        </w:tabs>
        <w:ind w:leftChars="0" w:left="0"/>
        <w:rPr>
          <w:rFonts w:ascii="仿宋_GB2312" w:eastAsia="仿宋_GB2312" w:hAnsi="仿宋_GB2312" w:cs="仿宋_GB2312"/>
          <w:sz w:val="32"/>
          <w:szCs w:val="32"/>
        </w:rPr>
      </w:pPr>
      <w:hyperlink w:anchor="_Toc8391" w:history="1">
        <w:r w:rsidR="001D5631">
          <w:rPr>
            <w:rFonts w:ascii="仿宋_GB2312" w:eastAsia="仿宋_GB2312" w:hAnsi="仿宋_GB2312" w:cs="仿宋_GB2312" w:hint="eastAsia"/>
            <w:sz w:val="32"/>
            <w:szCs w:val="32"/>
          </w:rPr>
          <w:t>（三）国有资产占用情况说明</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11283" w:history="1">
        <w:r w:rsidR="001D5631">
          <w:rPr>
            <w:rFonts w:ascii="仿宋_GB2312" w:eastAsia="仿宋_GB2312" w:hAnsi="仿宋_GB2312" w:cs="仿宋_GB2312" w:hint="eastAsia"/>
            <w:bCs/>
            <w:kern w:val="0"/>
            <w:sz w:val="32"/>
            <w:szCs w:val="32"/>
          </w:rPr>
          <w:t>十一、预算绩效的情况说明</w:t>
        </w:r>
      </w:hyperlink>
    </w:p>
    <w:p w:rsidR="00E84B67" w:rsidRDefault="001D5631">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E84B67" w:rsidRDefault="004B7554">
      <w:pPr>
        <w:pStyle w:val="1"/>
        <w:tabs>
          <w:tab w:val="right" w:pos="8306"/>
        </w:tabs>
        <w:rPr>
          <w:rFonts w:ascii="仿宋_GB2312" w:eastAsia="仿宋_GB2312" w:hAnsi="仿宋_GB2312" w:cs="仿宋_GB2312"/>
          <w:b/>
          <w:bCs/>
          <w:sz w:val="32"/>
          <w:szCs w:val="32"/>
        </w:rPr>
      </w:pPr>
      <w:hyperlink w:anchor="_Toc3250" w:history="1">
        <w:r w:rsidR="001D5631">
          <w:rPr>
            <w:rFonts w:ascii="仿宋_GB2312" w:eastAsia="仿宋_GB2312" w:hAnsi="仿宋_GB2312" w:cs="仿宋_GB2312" w:hint="eastAsia"/>
            <w:b/>
            <w:bCs/>
            <w:sz w:val="32"/>
            <w:szCs w:val="32"/>
          </w:rPr>
          <w:t>第三部分 专业名词解释</w:t>
        </w:r>
      </w:hyperlink>
    </w:p>
    <w:p w:rsidR="00E84B67" w:rsidRDefault="004B7554">
      <w:pPr>
        <w:pStyle w:val="1"/>
        <w:tabs>
          <w:tab w:val="right" w:pos="8306"/>
        </w:tabs>
        <w:rPr>
          <w:rFonts w:ascii="仿宋_GB2312" w:eastAsia="仿宋_GB2312" w:hAnsi="仿宋_GB2312" w:cs="仿宋_GB2312"/>
          <w:b/>
          <w:bCs/>
          <w:sz w:val="32"/>
          <w:szCs w:val="32"/>
        </w:rPr>
      </w:pPr>
      <w:hyperlink w:anchor="_Toc22784" w:history="1">
        <w:r w:rsidR="001D5631">
          <w:rPr>
            <w:rFonts w:ascii="仿宋_GB2312" w:eastAsia="仿宋_GB2312" w:hAnsi="仿宋_GB2312" w:cs="仿宋_GB2312" w:hint="eastAsia"/>
            <w:b/>
            <w:bCs/>
            <w:sz w:val="32"/>
            <w:szCs w:val="32"/>
          </w:rPr>
          <w:t>第四部分 部门决算报表（见附表）</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2183" w:history="1">
        <w:r w:rsidR="001D5631">
          <w:rPr>
            <w:rFonts w:ascii="仿宋_GB2312" w:eastAsia="仿宋_GB2312" w:hAnsi="仿宋_GB2312" w:cs="仿宋_GB2312" w:hint="eastAsia"/>
            <w:bCs/>
            <w:kern w:val="0"/>
            <w:sz w:val="32"/>
            <w:szCs w:val="32"/>
          </w:rPr>
          <w:t>一、《收入支出决算总表》</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24532" w:history="1">
        <w:r w:rsidR="001D5631">
          <w:rPr>
            <w:rFonts w:ascii="仿宋_GB2312" w:eastAsia="仿宋_GB2312" w:hAnsi="仿宋_GB2312" w:cs="仿宋_GB2312" w:hint="eastAsia"/>
            <w:bCs/>
            <w:kern w:val="0"/>
            <w:sz w:val="32"/>
            <w:szCs w:val="32"/>
          </w:rPr>
          <w:t>二、《收入决算表》</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32434" w:history="1">
        <w:r w:rsidR="001D5631">
          <w:rPr>
            <w:rFonts w:ascii="仿宋_GB2312" w:eastAsia="仿宋_GB2312" w:hAnsi="仿宋_GB2312" w:cs="仿宋_GB2312" w:hint="eastAsia"/>
            <w:bCs/>
            <w:kern w:val="0"/>
            <w:sz w:val="32"/>
            <w:szCs w:val="32"/>
          </w:rPr>
          <w:t>三、《支出决算表》</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28786" w:history="1">
        <w:r w:rsidR="001D5631">
          <w:rPr>
            <w:rFonts w:ascii="仿宋_GB2312" w:eastAsia="仿宋_GB2312" w:hAnsi="仿宋_GB2312" w:cs="仿宋_GB2312" w:hint="eastAsia"/>
            <w:bCs/>
            <w:kern w:val="0"/>
            <w:sz w:val="32"/>
            <w:szCs w:val="32"/>
          </w:rPr>
          <w:t>四、《财政拨款收入支出决算总表》</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14869" w:history="1">
        <w:r w:rsidR="001D5631">
          <w:rPr>
            <w:rFonts w:ascii="仿宋_GB2312" w:eastAsia="仿宋_GB2312" w:hAnsi="仿宋_GB2312" w:cs="仿宋_GB2312" w:hint="eastAsia"/>
            <w:bCs/>
            <w:kern w:val="0"/>
            <w:sz w:val="32"/>
            <w:szCs w:val="32"/>
          </w:rPr>
          <w:t>五、《一般公共预算财政拨款支出决算表》</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8884" w:history="1">
        <w:r w:rsidR="001D5631">
          <w:rPr>
            <w:rFonts w:ascii="仿宋_GB2312" w:eastAsia="仿宋_GB2312" w:hAnsi="仿宋_GB2312" w:cs="仿宋_GB2312" w:hint="eastAsia"/>
            <w:bCs/>
            <w:kern w:val="0"/>
            <w:sz w:val="32"/>
            <w:szCs w:val="32"/>
          </w:rPr>
          <w:t>六、《一般公共预算财政拨款基本支出决算表》</w:t>
        </w:r>
      </w:hyperlink>
    </w:p>
    <w:p w:rsidR="00E84B67" w:rsidRDefault="004B7554">
      <w:pPr>
        <w:pStyle w:val="2"/>
        <w:tabs>
          <w:tab w:val="right" w:pos="8306"/>
        </w:tabs>
        <w:ind w:leftChars="0" w:left="0"/>
        <w:rPr>
          <w:rFonts w:ascii="仿宋_GB2312" w:eastAsia="仿宋_GB2312" w:hAnsi="仿宋_GB2312" w:cs="仿宋_GB2312"/>
          <w:sz w:val="32"/>
          <w:szCs w:val="32"/>
        </w:rPr>
      </w:pPr>
      <w:hyperlink w:anchor="_Toc29106" w:history="1">
        <w:r w:rsidR="001D5631">
          <w:rPr>
            <w:rFonts w:ascii="仿宋_GB2312" w:eastAsia="仿宋_GB2312" w:hAnsi="仿宋_GB2312" w:cs="仿宋_GB2312" w:hint="eastAsia"/>
            <w:bCs/>
            <w:kern w:val="0"/>
            <w:sz w:val="32"/>
            <w:szCs w:val="32"/>
          </w:rPr>
          <w:t>七、《财政拨款“三公”经费支出决算表》</w:t>
        </w:r>
      </w:hyperlink>
    </w:p>
    <w:p w:rsidR="00E84B67" w:rsidRDefault="004B7554">
      <w:pPr>
        <w:pStyle w:val="2"/>
        <w:tabs>
          <w:tab w:val="right" w:pos="8306"/>
        </w:tabs>
        <w:ind w:leftChars="0" w:left="0"/>
        <w:rPr>
          <w:rFonts w:ascii="仿宋_GB2312" w:eastAsia="仿宋_GB2312" w:hAnsi="仿宋_GB2312" w:cs="仿宋_GB2312"/>
          <w:bCs/>
          <w:kern w:val="0"/>
          <w:sz w:val="32"/>
          <w:szCs w:val="32"/>
        </w:rPr>
      </w:pPr>
      <w:hyperlink w:anchor="_Toc7643" w:history="1">
        <w:r w:rsidR="001D5631">
          <w:rPr>
            <w:rFonts w:ascii="仿宋_GB2312" w:eastAsia="仿宋_GB2312" w:hAnsi="仿宋_GB2312" w:cs="仿宋_GB2312" w:hint="eastAsia"/>
            <w:bCs/>
            <w:kern w:val="0"/>
            <w:sz w:val="32"/>
            <w:szCs w:val="32"/>
          </w:rPr>
          <w:t>八、《政府性基金预算财政拨款收入支出决算表》</w:t>
        </w:r>
      </w:hyperlink>
    </w:p>
    <w:p w:rsidR="00E84B67" w:rsidRDefault="001D5631">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E84B67" w:rsidRDefault="004B7554">
      <w:r>
        <w:rPr>
          <w:rFonts w:ascii="仿宋_GB2312" w:eastAsia="仿宋_GB2312" w:hAnsi="仿宋_GB2312" w:cs="仿宋_GB2312" w:hint="eastAsia"/>
          <w:sz w:val="32"/>
          <w:szCs w:val="32"/>
        </w:rPr>
        <w:fldChar w:fldCharType="end"/>
      </w:r>
    </w:p>
    <w:p w:rsidR="00E84B67" w:rsidRDefault="001D5631">
      <w:pPr>
        <w:rPr>
          <w:rFonts w:ascii="仿宋_GB2312" w:eastAsia="仿宋_GB2312"/>
          <w:sz w:val="32"/>
          <w:szCs w:val="32"/>
        </w:rPr>
      </w:pPr>
      <w:r>
        <w:rPr>
          <w:rFonts w:ascii="仿宋_GB2312" w:eastAsia="仿宋_GB2312" w:hint="eastAsia"/>
          <w:sz w:val="32"/>
          <w:szCs w:val="32"/>
        </w:rPr>
        <w:br w:type="page"/>
      </w:r>
    </w:p>
    <w:p w:rsidR="00E84B67" w:rsidRDefault="001D5631">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E84B67" w:rsidRDefault="001D5631">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4F5EA7" w:rsidRPr="006C3E4C" w:rsidRDefault="00820734" w:rsidP="004F5EA7">
      <w:pPr>
        <w:ind w:firstLineChars="200" w:firstLine="640"/>
        <w:jc w:val="left"/>
        <w:rPr>
          <w:rFonts w:ascii="仿宋_GB2312" w:eastAsia="仿宋_GB2312"/>
          <w:sz w:val="32"/>
          <w:szCs w:val="32"/>
        </w:rPr>
      </w:pPr>
      <w:r w:rsidRPr="00820734">
        <w:rPr>
          <w:rFonts w:ascii="仿宋_GB2312" w:eastAsia="仿宋_GB2312" w:hint="eastAsia"/>
          <w:sz w:val="32"/>
          <w:szCs w:val="32"/>
        </w:rPr>
        <w:t>哈密水文勘测局属全额拔款事业单位，从事研究哈密地区两县一市各河流水文水资源要素变化规律的国家科研部门。担负着</w:t>
      </w:r>
      <w:r w:rsidR="004F5EA7" w:rsidRPr="006C3E4C">
        <w:rPr>
          <w:rFonts w:ascii="仿宋_GB2312" w:eastAsia="仿宋_GB2312" w:hint="eastAsia"/>
          <w:sz w:val="32"/>
          <w:szCs w:val="32"/>
        </w:rPr>
        <w:t>哈密市区域内的地表水、地下水</w:t>
      </w:r>
      <w:r w:rsidRPr="00820734">
        <w:rPr>
          <w:rFonts w:ascii="仿宋_GB2312" w:eastAsia="仿宋_GB2312" w:hint="eastAsia"/>
          <w:sz w:val="32"/>
          <w:szCs w:val="32"/>
        </w:rPr>
        <w:t>的</w:t>
      </w:r>
      <w:r w:rsidR="004F5EA7" w:rsidRPr="006C3E4C">
        <w:rPr>
          <w:rFonts w:ascii="仿宋_GB2312" w:eastAsia="仿宋_GB2312" w:hint="eastAsia"/>
          <w:sz w:val="32"/>
          <w:szCs w:val="32"/>
        </w:rPr>
        <w:t>水量和水质的监测</w:t>
      </w:r>
      <w:r w:rsidR="004F5EA7">
        <w:rPr>
          <w:rFonts w:ascii="仿宋_GB2312" w:eastAsia="仿宋_GB2312" w:hint="eastAsia"/>
          <w:sz w:val="32"/>
          <w:szCs w:val="32"/>
        </w:rPr>
        <w:t>，</w:t>
      </w:r>
      <w:r w:rsidR="004F5EA7" w:rsidRPr="006C3E4C">
        <w:rPr>
          <w:rFonts w:ascii="仿宋_GB2312" w:eastAsia="仿宋_GB2312" w:hint="eastAsia"/>
          <w:sz w:val="32"/>
          <w:szCs w:val="32"/>
        </w:rPr>
        <w:t>收集和分析研究水资源量和水质质量资料信息及其动态变化规律，防洪抗旱水文情报预报，</w:t>
      </w:r>
      <w:r w:rsidRPr="00820734">
        <w:rPr>
          <w:rFonts w:ascii="仿宋_GB2312" w:eastAsia="仿宋_GB2312" w:hint="eastAsia"/>
          <w:sz w:val="32"/>
          <w:szCs w:val="32"/>
        </w:rPr>
        <w:t>水资源评价、水环境监测评价、</w:t>
      </w:r>
      <w:r w:rsidR="004F5EA7">
        <w:rPr>
          <w:rFonts w:ascii="仿宋_GB2312" w:eastAsia="仿宋_GB2312" w:hint="eastAsia"/>
          <w:sz w:val="32"/>
          <w:szCs w:val="32"/>
        </w:rPr>
        <w:t>工程水文设计分析，</w:t>
      </w:r>
      <w:r w:rsidR="004F5EA7" w:rsidRPr="006C3E4C">
        <w:rPr>
          <w:rFonts w:ascii="仿宋_GB2312" w:eastAsia="仿宋_GB2312" w:hint="eastAsia"/>
          <w:sz w:val="32"/>
          <w:szCs w:val="32"/>
        </w:rPr>
        <w:t>为水资源合理利用与规划、</w:t>
      </w:r>
    </w:p>
    <w:p w:rsidR="004F5EA7" w:rsidRDefault="004F5EA7" w:rsidP="004F5EA7">
      <w:pPr>
        <w:jc w:val="left"/>
        <w:rPr>
          <w:rFonts w:ascii="仿宋_GB2312" w:eastAsia="仿宋_GB2312"/>
          <w:sz w:val="32"/>
          <w:szCs w:val="32"/>
        </w:rPr>
      </w:pPr>
      <w:r w:rsidRPr="006C3E4C">
        <w:rPr>
          <w:rFonts w:ascii="仿宋_GB2312" w:eastAsia="仿宋_GB2312" w:hint="eastAsia"/>
          <w:sz w:val="32"/>
          <w:szCs w:val="32"/>
        </w:rPr>
        <w:t>为市域内的水资源保护、开发利用、防洪减灾提供水情信息任务，是具有地区水文行业管理职能和行政管理职能的正县级全额预算的公益一类事业单位。</w:t>
      </w:r>
    </w:p>
    <w:p w:rsidR="00E84B67" w:rsidRDefault="001D5631">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E84B67" w:rsidRDefault="001D5631" w:rsidP="00011C24">
      <w:pPr>
        <w:ind w:firstLineChars="200" w:firstLine="640"/>
        <w:rPr>
          <w:rFonts w:ascii="仿宋_GB2312" w:eastAsia="仿宋_GB2312" w:hAnsi="仿宋_GB2312" w:cs="仿宋_GB2312"/>
          <w:b/>
          <w:sz w:val="32"/>
          <w:szCs w:val="32"/>
        </w:rPr>
      </w:pPr>
      <w:r>
        <w:rPr>
          <w:rFonts w:ascii="仿宋_GB2312" w:eastAsia="仿宋_GB2312" w:hint="eastAsia"/>
          <w:sz w:val="32"/>
          <w:szCs w:val="32"/>
        </w:rPr>
        <w:t>哈密水文勘测局2023年度，实有人数</w:t>
      </w:r>
      <w:r>
        <w:rPr>
          <w:rFonts w:ascii="仿宋_GB2312" w:eastAsia="仿宋_GB2312" w:hint="eastAsia"/>
          <w:sz w:val="32"/>
          <w:szCs w:val="32"/>
          <w:lang w:val="zh-CN"/>
        </w:rPr>
        <w:t>67</w:t>
      </w:r>
      <w:r>
        <w:rPr>
          <w:rFonts w:ascii="仿宋_GB2312" w:eastAsia="仿宋_GB2312" w:hint="eastAsia"/>
          <w:sz w:val="32"/>
          <w:szCs w:val="32"/>
        </w:rPr>
        <w:t>人，其中：在职人员</w:t>
      </w:r>
      <w:r>
        <w:rPr>
          <w:rFonts w:ascii="仿宋_GB2312" w:eastAsia="仿宋_GB2312" w:hint="eastAsia"/>
          <w:sz w:val="32"/>
          <w:szCs w:val="32"/>
          <w:lang w:val="zh-CN"/>
        </w:rPr>
        <w:t>26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41</w:t>
      </w:r>
      <w:r>
        <w:rPr>
          <w:rFonts w:ascii="仿宋_GB2312" w:eastAsia="仿宋_GB2312" w:hint="eastAsia"/>
          <w:sz w:val="32"/>
          <w:szCs w:val="32"/>
        </w:rPr>
        <w:t>人。</w:t>
      </w:r>
    </w:p>
    <w:p w:rsidR="00E84B67" w:rsidRPr="00011C24" w:rsidRDefault="001D5631" w:rsidP="00FD5277">
      <w:pPr>
        <w:ind w:firstLineChars="200" w:firstLine="640"/>
        <w:rPr>
          <w:rFonts w:ascii="仿宋_GB2312" w:eastAsia="仿宋_GB2312"/>
          <w:sz w:val="32"/>
          <w:szCs w:val="32"/>
        </w:rPr>
        <w:sectPr w:rsidR="00E84B67" w:rsidRPr="00011C24">
          <w:footerReference w:type="default" r:id="rId8"/>
          <w:pgSz w:w="11906" w:h="16838"/>
          <w:pgMar w:top="1440" w:right="1800" w:bottom="1440" w:left="1800" w:header="851" w:footer="992" w:gutter="0"/>
          <w:cols w:space="720"/>
          <w:docGrid w:type="lines" w:linePitch="312"/>
        </w:sectPr>
      </w:pPr>
      <w:r w:rsidRPr="00011C24">
        <w:rPr>
          <w:rFonts w:ascii="仿宋_GB2312" w:eastAsia="仿宋_GB2312" w:hint="eastAsia"/>
          <w:sz w:val="32"/>
          <w:szCs w:val="32"/>
        </w:rPr>
        <w:t>单位无下属预算单位，</w:t>
      </w:r>
      <w:r w:rsidR="00820734" w:rsidRPr="00011C24">
        <w:rPr>
          <w:rFonts w:ascii="仿宋_GB2312" w:eastAsia="仿宋_GB2312" w:hint="eastAsia"/>
          <w:sz w:val="32"/>
          <w:szCs w:val="32"/>
        </w:rPr>
        <w:t>下设5个</w:t>
      </w:r>
      <w:r w:rsidR="00FD5277">
        <w:rPr>
          <w:rFonts w:ascii="仿宋_GB2312" w:eastAsia="仿宋_GB2312" w:hint="eastAsia"/>
          <w:sz w:val="32"/>
          <w:szCs w:val="32"/>
        </w:rPr>
        <w:t>处</w:t>
      </w:r>
      <w:r w:rsidR="00820734" w:rsidRPr="00011C24">
        <w:rPr>
          <w:rFonts w:ascii="仿宋_GB2312" w:eastAsia="仿宋_GB2312" w:hint="eastAsia"/>
          <w:sz w:val="32"/>
          <w:szCs w:val="32"/>
        </w:rPr>
        <w:t>室，分别是：</w:t>
      </w:r>
      <w:r w:rsidR="00FD5277" w:rsidRPr="00FD5277">
        <w:rPr>
          <w:rFonts w:ascii="仿宋_GB2312" w:eastAsia="仿宋_GB2312" w:hint="eastAsia"/>
          <w:sz w:val="32"/>
          <w:szCs w:val="32"/>
        </w:rPr>
        <w:t>办公室（党建科）、技术科、测验整编科、水情科（信息科）、水环境监测分中心</w:t>
      </w:r>
      <w:r w:rsidR="00FD5277">
        <w:rPr>
          <w:rFonts w:ascii="仿宋_GB2312" w:eastAsia="仿宋_GB2312" w:hint="eastAsia"/>
          <w:sz w:val="32"/>
          <w:szCs w:val="32"/>
        </w:rPr>
        <w:t>。</w:t>
      </w:r>
    </w:p>
    <w:p w:rsidR="00E84B67" w:rsidRDefault="001D5631">
      <w:pPr>
        <w:jc w:val="center"/>
        <w:outlineLvl w:val="0"/>
        <w:rPr>
          <w:rFonts w:ascii="黑体" w:eastAsia="黑体" w:hAnsi="黑体"/>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E84B67" w:rsidRDefault="001D5631">
      <w:pPr>
        <w:ind w:firstLineChars="200" w:firstLine="640"/>
        <w:outlineLvl w:val="1"/>
        <w:rPr>
          <w:rFonts w:ascii="黑体" w:eastAsia="黑体" w:hAnsi="黑体" w:cs="宋体"/>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E84B67" w:rsidRDefault="001D5631">
      <w:pPr>
        <w:ind w:firstLineChars="200" w:firstLine="640"/>
        <w:jc w:val="left"/>
        <w:rPr>
          <w:rFonts w:ascii="仿宋_GB2312" w:eastAsia="仿宋_GB2312"/>
          <w:sz w:val="32"/>
          <w:szCs w:val="32"/>
        </w:rPr>
      </w:pPr>
      <w:r>
        <w:rPr>
          <w:rFonts w:ascii="仿宋_GB2312" w:eastAsia="仿宋_GB2312" w:hint="eastAsia"/>
          <w:sz w:val="32"/>
          <w:szCs w:val="32"/>
        </w:rPr>
        <w:t>2023年度收入总计1,043.67万元，其中：本年收入合计922.27万元，使用非财政拨款结余31.02万元，年初结转和结余90.38万元。</w:t>
      </w:r>
    </w:p>
    <w:p w:rsidR="00E84B67" w:rsidRDefault="001D5631">
      <w:pPr>
        <w:ind w:firstLineChars="200" w:firstLine="640"/>
        <w:jc w:val="left"/>
        <w:rPr>
          <w:rFonts w:ascii="仿宋_GB2312" w:eastAsia="仿宋_GB2312"/>
          <w:sz w:val="32"/>
          <w:szCs w:val="32"/>
        </w:rPr>
      </w:pPr>
      <w:r>
        <w:rPr>
          <w:rFonts w:ascii="仿宋_GB2312" w:eastAsia="仿宋_GB2312" w:hint="eastAsia"/>
          <w:sz w:val="32"/>
          <w:szCs w:val="32"/>
        </w:rPr>
        <w:t>2023年度支出总计1,043.67万元，其中：本年支出合计977.53万元，结余分配22.33万元，年末结转和结余43.81万元。</w:t>
      </w:r>
    </w:p>
    <w:p w:rsidR="00E84B67" w:rsidRDefault="001D5631">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减少170.72万元</w:t>
      </w:r>
      <w:r>
        <w:rPr>
          <w:rFonts w:ascii="仿宋_GB2312" w:eastAsia="仿宋_GB2312" w:hint="eastAsia"/>
          <w:sz w:val="32"/>
          <w:szCs w:val="32"/>
        </w:rPr>
        <w:t>，下降14.06%，主要原因是：</w:t>
      </w:r>
      <w:r w:rsidR="00E5422A">
        <w:rPr>
          <w:rFonts w:ascii="仿宋_GB2312" w:eastAsia="仿宋_GB2312" w:hint="eastAsia"/>
          <w:sz w:val="32"/>
          <w:szCs w:val="32"/>
        </w:rPr>
        <w:t>基本支出和项目支出相比2022年减少</w:t>
      </w:r>
      <w:r>
        <w:rPr>
          <w:rFonts w:ascii="仿宋_GB2312" w:eastAsia="仿宋_GB2312" w:hint="eastAsia"/>
          <w:sz w:val="32"/>
          <w:szCs w:val="32"/>
        </w:rPr>
        <w:t>。</w:t>
      </w:r>
    </w:p>
    <w:p w:rsidR="00E84B67" w:rsidRDefault="001D5631">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E84B67" w:rsidRDefault="001D5631">
      <w:pPr>
        <w:ind w:firstLineChars="200" w:firstLine="640"/>
        <w:jc w:val="left"/>
        <w:rPr>
          <w:rFonts w:ascii="仿宋_GB2312" w:eastAsia="仿宋_GB2312"/>
          <w:sz w:val="32"/>
          <w:szCs w:val="32"/>
        </w:rPr>
      </w:pPr>
      <w:r>
        <w:rPr>
          <w:rFonts w:ascii="仿宋_GB2312" w:eastAsia="仿宋_GB2312" w:hint="eastAsia"/>
          <w:sz w:val="32"/>
          <w:szCs w:val="32"/>
        </w:rPr>
        <w:t>本年收入922.27万元，其中：财政拨款收入</w:t>
      </w:r>
      <w:r>
        <w:rPr>
          <w:rFonts w:ascii="仿宋_GB2312" w:eastAsia="仿宋_GB2312" w:hint="eastAsia"/>
          <w:sz w:val="32"/>
          <w:szCs w:val="32"/>
          <w:lang w:val="zh-CN"/>
        </w:rPr>
        <w:t>728.18</w:t>
      </w:r>
      <w:r>
        <w:rPr>
          <w:rFonts w:ascii="仿宋_GB2312" w:eastAsia="仿宋_GB2312" w:hint="eastAsia"/>
          <w:sz w:val="32"/>
          <w:szCs w:val="32"/>
        </w:rPr>
        <w:t>万元，占</w:t>
      </w:r>
      <w:r>
        <w:rPr>
          <w:rFonts w:ascii="仿宋_GB2312" w:eastAsia="仿宋_GB2312" w:hint="eastAsia"/>
          <w:sz w:val="32"/>
          <w:szCs w:val="32"/>
          <w:lang w:val="zh-CN"/>
        </w:rPr>
        <w:t>78.95</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189.45</w:t>
      </w:r>
      <w:r>
        <w:rPr>
          <w:rFonts w:ascii="仿宋_GB2312" w:eastAsia="仿宋_GB2312" w:hint="eastAsia"/>
          <w:sz w:val="32"/>
          <w:szCs w:val="32"/>
        </w:rPr>
        <w:t>万元，占</w:t>
      </w:r>
      <w:r>
        <w:rPr>
          <w:rFonts w:ascii="仿宋_GB2312" w:eastAsia="仿宋_GB2312" w:hint="eastAsia"/>
          <w:sz w:val="32"/>
          <w:szCs w:val="32"/>
          <w:lang w:val="zh-CN"/>
        </w:rPr>
        <w:t>20.54</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4.64</w:t>
      </w:r>
      <w:r>
        <w:rPr>
          <w:rFonts w:ascii="仿宋_GB2312" w:eastAsia="仿宋_GB2312" w:hint="eastAsia"/>
          <w:sz w:val="32"/>
          <w:szCs w:val="32"/>
        </w:rPr>
        <w:t>万元，占</w:t>
      </w:r>
      <w:r>
        <w:rPr>
          <w:rFonts w:ascii="仿宋_GB2312" w:eastAsia="仿宋_GB2312" w:hint="eastAsia"/>
          <w:sz w:val="32"/>
          <w:szCs w:val="32"/>
          <w:lang w:val="zh-CN"/>
        </w:rPr>
        <w:t>0.50</w:t>
      </w:r>
      <w:r>
        <w:rPr>
          <w:rFonts w:ascii="仿宋_GB2312" w:eastAsia="仿宋_GB2312" w:hint="eastAsia"/>
          <w:sz w:val="32"/>
          <w:szCs w:val="32"/>
        </w:rPr>
        <w:t>%。</w:t>
      </w:r>
    </w:p>
    <w:p w:rsidR="00E84B67" w:rsidRDefault="001D5631">
      <w:pPr>
        <w:ind w:firstLineChars="200" w:firstLine="640"/>
        <w:jc w:val="left"/>
        <w:outlineLvl w:val="1"/>
        <w:rPr>
          <w:rFonts w:ascii="黑体" w:eastAsia="黑体" w:hAnsi="黑体" w:cs="宋体"/>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E84B67" w:rsidRDefault="001D5631">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cs="仿宋_GB2312" w:hint="eastAsia"/>
          <w:sz w:val="32"/>
          <w:szCs w:val="32"/>
          <w:lang w:val="zh-CN"/>
        </w:rPr>
        <w:t>977.53</w:t>
      </w:r>
      <w:r>
        <w:rPr>
          <w:rFonts w:eastAsia="仿宋_GB2312" w:cs="仿宋_GB2312" w:hint="eastAsia"/>
          <w:sz w:val="32"/>
          <w:szCs w:val="32"/>
          <w:lang w:val="zh-CN"/>
        </w:rPr>
        <w:t>万元，其中：基本支出</w:t>
      </w:r>
      <w:r>
        <w:rPr>
          <w:rFonts w:eastAsia="仿宋_GB2312" w:cs="仿宋_GB2312" w:hint="eastAsia"/>
          <w:sz w:val="32"/>
          <w:szCs w:val="32"/>
          <w:lang w:val="zh-CN"/>
        </w:rPr>
        <w:t>678.78</w:t>
      </w:r>
      <w:r>
        <w:rPr>
          <w:rFonts w:eastAsia="仿宋_GB2312" w:cs="仿宋_GB2312" w:hint="eastAsia"/>
          <w:sz w:val="32"/>
          <w:szCs w:val="32"/>
          <w:lang w:val="zh-CN"/>
        </w:rPr>
        <w:t>万元，占</w:t>
      </w:r>
      <w:r>
        <w:rPr>
          <w:rFonts w:eastAsia="仿宋_GB2312" w:cs="仿宋_GB2312" w:hint="eastAsia"/>
          <w:sz w:val="32"/>
          <w:szCs w:val="32"/>
          <w:lang w:val="zh-CN"/>
        </w:rPr>
        <w:t>69.44%</w:t>
      </w:r>
      <w:r>
        <w:rPr>
          <w:rFonts w:eastAsia="仿宋_GB2312" w:cs="仿宋_GB2312" w:hint="eastAsia"/>
          <w:sz w:val="32"/>
          <w:szCs w:val="32"/>
          <w:lang w:val="zh-CN"/>
        </w:rPr>
        <w:t>；项目支出</w:t>
      </w:r>
      <w:r>
        <w:rPr>
          <w:rFonts w:eastAsia="仿宋_GB2312" w:cs="仿宋_GB2312" w:hint="eastAsia"/>
          <w:sz w:val="32"/>
          <w:szCs w:val="32"/>
          <w:lang w:val="zh-CN"/>
        </w:rPr>
        <w:t>131.64</w:t>
      </w:r>
      <w:r>
        <w:rPr>
          <w:rFonts w:eastAsia="仿宋_GB2312" w:cs="仿宋_GB2312" w:hint="eastAsia"/>
          <w:sz w:val="32"/>
          <w:szCs w:val="32"/>
          <w:lang w:val="zh-CN"/>
        </w:rPr>
        <w:t>万元，占</w:t>
      </w:r>
      <w:r>
        <w:rPr>
          <w:rFonts w:eastAsia="仿宋_GB2312" w:cs="仿宋_GB2312" w:hint="eastAsia"/>
          <w:sz w:val="32"/>
          <w:szCs w:val="32"/>
          <w:lang w:val="zh-CN"/>
        </w:rPr>
        <w:t>13.47%</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167.12</w:t>
      </w:r>
      <w:r>
        <w:rPr>
          <w:rFonts w:eastAsia="仿宋_GB2312" w:cs="仿宋_GB2312" w:hint="eastAsia"/>
          <w:sz w:val="32"/>
          <w:szCs w:val="32"/>
          <w:lang w:val="zh-CN"/>
        </w:rPr>
        <w:t>万元，占</w:t>
      </w:r>
      <w:r>
        <w:rPr>
          <w:rFonts w:eastAsia="仿宋_GB2312" w:cs="仿宋_GB2312" w:hint="eastAsia"/>
          <w:sz w:val="32"/>
          <w:szCs w:val="32"/>
          <w:lang w:val="zh-CN"/>
        </w:rPr>
        <w:t>17.10%</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E84B67" w:rsidRDefault="001D5631">
      <w:pPr>
        <w:ind w:firstLineChars="200" w:firstLine="640"/>
        <w:jc w:val="left"/>
        <w:outlineLvl w:val="1"/>
        <w:rPr>
          <w:rFonts w:ascii="黑体" w:eastAsia="黑体" w:hAnsi="黑体" w:cs="宋体"/>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rsidR="00E84B67" w:rsidRDefault="001D5631">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818.56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90.38</w:t>
      </w:r>
      <w:r>
        <w:rPr>
          <w:rFonts w:ascii="仿宋_GB2312" w:eastAsia="仿宋_GB2312" w:hint="eastAsia"/>
          <w:sz w:val="32"/>
          <w:szCs w:val="32"/>
        </w:rPr>
        <w:t>万元，本年财政拨款收入</w:t>
      </w:r>
      <w:r>
        <w:rPr>
          <w:rFonts w:ascii="仿宋_GB2312" w:eastAsia="仿宋_GB2312" w:hint="eastAsia"/>
          <w:sz w:val="32"/>
          <w:szCs w:val="32"/>
          <w:lang w:val="zh-CN"/>
        </w:rPr>
        <w:t>728.18</w:t>
      </w:r>
      <w:r>
        <w:rPr>
          <w:rFonts w:ascii="仿宋_GB2312" w:eastAsia="仿宋_GB2312" w:hint="eastAsia"/>
          <w:sz w:val="32"/>
          <w:szCs w:val="32"/>
        </w:rPr>
        <w:t>万元。财政拨款支出总计</w:t>
      </w:r>
      <w:r>
        <w:rPr>
          <w:rFonts w:ascii="仿宋_GB2312" w:eastAsia="仿宋_GB2312" w:hint="eastAsia"/>
          <w:sz w:val="32"/>
          <w:szCs w:val="32"/>
          <w:lang w:val="zh-CN"/>
        </w:rPr>
        <w:t>818.56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43.81</w:t>
      </w:r>
      <w:r>
        <w:rPr>
          <w:rFonts w:ascii="仿宋_GB2312" w:eastAsia="仿宋_GB2312" w:hint="eastAsia"/>
          <w:sz w:val="32"/>
          <w:szCs w:val="32"/>
        </w:rPr>
        <w:t>万元，本年财政拨款支出</w:t>
      </w:r>
      <w:r>
        <w:rPr>
          <w:rFonts w:ascii="仿宋_GB2312" w:eastAsia="仿宋_GB2312" w:hint="eastAsia"/>
          <w:sz w:val="32"/>
          <w:szCs w:val="32"/>
          <w:lang w:val="zh-CN"/>
        </w:rPr>
        <w:t>774.74</w:t>
      </w:r>
      <w:r>
        <w:rPr>
          <w:rFonts w:ascii="仿宋_GB2312" w:eastAsia="仿宋_GB2312" w:hint="eastAsia"/>
          <w:sz w:val="32"/>
          <w:szCs w:val="32"/>
        </w:rPr>
        <w:t>万元。</w:t>
      </w:r>
    </w:p>
    <w:p w:rsidR="00E84B67" w:rsidRPr="004B5612" w:rsidRDefault="001D5631" w:rsidP="00ED0084">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减少47.49万元</w:t>
      </w:r>
      <w:r>
        <w:rPr>
          <w:rFonts w:ascii="仿宋_GB2312" w:eastAsia="仿宋_GB2312" w:hint="eastAsia"/>
          <w:sz w:val="32"/>
          <w:szCs w:val="32"/>
        </w:rPr>
        <w:t>，</w:t>
      </w:r>
      <w:r>
        <w:rPr>
          <w:rFonts w:ascii="仿宋_GB2312" w:eastAsia="仿宋_GB2312" w:hint="eastAsia"/>
          <w:sz w:val="32"/>
          <w:szCs w:val="32"/>
          <w:lang w:val="zh-CN"/>
        </w:rPr>
        <w:t>下降5.48%，</w:t>
      </w:r>
      <w:r w:rsidR="00E5422A">
        <w:rPr>
          <w:rFonts w:ascii="仿宋_GB2312" w:eastAsia="仿宋_GB2312" w:hint="eastAsia"/>
          <w:sz w:val="32"/>
          <w:szCs w:val="32"/>
        </w:rPr>
        <w:t>主要原因是：</w:t>
      </w:r>
      <w:r w:rsidR="00E5422A" w:rsidRPr="004B5612">
        <w:rPr>
          <w:rFonts w:ascii="仿宋_GB2312" w:eastAsia="仿宋_GB2312" w:hint="eastAsia"/>
          <w:sz w:val="32"/>
          <w:szCs w:val="32"/>
        </w:rPr>
        <w:t>在职人员</w:t>
      </w:r>
      <w:r w:rsidR="00F611DB" w:rsidRPr="004B5612">
        <w:rPr>
          <w:rFonts w:ascii="仿宋_GB2312" w:eastAsia="仿宋_GB2312" w:hint="eastAsia"/>
          <w:sz w:val="32"/>
          <w:szCs w:val="32"/>
        </w:rPr>
        <w:t>工资</w:t>
      </w:r>
      <w:r w:rsidR="00E5422A" w:rsidRPr="004B5612">
        <w:rPr>
          <w:rFonts w:ascii="仿宋_GB2312" w:eastAsia="仿宋_GB2312" w:hint="eastAsia"/>
          <w:sz w:val="32"/>
          <w:szCs w:val="32"/>
        </w:rPr>
        <w:t>减少</w:t>
      </w:r>
      <w:r w:rsidR="006669B9" w:rsidRPr="004B5612">
        <w:rPr>
          <w:rFonts w:ascii="仿宋_GB2312" w:eastAsia="仿宋_GB2312" w:hint="eastAsia"/>
          <w:sz w:val="32"/>
          <w:szCs w:val="32"/>
        </w:rPr>
        <w:t>（</w:t>
      </w:r>
      <w:r w:rsidR="00F611DB" w:rsidRPr="004B5612">
        <w:rPr>
          <w:rFonts w:ascii="仿宋_GB2312" w:eastAsia="仿宋_GB2312" w:hint="eastAsia"/>
          <w:sz w:val="32"/>
          <w:szCs w:val="32"/>
        </w:rPr>
        <w:t>新进人员工资薪金少</w:t>
      </w:r>
      <w:r w:rsidR="006669B9" w:rsidRPr="004B5612">
        <w:rPr>
          <w:rFonts w:ascii="仿宋_GB2312" w:eastAsia="仿宋_GB2312" w:hint="eastAsia"/>
          <w:sz w:val="32"/>
          <w:szCs w:val="32"/>
        </w:rPr>
        <w:t>）</w:t>
      </w:r>
      <w:r w:rsidR="00E5422A" w:rsidRPr="004B5612">
        <w:rPr>
          <w:rFonts w:ascii="仿宋_GB2312" w:eastAsia="仿宋_GB2312" w:hint="eastAsia"/>
          <w:sz w:val="32"/>
          <w:szCs w:val="32"/>
        </w:rPr>
        <w:t>，基本</w:t>
      </w:r>
      <w:r w:rsidR="006669B9" w:rsidRPr="004B5612">
        <w:rPr>
          <w:rFonts w:ascii="仿宋_GB2312" w:eastAsia="仿宋_GB2312" w:hint="eastAsia"/>
          <w:sz w:val="32"/>
          <w:szCs w:val="32"/>
        </w:rPr>
        <w:t>、项目</w:t>
      </w:r>
      <w:r w:rsidR="00E5422A" w:rsidRPr="004B5612">
        <w:rPr>
          <w:rFonts w:ascii="仿宋_GB2312" w:eastAsia="仿宋_GB2312" w:hint="eastAsia"/>
          <w:sz w:val="32"/>
          <w:szCs w:val="32"/>
        </w:rPr>
        <w:t>财政拨款收入减少</w:t>
      </w:r>
      <w:r w:rsidRPr="004B5612">
        <w:rPr>
          <w:rFonts w:ascii="仿宋_GB2312" w:eastAsia="仿宋_GB2312" w:hint="eastAsia"/>
          <w:sz w:val="32"/>
          <w:szCs w:val="32"/>
        </w:rPr>
        <w:t>。与年初预算相比，年初预算数</w:t>
      </w:r>
      <w:r w:rsidRPr="004B5612">
        <w:rPr>
          <w:rFonts w:ascii="仿宋_GB2312" w:eastAsia="仿宋_GB2312" w:hint="eastAsia"/>
          <w:sz w:val="32"/>
          <w:szCs w:val="32"/>
          <w:lang w:val="zh-CN"/>
        </w:rPr>
        <w:t>654.42</w:t>
      </w:r>
      <w:r w:rsidRPr="004B5612">
        <w:rPr>
          <w:rFonts w:ascii="仿宋_GB2312" w:eastAsia="仿宋_GB2312" w:hint="eastAsia"/>
          <w:sz w:val="32"/>
          <w:szCs w:val="32"/>
        </w:rPr>
        <w:t>万元，决算数</w:t>
      </w:r>
      <w:r w:rsidRPr="004B5612">
        <w:rPr>
          <w:rFonts w:ascii="仿宋_GB2312" w:eastAsia="仿宋_GB2312" w:hint="eastAsia"/>
          <w:sz w:val="32"/>
          <w:szCs w:val="32"/>
          <w:lang w:val="zh-CN"/>
        </w:rPr>
        <w:t>818.56</w:t>
      </w:r>
      <w:r>
        <w:rPr>
          <w:rFonts w:ascii="仿宋_GB2312" w:eastAsia="仿宋_GB2312" w:hint="eastAsia"/>
          <w:sz w:val="32"/>
          <w:szCs w:val="32"/>
        </w:rPr>
        <w:t>万元，预决算差异率25.08%，主要原因是：</w:t>
      </w:r>
      <w:r w:rsidR="00ED0084">
        <w:rPr>
          <w:rFonts w:ascii="仿宋_GB2312" w:eastAsia="仿宋_GB2312" w:hint="eastAsia"/>
          <w:sz w:val="32"/>
          <w:szCs w:val="32"/>
        </w:rPr>
        <w:t>后期增加了人员经费拨款，</w:t>
      </w:r>
      <w:r w:rsidR="006669B9" w:rsidRPr="004B5612">
        <w:rPr>
          <w:rFonts w:ascii="仿宋_GB2312" w:eastAsia="仿宋_GB2312" w:hint="eastAsia"/>
          <w:sz w:val="32"/>
          <w:szCs w:val="32"/>
        </w:rPr>
        <w:t>当年使用了财政拨款结转和结余资金</w:t>
      </w:r>
      <w:r w:rsidRPr="004B5612">
        <w:rPr>
          <w:rFonts w:ascii="仿宋_GB2312" w:eastAsia="仿宋_GB2312" w:hint="eastAsia"/>
          <w:sz w:val="32"/>
          <w:szCs w:val="32"/>
        </w:rPr>
        <w:t>。</w:t>
      </w:r>
    </w:p>
    <w:p w:rsidR="00E84B67" w:rsidRDefault="001D5631">
      <w:pPr>
        <w:ind w:firstLineChars="200" w:firstLine="640"/>
        <w:jc w:val="left"/>
        <w:outlineLvl w:val="1"/>
        <w:rPr>
          <w:rFonts w:ascii="黑体" w:eastAsia="黑体" w:hAnsi="黑体" w:cs="宋体"/>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E84B67" w:rsidRDefault="001D5631">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6669B9" w:rsidRPr="004B5612" w:rsidRDefault="001D5631" w:rsidP="006669B9">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2023年度一般公共预算财政拨款支出774.74万元，占本年支出合计的</w:t>
      </w:r>
      <w:r>
        <w:rPr>
          <w:rFonts w:ascii="仿宋_GB2312" w:eastAsia="仿宋_GB2312" w:hint="eastAsia"/>
          <w:sz w:val="32"/>
          <w:szCs w:val="32"/>
          <w:lang w:val="zh-CN"/>
        </w:rPr>
        <w:t>79.25%</w:t>
      </w:r>
      <w:r>
        <w:rPr>
          <w:rFonts w:ascii="仿宋_GB2312" w:eastAsia="仿宋_GB2312" w:hint="eastAsia"/>
          <w:sz w:val="32"/>
          <w:szCs w:val="32"/>
        </w:rPr>
        <w:t>。与上年相比，</w:t>
      </w:r>
      <w:r>
        <w:rPr>
          <w:rFonts w:ascii="仿宋_GB2312" w:eastAsia="仿宋_GB2312" w:hint="eastAsia"/>
          <w:sz w:val="32"/>
          <w:szCs w:val="32"/>
          <w:lang w:val="zh-CN"/>
        </w:rPr>
        <w:t>减少0.92万元</w:t>
      </w:r>
      <w:r>
        <w:rPr>
          <w:rFonts w:ascii="仿宋_GB2312" w:eastAsia="仿宋_GB2312" w:hint="eastAsia"/>
          <w:sz w:val="32"/>
          <w:szCs w:val="32"/>
        </w:rPr>
        <w:t>，</w:t>
      </w:r>
      <w:r>
        <w:rPr>
          <w:rFonts w:ascii="仿宋_GB2312" w:eastAsia="仿宋_GB2312" w:hint="eastAsia"/>
          <w:sz w:val="32"/>
          <w:szCs w:val="32"/>
          <w:lang w:val="zh-CN"/>
        </w:rPr>
        <w:t>下降0.12%，</w:t>
      </w:r>
      <w:r>
        <w:rPr>
          <w:rFonts w:ascii="仿宋_GB2312" w:eastAsia="仿宋_GB2312" w:hint="eastAsia"/>
          <w:sz w:val="32"/>
          <w:szCs w:val="32"/>
        </w:rPr>
        <w:t>主要原因是：</w:t>
      </w:r>
      <w:r w:rsidR="006669B9" w:rsidRPr="004B5612">
        <w:rPr>
          <w:rFonts w:ascii="仿宋_GB2312" w:eastAsia="仿宋_GB2312" w:hint="eastAsia"/>
          <w:sz w:val="32"/>
          <w:szCs w:val="32"/>
        </w:rPr>
        <w:t>在职人员工资减少（新进人员工资薪金少）</w:t>
      </w:r>
      <w:r w:rsidRPr="004B5612">
        <w:rPr>
          <w:rFonts w:ascii="仿宋_GB2312" w:eastAsia="仿宋_GB2312" w:hint="eastAsia"/>
          <w:sz w:val="32"/>
          <w:szCs w:val="32"/>
        </w:rPr>
        <w:t>。与年初预算相比，年初预算数</w:t>
      </w:r>
      <w:r w:rsidRPr="004B5612">
        <w:rPr>
          <w:rFonts w:ascii="仿宋_GB2312" w:eastAsia="仿宋_GB2312" w:hint="eastAsia"/>
          <w:sz w:val="32"/>
          <w:szCs w:val="32"/>
          <w:lang w:val="zh-CN"/>
        </w:rPr>
        <w:t>654.42</w:t>
      </w:r>
      <w:r w:rsidRPr="004B5612">
        <w:rPr>
          <w:rFonts w:ascii="仿宋_GB2312" w:eastAsia="仿宋_GB2312" w:hint="eastAsia"/>
          <w:sz w:val="32"/>
          <w:szCs w:val="32"/>
        </w:rPr>
        <w:t>万元，决算数</w:t>
      </w:r>
      <w:r w:rsidRPr="004B5612">
        <w:rPr>
          <w:rFonts w:ascii="仿宋_GB2312" w:eastAsia="仿宋_GB2312" w:hint="eastAsia"/>
          <w:sz w:val="32"/>
          <w:szCs w:val="32"/>
          <w:lang w:val="zh-CN"/>
        </w:rPr>
        <w:t>774.74</w:t>
      </w:r>
      <w:r w:rsidRPr="004B5612">
        <w:rPr>
          <w:rFonts w:ascii="仿宋_GB2312" w:eastAsia="仿宋_GB2312" w:hint="eastAsia"/>
          <w:sz w:val="32"/>
          <w:szCs w:val="32"/>
        </w:rPr>
        <w:t>万元，预决算差异率</w:t>
      </w:r>
      <w:r w:rsidRPr="004B5612">
        <w:rPr>
          <w:rFonts w:ascii="仿宋_GB2312" w:eastAsia="仿宋_GB2312" w:hint="eastAsia"/>
          <w:sz w:val="32"/>
          <w:szCs w:val="32"/>
          <w:lang w:val="zh-CN"/>
        </w:rPr>
        <w:t>18.39%</w:t>
      </w:r>
      <w:r w:rsidRPr="004B5612">
        <w:rPr>
          <w:rFonts w:ascii="仿宋_GB2312" w:eastAsia="仿宋_GB2312" w:hint="eastAsia"/>
          <w:sz w:val="32"/>
          <w:szCs w:val="32"/>
        </w:rPr>
        <w:t>，主要原因是：</w:t>
      </w:r>
      <w:r w:rsidR="00ED0084">
        <w:rPr>
          <w:rFonts w:ascii="仿宋_GB2312" w:eastAsia="仿宋_GB2312" w:hint="eastAsia"/>
          <w:sz w:val="32"/>
          <w:szCs w:val="32"/>
        </w:rPr>
        <w:t>后期增加了人员经费拨款</w:t>
      </w:r>
      <w:r w:rsidR="006669B9" w:rsidRPr="004B5612">
        <w:rPr>
          <w:rFonts w:ascii="仿宋_GB2312" w:eastAsia="仿宋_GB2312" w:hint="eastAsia"/>
          <w:sz w:val="32"/>
          <w:szCs w:val="32"/>
        </w:rPr>
        <w:t>。</w:t>
      </w:r>
    </w:p>
    <w:p w:rsidR="00E84B67" w:rsidRDefault="001D5631">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E84B67" w:rsidRDefault="001D5631" w:rsidP="006669B9">
      <w:pPr>
        <w:pStyle w:val="a6"/>
        <w:widowControl/>
        <w:spacing w:before="0" w:beforeAutospacing="0" w:after="0" w:afterAutospacing="0"/>
        <w:ind w:leftChars="200" w:left="420"/>
        <w:rPr>
          <w:rFonts w:ascii="仿宋_GB2312" w:eastAsia="仿宋_GB2312"/>
          <w:kern w:val="2"/>
          <w:sz w:val="32"/>
          <w:szCs w:val="32"/>
        </w:rPr>
      </w:pPr>
      <w:r>
        <w:rPr>
          <w:rFonts w:ascii="仿宋_GB2312" w:eastAsia="仿宋_GB2312"/>
          <w:kern w:val="2"/>
          <w:sz w:val="32"/>
          <w:szCs w:val="32"/>
          <w:lang w:val="zh-CN"/>
        </w:rPr>
        <w:t>1.</w:t>
      </w:r>
      <w:r w:rsidR="006669B9">
        <w:rPr>
          <w:rFonts w:ascii="仿宋_GB2312" w:eastAsia="仿宋_GB2312"/>
          <w:kern w:val="2"/>
          <w:sz w:val="32"/>
          <w:szCs w:val="32"/>
        </w:rPr>
        <w:t xml:space="preserve"> </w:t>
      </w:r>
      <w:r w:rsidR="006669B9">
        <w:rPr>
          <w:rFonts w:ascii="仿宋_GB2312" w:eastAsia="仿宋_GB2312"/>
          <w:kern w:val="2"/>
          <w:sz w:val="32"/>
          <w:szCs w:val="32"/>
          <w:lang w:val="zh-CN"/>
        </w:rPr>
        <w:t>社会保障和就业支出（类）</w:t>
      </w:r>
      <w:r w:rsidR="006669B9">
        <w:rPr>
          <w:rFonts w:ascii="仿宋_GB2312" w:eastAsia="仿宋_GB2312" w:hint="eastAsia"/>
          <w:kern w:val="2"/>
          <w:sz w:val="32"/>
          <w:szCs w:val="32"/>
          <w:lang w:val="zh-CN"/>
        </w:rPr>
        <w:t>146.53</w:t>
      </w:r>
      <w:r w:rsidR="006669B9">
        <w:rPr>
          <w:rFonts w:ascii="仿宋_GB2312" w:eastAsia="仿宋_GB2312"/>
          <w:kern w:val="2"/>
          <w:sz w:val="32"/>
          <w:szCs w:val="32"/>
          <w:lang w:val="zh-CN"/>
        </w:rPr>
        <w:t>万元，占</w:t>
      </w:r>
      <w:r w:rsidR="006669B9">
        <w:rPr>
          <w:rFonts w:ascii="仿宋_GB2312" w:eastAsia="仿宋_GB2312" w:hint="eastAsia"/>
          <w:kern w:val="2"/>
          <w:sz w:val="32"/>
          <w:szCs w:val="32"/>
          <w:lang w:val="zh-CN"/>
        </w:rPr>
        <w:t>18.91</w:t>
      </w:r>
      <w:r w:rsidR="006669B9">
        <w:rPr>
          <w:rFonts w:ascii="仿宋_GB2312" w:eastAsia="仿宋_GB2312"/>
          <w:kern w:val="2"/>
          <w:sz w:val="32"/>
          <w:szCs w:val="32"/>
          <w:lang w:val="zh-CN"/>
        </w:rPr>
        <w:t>%；</w:t>
      </w:r>
      <w:r>
        <w:rPr>
          <w:rFonts w:ascii="仿宋_GB2312" w:eastAsia="仿宋_GB2312"/>
          <w:kern w:val="2"/>
          <w:sz w:val="32"/>
          <w:szCs w:val="32"/>
        </w:rPr>
        <w:t>2.</w:t>
      </w:r>
      <w:r w:rsidR="006669B9" w:rsidRPr="006669B9">
        <w:rPr>
          <w:rFonts w:ascii="仿宋_GB2312" w:eastAsia="仿宋_GB2312"/>
          <w:kern w:val="2"/>
          <w:sz w:val="32"/>
          <w:szCs w:val="32"/>
          <w:lang w:val="zh-CN"/>
        </w:rPr>
        <w:t xml:space="preserve"> </w:t>
      </w:r>
      <w:r w:rsidR="006669B9">
        <w:rPr>
          <w:rFonts w:ascii="仿宋_GB2312" w:eastAsia="仿宋_GB2312"/>
          <w:kern w:val="2"/>
          <w:sz w:val="32"/>
          <w:szCs w:val="32"/>
          <w:lang w:val="zh-CN"/>
        </w:rPr>
        <w:t>卫生健康支出（类）</w:t>
      </w:r>
      <w:r w:rsidR="006669B9">
        <w:rPr>
          <w:rFonts w:ascii="仿宋_GB2312" w:eastAsia="仿宋_GB2312" w:hint="eastAsia"/>
          <w:kern w:val="2"/>
          <w:sz w:val="32"/>
          <w:szCs w:val="32"/>
          <w:lang w:val="zh-CN"/>
        </w:rPr>
        <w:t>35.65</w:t>
      </w:r>
      <w:r w:rsidR="006669B9">
        <w:rPr>
          <w:rFonts w:ascii="仿宋_GB2312" w:eastAsia="仿宋_GB2312"/>
          <w:kern w:val="2"/>
          <w:sz w:val="32"/>
          <w:szCs w:val="32"/>
          <w:lang w:val="zh-CN"/>
        </w:rPr>
        <w:t>万元，占</w:t>
      </w:r>
      <w:r w:rsidR="006669B9">
        <w:rPr>
          <w:rFonts w:ascii="仿宋_GB2312" w:eastAsia="仿宋_GB2312" w:hint="eastAsia"/>
          <w:kern w:val="2"/>
          <w:sz w:val="32"/>
          <w:szCs w:val="32"/>
          <w:lang w:val="zh-CN"/>
        </w:rPr>
        <w:t>4.60</w:t>
      </w:r>
      <w:r w:rsidR="006669B9">
        <w:rPr>
          <w:rFonts w:ascii="仿宋_GB2312" w:eastAsia="仿宋_GB2312"/>
          <w:kern w:val="2"/>
          <w:sz w:val="32"/>
          <w:szCs w:val="32"/>
          <w:lang w:val="zh-CN"/>
        </w:rPr>
        <w:t>%；</w:t>
      </w:r>
    </w:p>
    <w:p w:rsidR="00E84B67" w:rsidRDefault="001D563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3.</w:t>
      </w:r>
      <w:r w:rsidR="006669B9" w:rsidRPr="006669B9">
        <w:rPr>
          <w:rFonts w:ascii="仿宋_GB2312" w:eastAsia="仿宋_GB2312"/>
          <w:kern w:val="2"/>
          <w:sz w:val="32"/>
          <w:szCs w:val="32"/>
          <w:lang w:val="zh-CN"/>
        </w:rPr>
        <w:t xml:space="preserve"> </w:t>
      </w:r>
      <w:r w:rsidR="006669B9">
        <w:rPr>
          <w:rFonts w:ascii="仿宋_GB2312" w:eastAsia="仿宋_GB2312"/>
          <w:kern w:val="2"/>
          <w:sz w:val="32"/>
          <w:szCs w:val="32"/>
          <w:lang w:val="zh-CN"/>
        </w:rPr>
        <w:t>农林水支出（类）</w:t>
      </w:r>
      <w:r w:rsidR="006669B9">
        <w:rPr>
          <w:rFonts w:ascii="仿宋_GB2312" w:eastAsia="仿宋_GB2312" w:hint="eastAsia"/>
          <w:kern w:val="2"/>
          <w:sz w:val="32"/>
          <w:szCs w:val="32"/>
          <w:lang w:val="zh-CN"/>
        </w:rPr>
        <w:t>556.52</w:t>
      </w:r>
      <w:r w:rsidR="006669B9">
        <w:rPr>
          <w:rFonts w:ascii="仿宋_GB2312" w:eastAsia="仿宋_GB2312"/>
          <w:kern w:val="2"/>
          <w:sz w:val="32"/>
          <w:szCs w:val="32"/>
          <w:lang w:val="zh-CN"/>
        </w:rPr>
        <w:t>万元，占</w:t>
      </w:r>
      <w:r w:rsidR="006669B9">
        <w:rPr>
          <w:rFonts w:ascii="仿宋_GB2312" w:eastAsia="仿宋_GB2312" w:hint="eastAsia"/>
          <w:kern w:val="2"/>
          <w:sz w:val="32"/>
          <w:szCs w:val="32"/>
          <w:lang w:val="zh-CN"/>
        </w:rPr>
        <w:t>71.83</w:t>
      </w:r>
      <w:r w:rsidR="006669B9">
        <w:rPr>
          <w:rFonts w:ascii="仿宋_GB2312" w:eastAsia="仿宋_GB2312"/>
          <w:kern w:val="2"/>
          <w:sz w:val="32"/>
          <w:szCs w:val="32"/>
          <w:lang w:val="zh-CN"/>
        </w:rPr>
        <w:t>%；</w:t>
      </w:r>
    </w:p>
    <w:p w:rsidR="00E84B67" w:rsidRDefault="001D5631" w:rsidP="006669B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6669B9" w:rsidRPr="006669B9">
        <w:rPr>
          <w:rFonts w:ascii="仿宋_GB2312" w:eastAsia="仿宋_GB2312"/>
          <w:kern w:val="2"/>
          <w:sz w:val="32"/>
          <w:szCs w:val="32"/>
          <w:lang w:val="zh-CN"/>
        </w:rPr>
        <w:t xml:space="preserve"> </w:t>
      </w:r>
      <w:r w:rsidR="006669B9">
        <w:rPr>
          <w:rFonts w:ascii="仿宋_GB2312" w:eastAsia="仿宋_GB2312"/>
          <w:kern w:val="2"/>
          <w:sz w:val="32"/>
          <w:szCs w:val="32"/>
          <w:lang w:val="zh-CN"/>
        </w:rPr>
        <w:t>住房保障支出（类）</w:t>
      </w:r>
      <w:r w:rsidR="006669B9">
        <w:rPr>
          <w:rFonts w:ascii="仿宋_GB2312" w:eastAsia="仿宋_GB2312" w:hint="eastAsia"/>
          <w:kern w:val="2"/>
          <w:sz w:val="32"/>
          <w:szCs w:val="32"/>
          <w:lang w:val="zh-CN"/>
        </w:rPr>
        <w:t>36.04</w:t>
      </w:r>
      <w:r w:rsidR="006669B9">
        <w:rPr>
          <w:rFonts w:ascii="仿宋_GB2312" w:eastAsia="仿宋_GB2312"/>
          <w:kern w:val="2"/>
          <w:sz w:val="32"/>
          <w:szCs w:val="32"/>
          <w:lang w:val="zh-CN"/>
        </w:rPr>
        <w:t>万元，占</w:t>
      </w:r>
      <w:r w:rsidR="006669B9">
        <w:rPr>
          <w:rFonts w:ascii="仿宋_GB2312" w:eastAsia="仿宋_GB2312" w:hint="eastAsia"/>
          <w:kern w:val="2"/>
          <w:sz w:val="32"/>
          <w:szCs w:val="32"/>
          <w:lang w:val="zh-CN"/>
        </w:rPr>
        <w:t>4.65</w:t>
      </w:r>
      <w:r w:rsidR="006669B9">
        <w:rPr>
          <w:rFonts w:ascii="仿宋_GB2312" w:eastAsia="仿宋_GB2312"/>
          <w:kern w:val="2"/>
          <w:sz w:val="32"/>
          <w:szCs w:val="32"/>
          <w:lang w:val="zh-CN"/>
        </w:rPr>
        <w:t>%；</w:t>
      </w:r>
    </w:p>
    <w:p w:rsidR="00E84B67" w:rsidRDefault="001D5631">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E1022B" w:rsidRDefault="001D5631" w:rsidP="00E1022B">
      <w:pPr>
        <w:ind w:firstLineChars="200" w:firstLine="640"/>
        <w:rPr>
          <w:rFonts w:eastAsia="仿宋_GB2312"/>
          <w:sz w:val="32"/>
          <w:szCs w:val="32"/>
          <w:lang w:val="zh-CN"/>
        </w:rPr>
      </w:pPr>
      <w:r>
        <w:rPr>
          <w:rFonts w:eastAsia="仿宋_GB2312" w:hint="eastAsia"/>
          <w:sz w:val="32"/>
          <w:szCs w:val="32"/>
        </w:rPr>
        <w:t>1.</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26.99</w:t>
      </w:r>
      <w:r>
        <w:rPr>
          <w:rFonts w:eastAsia="仿宋_GB2312" w:hint="eastAsia"/>
          <w:sz w:val="32"/>
          <w:szCs w:val="32"/>
        </w:rPr>
        <w:t>万元，比上年决算减少</w:t>
      </w:r>
      <w:r>
        <w:rPr>
          <w:rFonts w:eastAsia="仿宋_GB2312" w:hint="eastAsia"/>
          <w:sz w:val="32"/>
          <w:szCs w:val="32"/>
        </w:rPr>
        <w:t>3.80</w:t>
      </w:r>
      <w:r>
        <w:rPr>
          <w:rFonts w:eastAsia="仿宋_GB2312" w:hint="eastAsia"/>
          <w:sz w:val="32"/>
          <w:szCs w:val="32"/>
        </w:rPr>
        <w:t>万元，下降</w:t>
      </w:r>
      <w:r>
        <w:rPr>
          <w:rFonts w:eastAsia="仿宋_GB2312" w:hint="eastAsia"/>
          <w:sz w:val="32"/>
          <w:szCs w:val="32"/>
        </w:rPr>
        <w:t>12.35%</w:t>
      </w:r>
      <w:r>
        <w:rPr>
          <w:rFonts w:eastAsia="仿宋_GB2312" w:hint="eastAsia"/>
          <w:sz w:val="32"/>
          <w:szCs w:val="32"/>
        </w:rPr>
        <w:t>，主要原因是：</w:t>
      </w:r>
      <w:r w:rsidR="00E1022B">
        <w:rPr>
          <w:rFonts w:eastAsia="仿宋_GB2312" w:hint="eastAsia"/>
          <w:sz w:val="32"/>
          <w:szCs w:val="32"/>
        </w:rPr>
        <w:t>部分事业单位医疗款由财政结转结余资金支付</w:t>
      </w:r>
      <w:r w:rsidR="00E1022B">
        <w:rPr>
          <w:rFonts w:eastAsia="仿宋_GB2312" w:hint="eastAsia"/>
          <w:sz w:val="32"/>
          <w:szCs w:val="32"/>
          <w:lang w:val="zh-CN"/>
        </w:rPr>
        <w:t>。</w:t>
      </w:r>
    </w:p>
    <w:p w:rsidR="00E84B67" w:rsidRDefault="001D5631">
      <w:pPr>
        <w:ind w:firstLineChars="200" w:firstLine="640"/>
        <w:rPr>
          <w:rFonts w:eastAsia="仿宋_GB2312"/>
          <w:sz w:val="32"/>
          <w:szCs w:val="32"/>
          <w:lang w:val="zh-CN"/>
        </w:rPr>
      </w:pPr>
      <w:r>
        <w:rPr>
          <w:rFonts w:eastAsia="仿宋_GB2312" w:hint="eastAsia"/>
          <w:sz w:val="32"/>
          <w:szCs w:val="32"/>
        </w:rPr>
        <w:t>2.</w:t>
      </w:r>
      <w:r>
        <w:rPr>
          <w:rFonts w:eastAsia="仿宋_GB2312" w:hint="eastAsia"/>
          <w:sz w:val="32"/>
          <w:szCs w:val="32"/>
        </w:rPr>
        <w:t>农林水支出（类）水利（款）水文测报（项）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556.52</w:t>
      </w:r>
      <w:r>
        <w:rPr>
          <w:rFonts w:eastAsia="仿宋_GB2312" w:hint="eastAsia"/>
          <w:sz w:val="32"/>
          <w:szCs w:val="32"/>
        </w:rPr>
        <w:t>万元，比上年决算增加</w:t>
      </w:r>
      <w:r>
        <w:rPr>
          <w:rFonts w:eastAsia="仿宋_GB2312" w:hint="eastAsia"/>
          <w:sz w:val="32"/>
          <w:szCs w:val="32"/>
        </w:rPr>
        <w:t>67.02</w:t>
      </w:r>
      <w:r>
        <w:rPr>
          <w:rFonts w:eastAsia="仿宋_GB2312" w:hint="eastAsia"/>
          <w:sz w:val="32"/>
          <w:szCs w:val="32"/>
        </w:rPr>
        <w:t>万元，增长</w:t>
      </w:r>
      <w:r>
        <w:rPr>
          <w:rFonts w:eastAsia="仿宋_GB2312" w:hint="eastAsia"/>
          <w:sz w:val="32"/>
          <w:szCs w:val="32"/>
        </w:rPr>
        <w:t>13.69%</w:t>
      </w:r>
      <w:r>
        <w:rPr>
          <w:rFonts w:eastAsia="仿宋_GB2312" w:hint="eastAsia"/>
          <w:sz w:val="32"/>
          <w:szCs w:val="32"/>
        </w:rPr>
        <w:t>，主要原因是：</w:t>
      </w:r>
      <w:r w:rsidR="00F4557A">
        <w:rPr>
          <w:rFonts w:eastAsia="仿宋_GB2312" w:hint="eastAsia"/>
          <w:sz w:val="32"/>
          <w:szCs w:val="32"/>
        </w:rPr>
        <w:t>人员调增工资、水文测报各项支出增加</w:t>
      </w:r>
      <w:r>
        <w:rPr>
          <w:rFonts w:eastAsia="仿宋_GB2312" w:hint="eastAsia"/>
          <w:sz w:val="32"/>
          <w:szCs w:val="32"/>
          <w:lang w:val="zh-CN"/>
        </w:rPr>
        <w:t>。</w:t>
      </w:r>
    </w:p>
    <w:p w:rsidR="00E84B67" w:rsidRDefault="001D5631">
      <w:pPr>
        <w:ind w:firstLineChars="200" w:firstLine="640"/>
        <w:rPr>
          <w:rFonts w:eastAsia="仿宋_GB2312"/>
          <w:sz w:val="32"/>
          <w:szCs w:val="32"/>
          <w:lang w:val="zh-CN"/>
        </w:rPr>
      </w:pPr>
      <w:r>
        <w:rPr>
          <w:rFonts w:eastAsia="仿宋_GB2312" w:hint="eastAsia"/>
          <w:sz w:val="32"/>
          <w:szCs w:val="32"/>
        </w:rPr>
        <w:t>3.</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8.66</w:t>
      </w:r>
      <w:r>
        <w:rPr>
          <w:rFonts w:eastAsia="仿宋_GB2312" w:hint="eastAsia"/>
          <w:sz w:val="32"/>
          <w:szCs w:val="32"/>
        </w:rPr>
        <w:t>万元，比上年决算减少</w:t>
      </w:r>
      <w:r>
        <w:rPr>
          <w:rFonts w:eastAsia="仿宋_GB2312" w:hint="eastAsia"/>
          <w:sz w:val="32"/>
          <w:szCs w:val="32"/>
        </w:rPr>
        <w:t>10.05</w:t>
      </w:r>
      <w:r>
        <w:rPr>
          <w:rFonts w:eastAsia="仿宋_GB2312" w:hint="eastAsia"/>
          <w:sz w:val="32"/>
          <w:szCs w:val="32"/>
        </w:rPr>
        <w:t>万元，下降</w:t>
      </w:r>
      <w:r>
        <w:rPr>
          <w:rFonts w:eastAsia="仿宋_GB2312" w:hint="eastAsia"/>
          <w:sz w:val="32"/>
          <w:szCs w:val="32"/>
        </w:rPr>
        <w:t>53.72%</w:t>
      </w:r>
      <w:r>
        <w:rPr>
          <w:rFonts w:eastAsia="仿宋_GB2312" w:hint="eastAsia"/>
          <w:sz w:val="32"/>
          <w:szCs w:val="32"/>
        </w:rPr>
        <w:t>，主要原因是：</w:t>
      </w:r>
      <w:r w:rsidR="00E1022B">
        <w:rPr>
          <w:rFonts w:eastAsia="仿宋_GB2312" w:hint="eastAsia"/>
          <w:sz w:val="32"/>
          <w:szCs w:val="32"/>
        </w:rPr>
        <w:t>部分公务员医疗补助由财政结转结余资金支付</w:t>
      </w:r>
      <w:r>
        <w:rPr>
          <w:rFonts w:eastAsia="仿宋_GB2312" w:hint="eastAsia"/>
          <w:sz w:val="32"/>
          <w:szCs w:val="32"/>
          <w:lang w:val="zh-CN"/>
        </w:rPr>
        <w:t>。</w:t>
      </w:r>
    </w:p>
    <w:p w:rsidR="00E84B67" w:rsidRDefault="001D5631">
      <w:pPr>
        <w:ind w:firstLineChars="200" w:firstLine="640"/>
        <w:rPr>
          <w:rFonts w:eastAsia="仿宋_GB2312"/>
          <w:sz w:val="32"/>
          <w:szCs w:val="32"/>
          <w:lang w:val="zh-CN"/>
        </w:rPr>
      </w:pPr>
      <w:r>
        <w:rPr>
          <w:rFonts w:eastAsia="仿宋_GB2312" w:hint="eastAsia"/>
          <w:sz w:val="32"/>
          <w:szCs w:val="32"/>
        </w:rPr>
        <w:t>4.</w:t>
      </w:r>
      <w:r>
        <w:rPr>
          <w:rFonts w:eastAsia="仿宋_GB2312" w:hint="eastAsia"/>
          <w:sz w:val="32"/>
          <w:szCs w:val="32"/>
        </w:rPr>
        <w:t>住房保障支出（类）住房改革支出（款）住房公积金（项）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36.04</w:t>
      </w:r>
      <w:r>
        <w:rPr>
          <w:rFonts w:eastAsia="仿宋_GB2312" w:hint="eastAsia"/>
          <w:sz w:val="32"/>
          <w:szCs w:val="32"/>
        </w:rPr>
        <w:t>万元，比上年决算增加</w:t>
      </w:r>
      <w:r>
        <w:rPr>
          <w:rFonts w:eastAsia="仿宋_GB2312" w:hint="eastAsia"/>
          <w:sz w:val="32"/>
          <w:szCs w:val="32"/>
        </w:rPr>
        <w:t>2.60</w:t>
      </w:r>
      <w:r>
        <w:rPr>
          <w:rFonts w:eastAsia="仿宋_GB2312" w:hint="eastAsia"/>
          <w:sz w:val="32"/>
          <w:szCs w:val="32"/>
        </w:rPr>
        <w:t>万元，增长</w:t>
      </w:r>
      <w:r>
        <w:rPr>
          <w:rFonts w:eastAsia="仿宋_GB2312" w:hint="eastAsia"/>
          <w:sz w:val="32"/>
          <w:szCs w:val="32"/>
        </w:rPr>
        <w:t>7.79%</w:t>
      </w:r>
      <w:r>
        <w:rPr>
          <w:rFonts w:eastAsia="仿宋_GB2312" w:hint="eastAsia"/>
          <w:sz w:val="32"/>
          <w:szCs w:val="32"/>
        </w:rPr>
        <w:t>，主要原因是：</w:t>
      </w:r>
      <w:r w:rsidR="008479DE">
        <w:rPr>
          <w:rFonts w:eastAsia="仿宋_GB2312" w:hint="eastAsia"/>
          <w:sz w:val="32"/>
          <w:szCs w:val="32"/>
        </w:rPr>
        <w:t>人员调增工资，导致住房公积金支出增加</w:t>
      </w:r>
      <w:r>
        <w:rPr>
          <w:rFonts w:eastAsia="仿宋_GB2312" w:hint="eastAsia"/>
          <w:sz w:val="32"/>
          <w:szCs w:val="32"/>
          <w:lang w:val="zh-CN"/>
        </w:rPr>
        <w:t>。</w:t>
      </w:r>
    </w:p>
    <w:p w:rsidR="008C5317" w:rsidRDefault="001D5631">
      <w:pPr>
        <w:ind w:firstLineChars="200" w:firstLine="640"/>
        <w:rPr>
          <w:rFonts w:eastAsia="仿宋_GB2312"/>
          <w:sz w:val="32"/>
          <w:szCs w:val="32"/>
          <w:lang w:val="zh-CN"/>
        </w:rPr>
      </w:pPr>
      <w:r>
        <w:rPr>
          <w:rFonts w:eastAsia="仿宋_GB2312" w:hint="eastAsia"/>
          <w:sz w:val="32"/>
          <w:szCs w:val="32"/>
        </w:rPr>
        <w:t>5.</w:t>
      </w:r>
      <w:r>
        <w:rPr>
          <w:rFonts w:eastAsia="仿宋_GB2312" w:hint="eastAsia"/>
          <w:sz w:val="32"/>
          <w:szCs w:val="32"/>
        </w:rPr>
        <w:t>社会保障和就业支出（类）行政事业单位养老支出（款）事业单位离退休（项）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90.85</w:t>
      </w:r>
      <w:r>
        <w:rPr>
          <w:rFonts w:eastAsia="仿宋_GB2312" w:hint="eastAsia"/>
          <w:sz w:val="32"/>
          <w:szCs w:val="32"/>
        </w:rPr>
        <w:t>万元，比上年决算增加</w:t>
      </w:r>
      <w:r>
        <w:rPr>
          <w:rFonts w:eastAsia="仿宋_GB2312" w:hint="eastAsia"/>
          <w:sz w:val="32"/>
          <w:szCs w:val="32"/>
        </w:rPr>
        <w:t>14.88</w:t>
      </w:r>
      <w:r>
        <w:rPr>
          <w:rFonts w:eastAsia="仿宋_GB2312" w:hint="eastAsia"/>
          <w:sz w:val="32"/>
          <w:szCs w:val="32"/>
        </w:rPr>
        <w:t>万元，增长</w:t>
      </w:r>
      <w:r>
        <w:rPr>
          <w:rFonts w:eastAsia="仿宋_GB2312" w:hint="eastAsia"/>
          <w:sz w:val="32"/>
          <w:szCs w:val="32"/>
        </w:rPr>
        <w:t>19.59%</w:t>
      </w:r>
      <w:r>
        <w:rPr>
          <w:rFonts w:eastAsia="仿宋_GB2312" w:hint="eastAsia"/>
          <w:sz w:val="32"/>
          <w:szCs w:val="32"/>
        </w:rPr>
        <w:t>，主要原因是：</w:t>
      </w:r>
      <w:r w:rsidR="00E1022B">
        <w:rPr>
          <w:rFonts w:eastAsia="仿宋_GB2312" w:hint="eastAsia"/>
          <w:sz w:val="32"/>
          <w:szCs w:val="32"/>
        </w:rPr>
        <w:t>退休人员增</w:t>
      </w:r>
      <w:r w:rsidR="00E1022B">
        <w:rPr>
          <w:rFonts w:eastAsia="仿宋_GB2312" w:hint="eastAsia"/>
          <w:sz w:val="32"/>
          <w:szCs w:val="32"/>
        </w:rPr>
        <w:lastRenderedPageBreak/>
        <w:t>加，在职转退休</w:t>
      </w:r>
      <w:r w:rsidR="00E1022B">
        <w:rPr>
          <w:rFonts w:eastAsia="仿宋_GB2312" w:hint="eastAsia"/>
          <w:sz w:val="32"/>
          <w:szCs w:val="32"/>
        </w:rPr>
        <w:t>2023</w:t>
      </w:r>
      <w:r w:rsidR="00E1022B">
        <w:rPr>
          <w:rFonts w:eastAsia="仿宋_GB2312" w:hint="eastAsia"/>
          <w:sz w:val="32"/>
          <w:szCs w:val="32"/>
        </w:rPr>
        <w:t>年有</w:t>
      </w:r>
      <w:r w:rsidR="00E1022B">
        <w:rPr>
          <w:rFonts w:eastAsia="仿宋_GB2312" w:hint="eastAsia"/>
          <w:sz w:val="32"/>
          <w:szCs w:val="32"/>
        </w:rPr>
        <w:t>2</w:t>
      </w:r>
      <w:r w:rsidR="00E1022B">
        <w:rPr>
          <w:rFonts w:eastAsia="仿宋_GB2312" w:hint="eastAsia"/>
          <w:sz w:val="32"/>
          <w:szCs w:val="32"/>
        </w:rPr>
        <w:t>人</w:t>
      </w:r>
      <w:r w:rsidR="00E1022B">
        <w:rPr>
          <w:rFonts w:eastAsia="仿宋_GB2312" w:hint="eastAsia"/>
          <w:sz w:val="32"/>
          <w:szCs w:val="32"/>
          <w:lang w:val="zh-CN"/>
        </w:rPr>
        <w:t>。</w:t>
      </w:r>
    </w:p>
    <w:p w:rsidR="001B7AE4" w:rsidRDefault="001D5631" w:rsidP="001B7AE4">
      <w:pPr>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8.43</w:t>
      </w:r>
      <w:r>
        <w:rPr>
          <w:rFonts w:eastAsia="仿宋_GB2312" w:hint="eastAsia"/>
          <w:sz w:val="32"/>
          <w:szCs w:val="32"/>
        </w:rPr>
        <w:t>万元，比上年决算减少</w:t>
      </w:r>
      <w:r>
        <w:rPr>
          <w:rFonts w:eastAsia="仿宋_GB2312" w:hint="eastAsia"/>
          <w:sz w:val="32"/>
          <w:szCs w:val="32"/>
        </w:rPr>
        <w:t>8.25</w:t>
      </w:r>
      <w:r>
        <w:rPr>
          <w:rFonts w:eastAsia="仿宋_GB2312" w:hint="eastAsia"/>
          <w:sz w:val="32"/>
          <w:szCs w:val="32"/>
        </w:rPr>
        <w:t>万元，下降</w:t>
      </w:r>
      <w:r>
        <w:rPr>
          <w:rFonts w:eastAsia="仿宋_GB2312" w:hint="eastAsia"/>
          <w:sz w:val="32"/>
          <w:szCs w:val="32"/>
        </w:rPr>
        <w:t>49.45%</w:t>
      </w:r>
      <w:r>
        <w:rPr>
          <w:rFonts w:eastAsia="仿宋_GB2312" w:hint="eastAsia"/>
          <w:sz w:val="32"/>
          <w:szCs w:val="32"/>
        </w:rPr>
        <w:t>，主要原因是：</w:t>
      </w:r>
      <w:r w:rsidR="00F043DE">
        <w:rPr>
          <w:rFonts w:eastAsia="仿宋_GB2312" w:hint="eastAsia"/>
          <w:sz w:val="32"/>
          <w:szCs w:val="32"/>
        </w:rPr>
        <w:t>上年支付了</w:t>
      </w:r>
      <w:r w:rsidR="00F043DE">
        <w:rPr>
          <w:rFonts w:eastAsia="仿宋_GB2312" w:hint="eastAsia"/>
          <w:sz w:val="32"/>
          <w:szCs w:val="32"/>
        </w:rPr>
        <w:t>2</w:t>
      </w:r>
      <w:r w:rsidR="00F043DE">
        <w:rPr>
          <w:rFonts w:eastAsia="仿宋_GB2312" w:hint="eastAsia"/>
          <w:sz w:val="32"/>
          <w:szCs w:val="32"/>
        </w:rPr>
        <w:t>人的职业年金，当年只支付了</w:t>
      </w:r>
      <w:r w:rsidR="00F043DE">
        <w:rPr>
          <w:rFonts w:eastAsia="仿宋_GB2312" w:hint="eastAsia"/>
          <w:sz w:val="32"/>
          <w:szCs w:val="32"/>
        </w:rPr>
        <w:t>1</w:t>
      </w:r>
      <w:r w:rsidR="00F043DE">
        <w:rPr>
          <w:rFonts w:eastAsia="仿宋_GB2312" w:hint="eastAsia"/>
          <w:sz w:val="32"/>
          <w:szCs w:val="32"/>
        </w:rPr>
        <w:t>人的职业年金，所以下降</w:t>
      </w:r>
      <w:r w:rsidR="00F043DE">
        <w:rPr>
          <w:rFonts w:eastAsia="仿宋_GB2312" w:hint="eastAsia"/>
          <w:sz w:val="32"/>
          <w:szCs w:val="32"/>
        </w:rPr>
        <w:t>49.45%</w:t>
      </w:r>
      <w:r w:rsidR="001B7AE4">
        <w:rPr>
          <w:rFonts w:eastAsia="仿宋_GB2312" w:hint="eastAsia"/>
          <w:sz w:val="32"/>
          <w:szCs w:val="32"/>
          <w:lang w:val="zh-CN"/>
        </w:rPr>
        <w:t>。</w:t>
      </w:r>
    </w:p>
    <w:p w:rsidR="00E84B67" w:rsidRDefault="001D5631">
      <w:pPr>
        <w:ind w:firstLineChars="200" w:firstLine="640"/>
        <w:rPr>
          <w:rFonts w:eastAsia="仿宋_GB2312"/>
          <w:sz w:val="32"/>
          <w:szCs w:val="32"/>
          <w:lang w:val="zh-CN"/>
        </w:rPr>
      </w:pPr>
      <w:r>
        <w:rPr>
          <w:rFonts w:eastAsia="仿宋_GB2312" w:hint="eastAsia"/>
          <w:sz w:val="32"/>
          <w:szCs w:val="32"/>
        </w:rPr>
        <w:t>7.</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47.25</w:t>
      </w:r>
      <w:r>
        <w:rPr>
          <w:rFonts w:eastAsia="仿宋_GB2312" w:hint="eastAsia"/>
          <w:sz w:val="32"/>
          <w:szCs w:val="32"/>
        </w:rPr>
        <w:t>万元，比上年决算增加</w:t>
      </w:r>
      <w:r>
        <w:rPr>
          <w:rFonts w:eastAsia="仿宋_GB2312" w:hint="eastAsia"/>
          <w:sz w:val="32"/>
          <w:szCs w:val="32"/>
        </w:rPr>
        <w:t>6.67</w:t>
      </w:r>
      <w:r>
        <w:rPr>
          <w:rFonts w:eastAsia="仿宋_GB2312" w:hint="eastAsia"/>
          <w:sz w:val="32"/>
          <w:szCs w:val="32"/>
        </w:rPr>
        <w:t>万元，增长</w:t>
      </w:r>
      <w:r>
        <w:rPr>
          <w:rFonts w:eastAsia="仿宋_GB2312" w:hint="eastAsia"/>
          <w:sz w:val="32"/>
          <w:szCs w:val="32"/>
        </w:rPr>
        <w:t>16.44%</w:t>
      </w:r>
      <w:r>
        <w:rPr>
          <w:rFonts w:eastAsia="仿宋_GB2312" w:hint="eastAsia"/>
          <w:sz w:val="32"/>
          <w:szCs w:val="32"/>
        </w:rPr>
        <w:t>，主要原因是：</w:t>
      </w:r>
      <w:r w:rsidR="00E1022B">
        <w:rPr>
          <w:rFonts w:eastAsia="仿宋_GB2312" w:hint="eastAsia"/>
          <w:sz w:val="32"/>
          <w:szCs w:val="32"/>
        </w:rPr>
        <w:t>人员增加</w:t>
      </w:r>
      <w:r w:rsidR="00F043DE">
        <w:rPr>
          <w:rFonts w:eastAsia="仿宋_GB2312" w:hint="eastAsia"/>
          <w:sz w:val="32"/>
          <w:szCs w:val="32"/>
        </w:rPr>
        <w:t>、调增工资</w:t>
      </w:r>
      <w:r w:rsidR="00E1022B">
        <w:rPr>
          <w:rFonts w:eastAsia="仿宋_GB2312" w:hint="eastAsia"/>
          <w:sz w:val="32"/>
          <w:szCs w:val="32"/>
        </w:rPr>
        <w:t>，</w:t>
      </w:r>
      <w:r w:rsidR="00C11DF0">
        <w:rPr>
          <w:rFonts w:eastAsia="仿宋_GB2312" w:hint="eastAsia"/>
          <w:sz w:val="32"/>
          <w:szCs w:val="32"/>
        </w:rPr>
        <w:t>养老保险增加</w:t>
      </w:r>
      <w:r>
        <w:rPr>
          <w:rFonts w:eastAsia="仿宋_GB2312" w:hint="eastAsia"/>
          <w:sz w:val="32"/>
          <w:szCs w:val="32"/>
          <w:lang w:val="zh-CN"/>
        </w:rPr>
        <w:t>。</w:t>
      </w:r>
    </w:p>
    <w:p w:rsidR="00E84B67" w:rsidRDefault="001D5631">
      <w:pPr>
        <w:ind w:firstLineChars="200" w:firstLine="640"/>
        <w:rPr>
          <w:rFonts w:eastAsia="仿宋_GB2312"/>
          <w:sz w:val="32"/>
          <w:szCs w:val="32"/>
          <w:lang w:val="zh-CN"/>
        </w:rPr>
      </w:pPr>
      <w:r>
        <w:rPr>
          <w:rFonts w:eastAsia="仿宋_GB2312" w:hint="eastAsia"/>
          <w:sz w:val="32"/>
          <w:szCs w:val="32"/>
        </w:rPr>
        <w:t>8.</w:t>
      </w:r>
      <w:r>
        <w:rPr>
          <w:rFonts w:eastAsia="仿宋_GB2312" w:hint="eastAsia"/>
          <w:sz w:val="32"/>
          <w:szCs w:val="32"/>
        </w:rPr>
        <w:t>农林水支出（类）水利（款）防汛（项）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40.00</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w:t>
      </w:r>
      <w:r w:rsidR="006669B9">
        <w:rPr>
          <w:rFonts w:eastAsia="仿宋_GB2312" w:hint="eastAsia"/>
          <w:sz w:val="32"/>
          <w:szCs w:val="32"/>
        </w:rPr>
        <w:t>没有拨付水利防</w:t>
      </w:r>
      <w:r w:rsidR="004B2AAE">
        <w:rPr>
          <w:rFonts w:eastAsia="仿宋_GB2312" w:hint="eastAsia"/>
          <w:sz w:val="32"/>
          <w:szCs w:val="32"/>
        </w:rPr>
        <w:t>汛</w:t>
      </w:r>
      <w:r w:rsidR="006669B9">
        <w:rPr>
          <w:rFonts w:eastAsia="仿宋_GB2312" w:hint="eastAsia"/>
          <w:sz w:val="32"/>
          <w:szCs w:val="32"/>
        </w:rPr>
        <w:t>资金</w:t>
      </w:r>
      <w:r>
        <w:rPr>
          <w:rFonts w:eastAsia="仿宋_GB2312" w:hint="eastAsia"/>
          <w:sz w:val="32"/>
          <w:szCs w:val="32"/>
          <w:lang w:val="zh-CN"/>
        </w:rPr>
        <w:t>。</w:t>
      </w:r>
    </w:p>
    <w:p w:rsidR="00E84B67" w:rsidRDefault="001D5631">
      <w:pPr>
        <w:ind w:firstLineChars="200" w:firstLine="640"/>
        <w:rPr>
          <w:rFonts w:eastAsia="仿宋_GB2312"/>
          <w:sz w:val="32"/>
          <w:szCs w:val="32"/>
          <w:lang w:val="zh-CN"/>
        </w:rPr>
      </w:pPr>
      <w:r>
        <w:rPr>
          <w:rFonts w:eastAsia="仿宋_GB2312" w:hint="eastAsia"/>
          <w:sz w:val="32"/>
          <w:szCs w:val="32"/>
        </w:rPr>
        <w:t>9.</w:t>
      </w:r>
      <w:r>
        <w:rPr>
          <w:rFonts w:eastAsia="仿宋_GB2312" w:hint="eastAsia"/>
          <w:sz w:val="32"/>
          <w:szCs w:val="32"/>
        </w:rPr>
        <w:t>农林水支出（类）水利（款）抗旱（项）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30.00</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w:t>
      </w:r>
      <w:r w:rsidR="00E1022B">
        <w:rPr>
          <w:rFonts w:eastAsia="仿宋_GB2312" w:hint="eastAsia"/>
          <w:sz w:val="32"/>
          <w:szCs w:val="32"/>
        </w:rPr>
        <w:t>没有拨付水利抗旱资金</w:t>
      </w:r>
      <w:r>
        <w:rPr>
          <w:rFonts w:eastAsia="仿宋_GB2312" w:hint="eastAsia"/>
          <w:sz w:val="32"/>
          <w:szCs w:val="32"/>
          <w:lang w:val="zh-CN"/>
        </w:rPr>
        <w:t>。</w:t>
      </w:r>
    </w:p>
    <w:p w:rsidR="00E84B67" w:rsidRDefault="001D5631">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E84B67" w:rsidRDefault="001D5631">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646.74万元，其中：人员经费615.62万元，包括：基本工资、津贴补贴、奖金、绩效工资、机关事业单位基本养老保险缴费、职业年金缴费、职工基本医疗保险缴费、公务员医疗补助缴费、其他社会保障缴费、住房公积金、其他工资福利支出、退休费、</w:t>
      </w:r>
      <w:r>
        <w:rPr>
          <w:rFonts w:ascii="仿宋_GB2312" w:eastAsia="仿宋_GB2312" w:hint="eastAsia"/>
          <w:sz w:val="32"/>
          <w:szCs w:val="32"/>
        </w:rPr>
        <w:lastRenderedPageBreak/>
        <w:t>抚恤金、生活补助、其他对个人和家庭的补助、。</w:t>
      </w:r>
    </w:p>
    <w:p w:rsidR="00E84B67" w:rsidRPr="00642B74" w:rsidRDefault="001D5631">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公用经费31.12万元，包括：办公费、水费、电费、邮电费、取暖</w:t>
      </w:r>
      <w:r w:rsidR="00642B74">
        <w:rPr>
          <w:rFonts w:ascii="仿宋_GB2312" w:eastAsia="仿宋_GB2312" w:hint="eastAsia"/>
          <w:sz w:val="32"/>
          <w:szCs w:val="32"/>
        </w:rPr>
        <w:t>费、差旅费、工会经费、福利费、公务用车运行维护费、其他交通费用。</w:t>
      </w:r>
    </w:p>
    <w:p w:rsidR="00E84B67" w:rsidRDefault="001D5631">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642B74" w:rsidRPr="00642B74" w:rsidRDefault="001D5631" w:rsidP="00642B7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“三公”经费支出1.44万元，</w:t>
      </w:r>
      <w:r>
        <w:rPr>
          <w:rFonts w:ascii="仿宋_GB2312" w:eastAsia="仿宋_GB2312" w:hint="eastAsia"/>
          <w:sz w:val="32"/>
          <w:szCs w:val="32"/>
        </w:rPr>
        <w:t>比上年</w:t>
      </w:r>
      <w:r>
        <w:rPr>
          <w:rFonts w:ascii="仿宋_GB2312" w:eastAsia="仿宋_GB2312" w:hint="eastAsia"/>
          <w:sz w:val="32"/>
          <w:szCs w:val="32"/>
          <w:lang w:val="zh-CN"/>
        </w:rPr>
        <w:t>增加0.00万元，增长0.00%，主要原因是：</w:t>
      </w:r>
      <w:r w:rsidR="00642B74" w:rsidRPr="00642B74">
        <w:rPr>
          <w:rFonts w:ascii="仿宋_GB2312" w:eastAsia="仿宋_GB2312" w:hint="eastAsia"/>
          <w:sz w:val="32"/>
          <w:szCs w:val="32"/>
          <w:lang w:val="zh-CN"/>
        </w:rPr>
        <w:t>“三公”经</w:t>
      </w:r>
    </w:p>
    <w:p w:rsidR="00E84B67" w:rsidRDefault="00642B74" w:rsidP="00642B74">
      <w:pPr>
        <w:jc w:val="left"/>
        <w:rPr>
          <w:rFonts w:ascii="仿宋_GB2312" w:eastAsia="仿宋_GB2312"/>
          <w:sz w:val="32"/>
          <w:szCs w:val="32"/>
          <w:lang w:val="zh-CN"/>
        </w:rPr>
      </w:pPr>
      <w:r w:rsidRPr="00642B74">
        <w:rPr>
          <w:rFonts w:ascii="仿宋_GB2312" w:eastAsia="仿宋_GB2312" w:hint="eastAsia"/>
          <w:sz w:val="32"/>
          <w:szCs w:val="32"/>
          <w:lang w:val="zh-CN"/>
        </w:rPr>
        <w:t>费与上年相同，无</w:t>
      </w:r>
      <w:r w:rsidR="00C66180">
        <w:rPr>
          <w:rFonts w:ascii="仿宋_GB2312" w:eastAsia="仿宋_GB2312" w:hint="eastAsia"/>
          <w:sz w:val="32"/>
          <w:szCs w:val="32"/>
          <w:lang w:val="zh-CN"/>
        </w:rPr>
        <w:t>增长</w:t>
      </w:r>
      <w:r w:rsidRPr="00642B74">
        <w:rPr>
          <w:rFonts w:ascii="仿宋_GB2312" w:eastAsia="仿宋_GB2312" w:hint="eastAsia"/>
          <w:sz w:val="32"/>
          <w:szCs w:val="32"/>
          <w:lang w:val="zh-CN"/>
        </w:rPr>
        <w:t>。</w:t>
      </w:r>
      <w:r w:rsidR="001D5631">
        <w:rPr>
          <w:rFonts w:ascii="仿宋_GB2312" w:eastAsia="仿宋_GB2312" w:hint="eastAsia"/>
          <w:sz w:val="32"/>
          <w:szCs w:val="32"/>
          <w:lang w:val="zh-CN"/>
        </w:rPr>
        <w:t>其中：因公出国（境）费支出0.00万元，占0.00%，比上年增加0.00万元，增长0.00%，主要原因是：</w:t>
      </w:r>
      <w:r w:rsidRPr="00642B74">
        <w:rPr>
          <w:rFonts w:ascii="仿宋_GB2312" w:eastAsia="仿宋_GB2312" w:hint="eastAsia"/>
          <w:sz w:val="32"/>
          <w:szCs w:val="32"/>
          <w:lang w:val="zh-CN"/>
        </w:rPr>
        <w:t>我单位无因公出国（境）费</w:t>
      </w:r>
      <w:r w:rsidR="001D5631">
        <w:rPr>
          <w:rFonts w:ascii="仿宋_GB2312" w:eastAsia="仿宋_GB2312" w:hint="eastAsia"/>
          <w:sz w:val="32"/>
          <w:szCs w:val="32"/>
          <w:lang w:val="zh-CN"/>
        </w:rPr>
        <w:t>；公务用车购置及运行维护费支出1.44万元，占100.00%，比上年增加0.00万元，增长0.00%，主要原因是：</w:t>
      </w:r>
      <w:r>
        <w:rPr>
          <w:rFonts w:ascii="仿宋_GB2312" w:eastAsia="仿宋_GB2312" w:hint="eastAsia"/>
          <w:sz w:val="32"/>
          <w:szCs w:val="32"/>
          <w:lang w:val="zh-CN"/>
        </w:rPr>
        <w:t>公务用车购置及运行维护费支出与上年相同，无差异</w:t>
      </w:r>
      <w:r w:rsidR="001D5631">
        <w:rPr>
          <w:rFonts w:ascii="仿宋_GB2312" w:eastAsia="仿宋_GB2312" w:hint="eastAsia"/>
          <w:sz w:val="32"/>
          <w:szCs w:val="32"/>
          <w:lang w:val="zh-CN"/>
        </w:rPr>
        <w:t>；公务接待费支出0.00万元，占0.00%，比上年增加0.00万元，增长0.00%，主要原因是：</w:t>
      </w:r>
      <w:r>
        <w:rPr>
          <w:rFonts w:ascii="仿宋_GB2312" w:eastAsia="仿宋_GB2312" w:hint="eastAsia"/>
          <w:sz w:val="32"/>
          <w:szCs w:val="32"/>
          <w:lang w:val="zh-CN"/>
        </w:rPr>
        <w:t>我单位</w:t>
      </w:r>
      <w:r w:rsidR="00C66180">
        <w:rPr>
          <w:rFonts w:ascii="仿宋_GB2312" w:eastAsia="仿宋_GB2312" w:hint="eastAsia"/>
          <w:sz w:val="32"/>
          <w:szCs w:val="32"/>
          <w:lang w:val="zh-CN"/>
        </w:rPr>
        <w:t>无</w:t>
      </w:r>
      <w:r>
        <w:rPr>
          <w:rFonts w:ascii="仿宋_GB2312" w:eastAsia="仿宋_GB2312" w:hint="eastAsia"/>
          <w:sz w:val="32"/>
          <w:szCs w:val="32"/>
          <w:lang w:val="zh-CN"/>
        </w:rPr>
        <w:t>公务接待费支出</w:t>
      </w:r>
      <w:r w:rsidR="001D5631">
        <w:rPr>
          <w:rFonts w:ascii="仿宋_GB2312" w:eastAsia="仿宋_GB2312" w:hint="eastAsia"/>
          <w:sz w:val="32"/>
          <w:szCs w:val="32"/>
          <w:lang w:val="zh-CN"/>
        </w:rPr>
        <w:t>。</w:t>
      </w:r>
    </w:p>
    <w:p w:rsidR="00E84B67" w:rsidRDefault="001D5631">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E84B67" w:rsidRDefault="001D5631">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w:t>
      </w:r>
      <w:r w:rsidR="00814BA6">
        <w:rPr>
          <w:rFonts w:ascii="仿宋_GB2312" w:eastAsia="仿宋_GB2312" w:hint="eastAsia"/>
          <w:sz w:val="32"/>
          <w:szCs w:val="32"/>
          <w:lang w:val="zh-CN"/>
        </w:rPr>
        <w:t>万元，开支内容</w:t>
      </w:r>
      <w:r w:rsidR="008F55F3">
        <w:rPr>
          <w:rFonts w:ascii="仿宋_GB2312" w:eastAsia="仿宋_GB2312" w:hint="eastAsia"/>
          <w:sz w:val="32"/>
          <w:szCs w:val="32"/>
          <w:lang w:val="zh-CN"/>
        </w:rPr>
        <w:t>包括：</w:t>
      </w:r>
      <w:r w:rsidR="00814BA6">
        <w:rPr>
          <w:rFonts w:ascii="仿宋_GB2312" w:eastAsia="仿宋_GB2312" w:hint="eastAsia"/>
          <w:sz w:val="32"/>
          <w:szCs w:val="32"/>
          <w:lang w:val="zh-CN"/>
        </w:rPr>
        <w:t>无此项开支</w:t>
      </w:r>
      <w:r>
        <w:rPr>
          <w:rFonts w:ascii="仿宋_GB2312" w:eastAsia="仿宋_GB2312" w:hint="eastAsia"/>
          <w:sz w:val="32"/>
          <w:szCs w:val="32"/>
          <w:lang w:val="zh-CN"/>
        </w:rPr>
        <w:t>。单位全年安排的因公出国（境）团组0个，因公出国（境）0人次。</w:t>
      </w:r>
    </w:p>
    <w:p w:rsidR="00E84B67" w:rsidRDefault="001D5631">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公务用车购置及运行维护费1.44万元，其中：公务用车购置费0.00万元，公务用车运行维护费1.44万元。公务用车运行维护费开支内容包括</w:t>
      </w:r>
      <w:r w:rsidR="00C66180">
        <w:rPr>
          <w:rFonts w:ascii="仿宋_GB2312" w:eastAsia="仿宋_GB2312" w:hint="eastAsia"/>
          <w:sz w:val="32"/>
          <w:szCs w:val="32"/>
          <w:lang w:val="zh-CN"/>
        </w:rPr>
        <w:t>公务用车维修费、保险费、过</w:t>
      </w:r>
      <w:r w:rsidR="00C66180">
        <w:rPr>
          <w:rFonts w:ascii="仿宋_GB2312" w:eastAsia="仿宋_GB2312" w:hint="eastAsia"/>
          <w:sz w:val="32"/>
          <w:szCs w:val="32"/>
          <w:lang w:val="zh-CN"/>
        </w:rPr>
        <w:lastRenderedPageBreak/>
        <w:t>路费、燃油费等。</w:t>
      </w:r>
      <w:r>
        <w:rPr>
          <w:rFonts w:ascii="仿宋_GB2312" w:eastAsia="仿宋_GB2312" w:hint="eastAsia"/>
          <w:sz w:val="32"/>
          <w:szCs w:val="32"/>
          <w:lang w:val="zh-CN"/>
        </w:rPr>
        <w:t>公务用车购置数0辆，公务用车保有量4辆。国有资产占用情况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4辆，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66180">
        <w:rPr>
          <w:rFonts w:ascii="仿宋_GB2312" w:eastAsia="仿宋_GB2312" w:hint="eastAsia"/>
          <w:sz w:val="32"/>
          <w:szCs w:val="32"/>
          <w:lang w:val="zh-CN"/>
        </w:rPr>
        <w:t>无差异</w:t>
      </w:r>
      <w:r>
        <w:rPr>
          <w:rFonts w:ascii="仿宋_GB2312" w:eastAsia="仿宋_GB2312" w:hint="eastAsia"/>
          <w:sz w:val="32"/>
          <w:szCs w:val="32"/>
          <w:lang w:val="zh-CN"/>
        </w:rPr>
        <w:t>。</w:t>
      </w:r>
    </w:p>
    <w:p w:rsidR="00E84B67" w:rsidRPr="003227D0" w:rsidRDefault="001D5631" w:rsidP="003227D0">
      <w:pPr>
        <w:autoSpaceDE w:val="0"/>
        <w:autoSpaceDN w:val="0"/>
        <w:ind w:firstLineChars="200" w:firstLine="640"/>
        <w:rPr>
          <w:rFonts w:ascii="仿宋_GB2312" w:eastAsia="仿宋_GB2312"/>
          <w:sz w:val="32"/>
          <w:szCs w:val="32"/>
        </w:rPr>
      </w:pPr>
      <w:r>
        <w:rPr>
          <w:rFonts w:ascii="仿宋_GB2312" w:eastAsia="仿宋_GB2312" w:hint="eastAsia"/>
          <w:sz w:val="32"/>
          <w:szCs w:val="32"/>
          <w:lang w:val="zh-CN"/>
        </w:rPr>
        <w:t>公务接待费0.00万元，开支内容</w:t>
      </w:r>
      <w:r w:rsidR="008F55F3">
        <w:rPr>
          <w:rFonts w:ascii="仿宋_GB2312" w:eastAsia="仿宋_GB2312" w:hint="eastAsia"/>
          <w:sz w:val="32"/>
          <w:szCs w:val="32"/>
          <w:lang w:val="zh-CN"/>
        </w:rPr>
        <w:t>包括：</w:t>
      </w:r>
      <w:r w:rsidR="00814BA6">
        <w:rPr>
          <w:rFonts w:ascii="仿宋_GB2312" w:eastAsia="仿宋_GB2312" w:hint="eastAsia"/>
          <w:sz w:val="32"/>
          <w:szCs w:val="32"/>
          <w:lang w:val="zh-CN"/>
        </w:rPr>
        <w:t>无此项开支</w:t>
      </w:r>
      <w:r w:rsidR="003227D0">
        <w:rPr>
          <w:rFonts w:ascii="仿宋_GB2312" w:eastAsia="仿宋_GB2312" w:hint="eastAsia"/>
          <w:sz w:val="32"/>
          <w:szCs w:val="32"/>
        </w:rPr>
        <w:t>。</w:t>
      </w:r>
      <w:r>
        <w:rPr>
          <w:rFonts w:ascii="仿宋_GB2312" w:eastAsia="仿宋_GB2312" w:hint="eastAsia"/>
          <w:sz w:val="32"/>
          <w:szCs w:val="32"/>
          <w:lang w:val="zh-CN"/>
        </w:rPr>
        <w:t>单位全年安排的国内公务接待0批次，0人次。</w:t>
      </w:r>
    </w:p>
    <w:p w:rsidR="00E84B67" w:rsidRDefault="001D5631" w:rsidP="00C6618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预算数1.44万元，决算数1.44万元，预决算差异率0.00%，主要原因是：</w:t>
      </w:r>
      <w:r w:rsidR="00C66180" w:rsidRPr="00642B74">
        <w:rPr>
          <w:rFonts w:ascii="仿宋_GB2312" w:eastAsia="仿宋_GB2312" w:hint="eastAsia"/>
          <w:sz w:val="32"/>
          <w:szCs w:val="32"/>
          <w:lang w:val="zh-CN"/>
        </w:rPr>
        <w:t>“三公”经费</w:t>
      </w:r>
      <w:r w:rsidR="00DB5F09">
        <w:rPr>
          <w:rFonts w:ascii="仿宋_GB2312" w:eastAsia="仿宋_GB2312" w:hint="eastAsia"/>
          <w:sz w:val="32"/>
          <w:szCs w:val="32"/>
          <w:lang w:val="zh-CN"/>
        </w:rPr>
        <w:t>全年预算数和决算数</w:t>
      </w:r>
      <w:r w:rsidR="00C66180" w:rsidRPr="00642B74">
        <w:rPr>
          <w:rFonts w:ascii="仿宋_GB2312" w:eastAsia="仿宋_GB2312" w:hint="eastAsia"/>
          <w:sz w:val="32"/>
          <w:szCs w:val="32"/>
          <w:lang w:val="zh-CN"/>
        </w:rPr>
        <w:t>相同，无差异。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C66180" w:rsidRPr="00642B74">
        <w:rPr>
          <w:rFonts w:ascii="仿宋_GB2312" w:eastAsia="仿宋_GB2312" w:hint="eastAsia"/>
          <w:sz w:val="32"/>
          <w:szCs w:val="32"/>
          <w:lang w:val="zh-CN"/>
        </w:rPr>
        <w:t>我单位无因公出国（境）费</w:t>
      </w:r>
      <w:r w:rsidR="00C66180">
        <w:rPr>
          <w:rFonts w:ascii="仿宋_GB2312" w:eastAsia="仿宋_GB2312" w:hint="eastAsia"/>
          <w:sz w:val="32"/>
          <w:szCs w:val="32"/>
          <w:lang w:val="zh-CN"/>
        </w:rPr>
        <w:t>，</w:t>
      </w:r>
      <w:r w:rsidR="00FC0EF2">
        <w:rPr>
          <w:rFonts w:ascii="仿宋_GB2312" w:eastAsia="仿宋_GB2312" w:hint="eastAsia"/>
          <w:sz w:val="32"/>
          <w:szCs w:val="32"/>
          <w:lang w:val="zh-CN"/>
        </w:rPr>
        <w:t>预决算</w:t>
      </w:r>
      <w:r w:rsidR="00C66180">
        <w:rPr>
          <w:rFonts w:ascii="仿宋_GB2312" w:eastAsia="仿宋_GB2312" w:hint="eastAsia"/>
          <w:sz w:val="32"/>
          <w:szCs w:val="32"/>
          <w:lang w:val="zh-CN"/>
        </w:rPr>
        <w:t>无差异</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C66180">
        <w:rPr>
          <w:rFonts w:ascii="仿宋_GB2312" w:eastAsia="仿宋_GB2312" w:hint="eastAsia"/>
          <w:sz w:val="32"/>
          <w:szCs w:val="32"/>
          <w:lang w:val="zh-CN"/>
        </w:rPr>
        <w:t>我单位无公务用车购置费，</w:t>
      </w:r>
      <w:r w:rsidR="00A6038D">
        <w:rPr>
          <w:rFonts w:ascii="仿宋_GB2312" w:eastAsia="仿宋_GB2312" w:hint="eastAsia"/>
          <w:sz w:val="32"/>
          <w:szCs w:val="32"/>
          <w:lang w:val="zh-CN"/>
        </w:rPr>
        <w:t>预决算</w:t>
      </w:r>
      <w:r w:rsidR="00C66180">
        <w:rPr>
          <w:rFonts w:ascii="仿宋_GB2312" w:eastAsia="仿宋_GB2312" w:hint="eastAsia"/>
          <w:sz w:val="32"/>
          <w:szCs w:val="32"/>
          <w:lang w:val="zh-CN"/>
        </w:rPr>
        <w:t>无差异</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预算数1.44万元，决算数1.44万元，预决算差异率0.00%，主要原因是：</w:t>
      </w:r>
      <w:r w:rsidR="00C66180">
        <w:rPr>
          <w:rFonts w:ascii="仿宋_GB2312" w:eastAsia="仿宋_GB2312" w:hint="eastAsia"/>
          <w:sz w:val="32"/>
          <w:szCs w:val="32"/>
          <w:lang w:val="zh-CN"/>
        </w:rPr>
        <w:t>我单位公务用车运行费，预决算无差异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C66180">
        <w:rPr>
          <w:rFonts w:ascii="仿宋_GB2312" w:eastAsia="仿宋_GB2312" w:hint="eastAsia"/>
          <w:sz w:val="32"/>
          <w:szCs w:val="32"/>
          <w:lang w:val="zh-CN"/>
        </w:rPr>
        <w:t>我单位无公务接待费支出，预决算无差异</w:t>
      </w:r>
      <w:r>
        <w:rPr>
          <w:rFonts w:ascii="仿宋_GB2312" w:eastAsia="仿宋_GB2312" w:hint="eastAsia"/>
          <w:sz w:val="32"/>
          <w:szCs w:val="32"/>
          <w:lang w:val="zh-CN"/>
        </w:rPr>
        <w:t>。</w:t>
      </w:r>
    </w:p>
    <w:p w:rsidR="00E84B67" w:rsidRDefault="001D5631">
      <w:pPr>
        <w:ind w:firstLineChars="200" w:firstLine="640"/>
        <w:jc w:val="left"/>
        <w:outlineLvl w:val="1"/>
        <w:rPr>
          <w:rFonts w:ascii="黑体" w:eastAsia="黑体" w:hAnsi="黑体" w:cs="宋体"/>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E84B67" w:rsidRDefault="001D5631">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E84B67" w:rsidRDefault="001D5631">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rsidR="00E84B67" w:rsidRDefault="001D5631">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E84B67" w:rsidRDefault="001D5631">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E84B67" w:rsidRDefault="001D5631">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E84B67" w:rsidRDefault="001D5631">
      <w:pPr>
        <w:ind w:firstLineChars="200" w:firstLine="640"/>
        <w:rPr>
          <w:rFonts w:eastAsia="仿宋_GB2312"/>
          <w:sz w:val="32"/>
          <w:szCs w:val="32"/>
          <w:lang w:val="zh-CN"/>
        </w:rPr>
      </w:pPr>
      <w:bookmarkStart w:id="24" w:name="_Toc26704"/>
      <w:bookmarkStart w:id="25" w:name="_Toc227"/>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哈密水文勘测局</w:t>
      </w:r>
      <w:r>
        <w:rPr>
          <w:rFonts w:eastAsia="仿宋_GB2312" w:hint="eastAsia"/>
          <w:sz w:val="32"/>
          <w:szCs w:val="32"/>
          <w:lang w:val="zh-CN"/>
        </w:rPr>
        <w:t>（事业单位）公用经费支出</w:t>
      </w:r>
      <w:r>
        <w:rPr>
          <w:rFonts w:eastAsia="仿宋_GB2312" w:hint="eastAsia"/>
          <w:sz w:val="32"/>
          <w:szCs w:val="32"/>
          <w:lang w:val="zh-CN"/>
        </w:rPr>
        <w:t>31.12</w:t>
      </w:r>
      <w:r>
        <w:rPr>
          <w:rFonts w:eastAsia="仿宋_GB2312" w:hint="eastAsia"/>
          <w:sz w:val="32"/>
          <w:szCs w:val="32"/>
          <w:lang w:val="zh-CN"/>
        </w:rPr>
        <w:t>万元，比上年减少</w:t>
      </w:r>
      <w:r>
        <w:rPr>
          <w:rFonts w:eastAsia="仿宋_GB2312" w:hint="eastAsia"/>
          <w:sz w:val="32"/>
          <w:szCs w:val="32"/>
          <w:lang w:val="zh-CN"/>
        </w:rPr>
        <w:t>14.51</w:t>
      </w:r>
      <w:r>
        <w:rPr>
          <w:rFonts w:eastAsia="仿宋_GB2312" w:hint="eastAsia"/>
          <w:sz w:val="32"/>
          <w:szCs w:val="32"/>
          <w:lang w:val="zh-CN"/>
        </w:rPr>
        <w:t>万元，下降</w:t>
      </w:r>
      <w:r>
        <w:rPr>
          <w:rFonts w:eastAsia="仿宋_GB2312" w:hint="eastAsia"/>
          <w:sz w:val="32"/>
          <w:szCs w:val="32"/>
          <w:lang w:val="zh-CN"/>
        </w:rPr>
        <w:t>31.80%</w:t>
      </w:r>
      <w:r>
        <w:rPr>
          <w:rFonts w:eastAsia="仿宋_GB2312" w:hint="eastAsia"/>
          <w:sz w:val="32"/>
          <w:szCs w:val="32"/>
          <w:lang w:val="zh-CN"/>
        </w:rPr>
        <w:t>，主要原因是：</w:t>
      </w:r>
      <w:r w:rsidR="000A49E4">
        <w:rPr>
          <w:rFonts w:eastAsia="仿宋_GB2312" w:hint="eastAsia"/>
          <w:sz w:val="32"/>
          <w:szCs w:val="32"/>
          <w:lang w:val="zh-CN"/>
        </w:rPr>
        <w:t>基本支出公用经费支出财政拨款减少</w:t>
      </w:r>
      <w:r>
        <w:rPr>
          <w:rFonts w:eastAsia="仿宋_GB2312" w:hint="eastAsia"/>
          <w:sz w:val="32"/>
          <w:szCs w:val="32"/>
          <w:lang w:val="zh-CN"/>
        </w:rPr>
        <w:t>。</w:t>
      </w:r>
    </w:p>
    <w:p w:rsidR="00E84B67" w:rsidRDefault="001D5631">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E84B67" w:rsidRDefault="001D5631">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47.67</w:t>
      </w:r>
      <w:r>
        <w:rPr>
          <w:rFonts w:eastAsia="仿宋_GB2312" w:hint="eastAsia"/>
          <w:sz w:val="32"/>
          <w:szCs w:val="32"/>
          <w:lang w:val="zh-CN"/>
        </w:rPr>
        <w:t>万元，其中：政府采购货物支出</w:t>
      </w:r>
      <w:r>
        <w:rPr>
          <w:rFonts w:eastAsia="仿宋_GB2312" w:hint="eastAsia"/>
          <w:sz w:val="32"/>
          <w:szCs w:val="32"/>
          <w:lang w:val="zh-CN"/>
        </w:rPr>
        <w:t>25.68</w:t>
      </w:r>
      <w:r>
        <w:rPr>
          <w:rFonts w:eastAsia="仿宋_GB2312" w:hint="eastAsia"/>
          <w:sz w:val="32"/>
          <w:szCs w:val="32"/>
          <w:lang w:val="zh-CN"/>
        </w:rPr>
        <w:t>万元、政府采购工程支出</w:t>
      </w:r>
      <w:r>
        <w:rPr>
          <w:rFonts w:eastAsia="仿宋_GB2312" w:hint="eastAsia"/>
          <w:sz w:val="32"/>
          <w:szCs w:val="32"/>
          <w:lang w:val="zh-CN"/>
        </w:rPr>
        <w:t>9.15</w:t>
      </w:r>
      <w:r>
        <w:rPr>
          <w:rFonts w:eastAsia="仿宋_GB2312" w:hint="eastAsia"/>
          <w:sz w:val="32"/>
          <w:szCs w:val="32"/>
          <w:lang w:val="zh-CN"/>
        </w:rPr>
        <w:t>万元、政府采购服务支出</w:t>
      </w:r>
      <w:r>
        <w:rPr>
          <w:rFonts w:eastAsia="仿宋_GB2312" w:hint="eastAsia"/>
          <w:sz w:val="32"/>
          <w:szCs w:val="32"/>
          <w:lang w:val="zh-CN"/>
        </w:rPr>
        <w:t>12.84</w:t>
      </w:r>
      <w:r>
        <w:rPr>
          <w:rFonts w:eastAsia="仿宋_GB2312" w:hint="eastAsia"/>
          <w:sz w:val="32"/>
          <w:szCs w:val="32"/>
          <w:lang w:val="zh-CN"/>
        </w:rPr>
        <w:t>万元。</w:t>
      </w:r>
    </w:p>
    <w:p w:rsidR="00E84B67" w:rsidRDefault="001D5631">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47.18</w:t>
      </w:r>
      <w:r>
        <w:rPr>
          <w:rFonts w:eastAsia="仿宋_GB2312" w:hint="eastAsia"/>
          <w:sz w:val="32"/>
          <w:szCs w:val="32"/>
          <w:lang w:val="zh-CN"/>
        </w:rPr>
        <w:t>万元，占政府采购支出总额的</w:t>
      </w:r>
      <w:r>
        <w:rPr>
          <w:rFonts w:eastAsia="仿宋_GB2312" w:hint="eastAsia"/>
          <w:sz w:val="32"/>
          <w:szCs w:val="32"/>
          <w:lang w:val="zh-CN"/>
        </w:rPr>
        <w:t>98.98</w:t>
      </w:r>
      <w:r>
        <w:rPr>
          <w:rFonts w:eastAsia="仿宋_GB2312"/>
          <w:sz w:val="32"/>
          <w:szCs w:val="32"/>
          <w:lang w:val="zh-CN"/>
        </w:rPr>
        <w:t>%</w:t>
      </w:r>
      <w:r>
        <w:rPr>
          <w:rFonts w:eastAsia="仿宋_GB2312" w:hint="eastAsia"/>
          <w:sz w:val="32"/>
          <w:szCs w:val="32"/>
          <w:lang w:val="zh-CN"/>
        </w:rPr>
        <w:t>，其中：授予小微企业合同金额</w:t>
      </w:r>
      <w:r>
        <w:rPr>
          <w:rFonts w:eastAsia="仿宋_GB2312" w:hint="eastAsia"/>
          <w:sz w:val="32"/>
          <w:szCs w:val="32"/>
          <w:lang w:val="zh-CN"/>
        </w:rPr>
        <w:t>47.18</w:t>
      </w:r>
      <w:r>
        <w:rPr>
          <w:rFonts w:eastAsia="仿宋_GB2312" w:hint="eastAsia"/>
          <w:sz w:val="32"/>
          <w:szCs w:val="32"/>
          <w:lang w:val="zh-CN"/>
        </w:rPr>
        <w:t>万元，占政府采购支出总额的</w:t>
      </w:r>
      <w:r>
        <w:rPr>
          <w:rFonts w:eastAsia="仿宋_GB2312" w:hint="eastAsia"/>
          <w:sz w:val="32"/>
          <w:szCs w:val="32"/>
          <w:lang w:val="zh-CN"/>
        </w:rPr>
        <w:t>98.98</w:t>
      </w:r>
      <w:r>
        <w:rPr>
          <w:rFonts w:eastAsia="仿宋_GB2312"/>
          <w:sz w:val="32"/>
          <w:szCs w:val="32"/>
          <w:lang w:val="zh-CN"/>
        </w:rPr>
        <w:t>%</w:t>
      </w:r>
      <w:r>
        <w:rPr>
          <w:rFonts w:eastAsia="仿宋_GB2312" w:hint="eastAsia"/>
          <w:sz w:val="32"/>
          <w:szCs w:val="32"/>
        </w:rPr>
        <w:t>。</w:t>
      </w:r>
    </w:p>
    <w:p w:rsidR="00E84B67" w:rsidRDefault="001D5631">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E84B67" w:rsidRDefault="001D5631">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1,848.59</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5245.32</w:t>
      </w:r>
      <w:r>
        <w:rPr>
          <w:rFonts w:eastAsia="仿宋_GB2312" w:hint="eastAsia"/>
          <w:sz w:val="32"/>
          <w:szCs w:val="32"/>
          <w:lang w:val="zh-CN"/>
        </w:rPr>
        <w:t>平方米，价值</w:t>
      </w:r>
      <w:r>
        <w:rPr>
          <w:rFonts w:eastAsia="仿宋_GB2312" w:hint="eastAsia"/>
          <w:sz w:val="32"/>
          <w:szCs w:val="32"/>
          <w:lang w:val="zh-CN"/>
        </w:rPr>
        <w:t>446.57</w:t>
      </w:r>
      <w:r>
        <w:rPr>
          <w:rFonts w:eastAsia="仿宋_GB2312" w:hint="eastAsia"/>
          <w:sz w:val="32"/>
          <w:szCs w:val="32"/>
          <w:lang w:val="zh-CN"/>
        </w:rPr>
        <w:t>万元。车辆</w:t>
      </w:r>
      <w:r>
        <w:rPr>
          <w:rFonts w:eastAsia="仿宋_GB2312" w:hint="eastAsia"/>
          <w:sz w:val="32"/>
          <w:szCs w:val="32"/>
          <w:lang w:val="zh-CN"/>
        </w:rPr>
        <w:t>4</w:t>
      </w:r>
      <w:r>
        <w:rPr>
          <w:rFonts w:eastAsia="仿宋_GB2312" w:hint="eastAsia"/>
          <w:sz w:val="32"/>
          <w:szCs w:val="32"/>
          <w:lang w:val="zh-CN"/>
        </w:rPr>
        <w:t>辆，价值</w:t>
      </w:r>
      <w:r>
        <w:rPr>
          <w:rFonts w:eastAsia="仿宋_GB2312" w:hint="eastAsia"/>
          <w:sz w:val="32"/>
          <w:szCs w:val="32"/>
          <w:lang w:val="zh-CN"/>
        </w:rPr>
        <w:t>107.32</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1</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w:t>
      </w:r>
      <w:r>
        <w:rPr>
          <w:rFonts w:eastAsia="仿宋_GB2312" w:hint="eastAsia"/>
          <w:sz w:val="32"/>
          <w:szCs w:val="32"/>
          <w:lang w:val="zh-CN"/>
        </w:rPr>
        <w:lastRenderedPageBreak/>
        <w:t>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3</w:t>
      </w:r>
      <w:r>
        <w:rPr>
          <w:rFonts w:eastAsia="仿宋_GB2312" w:hint="eastAsia"/>
          <w:sz w:val="32"/>
          <w:szCs w:val="32"/>
          <w:lang w:val="zh-CN"/>
        </w:rPr>
        <w:t>辆，其他用车主要是：</w:t>
      </w:r>
      <w:r w:rsidR="00B00FDA">
        <w:rPr>
          <w:rFonts w:eastAsia="仿宋_GB2312" w:hint="eastAsia"/>
          <w:sz w:val="32"/>
          <w:szCs w:val="32"/>
          <w:lang w:val="zh-CN"/>
        </w:rPr>
        <w:t>一般公务用车</w:t>
      </w:r>
      <w:r>
        <w:rPr>
          <w:rFonts w:eastAsia="仿宋_GB2312" w:hint="eastAsia"/>
          <w:sz w:val="32"/>
          <w:szCs w:val="32"/>
          <w:lang w:val="zh-CN"/>
        </w:rPr>
        <w:t>；单价</w:t>
      </w:r>
      <w:r>
        <w:rPr>
          <w:rFonts w:eastAsia="仿宋_GB2312" w:hint="eastAsia"/>
          <w:sz w:val="32"/>
          <w:szCs w:val="32"/>
          <w:lang w:val="zh-CN"/>
        </w:rPr>
        <w:t>100</w:t>
      </w:r>
      <w:r>
        <w:rPr>
          <w:rFonts w:eastAsia="仿宋_GB2312" w:hint="eastAsia"/>
          <w:sz w:val="32"/>
          <w:szCs w:val="32"/>
          <w:lang w:val="zh-CN"/>
        </w:rPr>
        <w:t>万元（含）以上设备（不含车辆）</w:t>
      </w:r>
      <w:r>
        <w:rPr>
          <w:rFonts w:eastAsia="仿宋_GB2312" w:hint="eastAsia"/>
          <w:sz w:val="32"/>
          <w:szCs w:val="32"/>
          <w:lang w:val="zh-CN"/>
        </w:rPr>
        <w:t>0</w:t>
      </w:r>
      <w:r>
        <w:rPr>
          <w:rFonts w:eastAsia="仿宋_GB2312" w:hint="eastAsia"/>
          <w:sz w:val="32"/>
          <w:szCs w:val="32"/>
        </w:rPr>
        <w:t>台（</w:t>
      </w:r>
      <w:r>
        <w:rPr>
          <w:rFonts w:eastAsia="仿宋_GB2312" w:hint="eastAsia"/>
          <w:sz w:val="32"/>
          <w:szCs w:val="32"/>
          <w:lang w:val="zh-CN"/>
        </w:rPr>
        <w:t>套）。</w:t>
      </w:r>
    </w:p>
    <w:p w:rsidR="00E84B67" w:rsidRDefault="001D5631">
      <w:pPr>
        <w:ind w:firstLineChars="200" w:firstLine="640"/>
        <w:jc w:val="left"/>
        <w:outlineLvl w:val="1"/>
        <w:rPr>
          <w:rFonts w:ascii="黑体" w:eastAsia="黑体" w:hAnsi="黑体" w:cs="宋体"/>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E84B67" w:rsidRDefault="001D5631" w:rsidP="0032347E">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w:t>
      </w:r>
      <w:r>
        <w:rPr>
          <w:rFonts w:ascii="仿宋_GB2312" w:eastAsia="仿宋_GB2312" w:hAnsi="仿宋_GB2312" w:cs="仿宋_GB2312" w:hint="eastAsia"/>
          <w:kern w:val="0"/>
          <w:sz w:val="32"/>
          <w:szCs w:val="32"/>
        </w:rPr>
        <w:t>整体绩效自评表</w:t>
      </w:r>
      <w:r w:rsidR="007B0BF7">
        <w:rPr>
          <w:rFonts w:ascii="仿宋_GB2312" w:eastAsia="仿宋_GB2312" w:hint="eastAsia"/>
          <w:sz w:val="32"/>
          <w:szCs w:val="32"/>
        </w:rPr>
        <w:t>0</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7B0BF7">
        <w:rPr>
          <w:rFonts w:ascii="仿宋_GB2312" w:eastAsia="仿宋_GB2312" w:hint="eastAsia"/>
          <w:sz w:val="32"/>
          <w:szCs w:val="32"/>
        </w:rPr>
        <w:t>0万元，实际执行0</w:t>
      </w:r>
      <w:r>
        <w:rPr>
          <w:rFonts w:ascii="仿宋_GB2312" w:eastAsia="仿宋_GB2312" w:hint="eastAsia"/>
          <w:sz w:val="32"/>
          <w:szCs w:val="32"/>
        </w:rPr>
        <w:t>万元</w:t>
      </w:r>
      <w:r w:rsidR="007B0BF7">
        <w:rPr>
          <w:rFonts w:ascii="仿宋_GB2312" w:eastAsia="仿宋_GB2312" w:hint="eastAsia"/>
          <w:sz w:val="32"/>
          <w:szCs w:val="32"/>
        </w:rPr>
        <w:t>。我单位整体支出绩效自评表由主管部门编报并公开。</w:t>
      </w:r>
      <w:r>
        <w:rPr>
          <w:rFonts w:ascii="仿宋_GB2312" w:eastAsia="仿宋_GB2312" w:hint="eastAsia"/>
          <w:sz w:val="32"/>
          <w:szCs w:val="32"/>
        </w:rPr>
        <w:t>预算绩效评价项目</w:t>
      </w:r>
      <w:r w:rsidR="00243538">
        <w:rPr>
          <w:rFonts w:ascii="仿宋_GB2312" w:eastAsia="仿宋_GB2312" w:hint="eastAsia"/>
          <w:sz w:val="32"/>
          <w:szCs w:val="32"/>
        </w:rPr>
        <w:t>2</w:t>
      </w:r>
      <w:r>
        <w:rPr>
          <w:rFonts w:ascii="仿宋_GB2312" w:eastAsia="仿宋_GB2312" w:hint="eastAsia"/>
          <w:sz w:val="32"/>
          <w:szCs w:val="32"/>
        </w:rPr>
        <w:t>个，全年预算数</w:t>
      </w:r>
      <w:r w:rsidR="00D94B78">
        <w:rPr>
          <w:rFonts w:ascii="仿宋_GB2312" w:eastAsia="仿宋_GB2312" w:hint="eastAsia"/>
          <w:sz w:val="32"/>
          <w:szCs w:val="32"/>
        </w:rPr>
        <w:t>247.68</w:t>
      </w:r>
      <w:r>
        <w:rPr>
          <w:rFonts w:ascii="仿宋_GB2312" w:eastAsia="仿宋_GB2312" w:hint="eastAsia"/>
          <w:sz w:val="32"/>
          <w:szCs w:val="32"/>
        </w:rPr>
        <w:t>万元，全年执行数</w:t>
      </w:r>
      <w:r w:rsidR="00243538">
        <w:rPr>
          <w:rFonts w:ascii="仿宋_GB2312" w:eastAsia="仿宋_GB2312" w:hint="eastAsia"/>
          <w:sz w:val="32"/>
          <w:szCs w:val="32"/>
        </w:rPr>
        <w:t>247.68</w:t>
      </w:r>
      <w:r>
        <w:rPr>
          <w:rFonts w:ascii="仿宋_GB2312" w:eastAsia="仿宋_GB2312" w:hint="eastAsia"/>
          <w:sz w:val="32"/>
          <w:szCs w:val="32"/>
        </w:rPr>
        <w:t>万元。</w:t>
      </w:r>
      <w:r w:rsidR="0032347E" w:rsidRPr="0032347E">
        <w:rPr>
          <w:rFonts w:ascii="仿宋_GB2312" w:eastAsia="仿宋_GB2312" w:hint="eastAsia"/>
          <w:sz w:val="32"/>
          <w:szCs w:val="32"/>
        </w:rPr>
        <w:t>预算绩效管理取得的成效：一是做好水文设施设备运行维护。二是保证水文测验、水文情报作业、行业管理等水文工作的正常开展。发现的问题及原因：有时资金支出安排不合理，导致影响预算执行进度。下一步改进措施：</w:t>
      </w:r>
      <w:r w:rsidR="0032347E">
        <w:rPr>
          <w:rFonts w:ascii="仿宋_GB2312" w:eastAsia="仿宋_GB2312" w:hint="eastAsia"/>
          <w:sz w:val="32"/>
          <w:szCs w:val="32"/>
        </w:rPr>
        <w:t>对资金的使用，做到提前预判，把工作做在前面。具体项目自评情况附绩效自评表及自评报告。</w:t>
      </w:r>
    </w:p>
    <w:p w:rsidR="00E84B67" w:rsidRDefault="001D5631">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E84B67" w:rsidRDefault="001D5631">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p>
    <w:p w:rsidR="00E84B67" w:rsidRDefault="00B22D21" w:rsidP="00DB5F09">
      <w:pPr>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 xml:space="preserve"> </w:t>
      </w:r>
    </w:p>
    <w:p w:rsidR="00E84B67" w:rsidRDefault="001D5631">
      <w:pPr>
        <w:jc w:val="center"/>
        <w:outlineLvl w:val="0"/>
        <w:rPr>
          <w:rFonts w:ascii="黑体" w:eastAsia="黑体" w:hAnsi="黑体"/>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E84B67" w:rsidRDefault="001D5631" w:rsidP="00DB5F0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E84B67" w:rsidRDefault="001D5631" w:rsidP="00DB5F0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E84B67" w:rsidRDefault="001D5631" w:rsidP="00DB5F0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E84B67" w:rsidRDefault="001D5631" w:rsidP="00DB5F0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E84B67" w:rsidRDefault="001D5631" w:rsidP="00DB5F0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E84B67" w:rsidRDefault="001D5631" w:rsidP="00DB5F0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E84B67" w:rsidRDefault="001D5631" w:rsidP="00DB5F0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E84B67" w:rsidRDefault="001D5631" w:rsidP="00DB5F0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E84B67" w:rsidRDefault="001D5631" w:rsidP="00DB5F0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w:t>
      </w:r>
      <w:bookmarkStart w:id="32" w:name="_GoBack"/>
      <w:bookmarkEnd w:id="32"/>
      <w:r>
        <w:rPr>
          <w:rFonts w:ascii="仿宋_GB2312" w:eastAsia="仿宋_GB2312" w:hint="eastAsia"/>
          <w:sz w:val="32"/>
          <w:szCs w:val="32"/>
        </w:rPr>
        <w:t>生的人员支出和公用支出。</w:t>
      </w:r>
    </w:p>
    <w:p w:rsidR="00E84B67" w:rsidRDefault="001D5631" w:rsidP="00DB5F0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E84B67" w:rsidRDefault="001D5631" w:rsidP="00DB5F0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E84B67" w:rsidRDefault="001D5631" w:rsidP="00DB5F0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E84B67" w:rsidRDefault="001D5631" w:rsidP="00DB5F0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E84B67" w:rsidRDefault="001D5631" w:rsidP="00DB5F09">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E84B67" w:rsidRDefault="001D5631">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E84B67" w:rsidRDefault="001D5631">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E84B67" w:rsidRDefault="001D5631">
      <w:pPr>
        <w:ind w:firstLineChars="200" w:firstLine="640"/>
        <w:outlineLvl w:val="1"/>
        <w:rPr>
          <w:rFonts w:ascii="黑体" w:eastAsia="仿宋_GB2312" w:hAnsi="黑体" w:cs="宋体"/>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rsidR="00E84B67" w:rsidRDefault="001D5631">
      <w:pPr>
        <w:ind w:firstLineChars="200" w:firstLine="640"/>
        <w:outlineLvl w:val="1"/>
        <w:rPr>
          <w:rFonts w:ascii="黑体" w:eastAsia="仿宋_GB2312" w:hAnsi="黑体" w:cs="宋体"/>
          <w:bCs/>
          <w:kern w:val="0"/>
          <w:sz w:val="32"/>
          <w:szCs w:val="32"/>
        </w:rPr>
      </w:pPr>
      <w:bookmarkStart w:id="37" w:name="_Toc21304"/>
      <w:bookmarkStart w:id="38" w:name="_Toc32434"/>
      <w:r>
        <w:rPr>
          <w:rFonts w:ascii="黑体" w:eastAsia="仿宋_GB2312" w:hAnsi="黑体" w:cs="宋体" w:hint="eastAsia"/>
          <w:bCs/>
          <w:kern w:val="0"/>
          <w:sz w:val="32"/>
          <w:szCs w:val="32"/>
        </w:rPr>
        <w:t>三、《支出决算表》</w:t>
      </w:r>
      <w:bookmarkEnd w:id="37"/>
      <w:bookmarkEnd w:id="38"/>
    </w:p>
    <w:p w:rsidR="00E84B67" w:rsidRDefault="001D5631">
      <w:pPr>
        <w:ind w:firstLineChars="200" w:firstLine="640"/>
        <w:outlineLvl w:val="1"/>
        <w:rPr>
          <w:rFonts w:ascii="黑体" w:eastAsia="仿宋_GB2312" w:hAnsi="黑体" w:cs="宋体"/>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rsidR="00E84B67" w:rsidRDefault="001D5631">
      <w:pPr>
        <w:ind w:firstLineChars="200" w:firstLine="640"/>
        <w:outlineLvl w:val="1"/>
        <w:rPr>
          <w:rFonts w:ascii="黑体" w:eastAsia="仿宋_GB2312" w:hAnsi="黑体" w:cs="宋体"/>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rsidR="00E84B67" w:rsidRDefault="001D5631">
      <w:pPr>
        <w:ind w:firstLineChars="200" w:firstLine="640"/>
        <w:outlineLvl w:val="1"/>
        <w:rPr>
          <w:rFonts w:ascii="黑体" w:eastAsia="仿宋_GB2312" w:hAnsi="黑体" w:cs="宋体"/>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rsidR="00E84B67" w:rsidRDefault="001D5631">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rsidR="00E84B67" w:rsidRDefault="001D5631">
      <w:pPr>
        <w:ind w:firstLineChars="200" w:firstLine="640"/>
        <w:outlineLvl w:val="1"/>
        <w:rPr>
          <w:rFonts w:ascii="黑体" w:eastAsia="仿宋_GB2312" w:hAnsi="黑体" w:cs="宋体"/>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rsidR="00E84B67" w:rsidRDefault="001D5631">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E84B67" w:rsidRDefault="00E84B67">
      <w:pPr>
        <w:ind w:firstLineChars="200" w:firstLine="640"/>
        <w:rPr>
          <w:rFonts w:ascii="仿宋_GB2312" w:eastAsia="仿宋_GB2312"/>
          <w:sz w:val="32"/>
          <w:szCs w:val="32"/>
        </w:rPr>
      </w:pPr>
    </w:p>
    <w:p w:rsidR="00E84B67" w:rsidRDefault="00E84B67">
      <w:pPr>
        <w:ind w:firstLineChars="200" w:firstLine="640"/>
        <w:outlineLvl w:val="1"/>
        <w:rPr>
          <w:rFonts w:ascii="黑体" w:eastAsia="黑体" w:hAnsi="黑体" w:cs="宋体"/>
          <w:bCs/>
          <w:kern w:val="0"/>
          <w:sz w:val="32"/>
          <w:szCs w:val="32"/>
        </w:rPr>
      </w:pPr>
    </w:p>
    <w:sectPr w:rsidR="00E84B67" w:rsidSect="00E84B6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1EB" w:rsidRDefault="00FC31EB" w:rsidP="00E84B67">
      <w:r>
        <w:separator/>
      </w:r>
    </w:p>
  </w:endnote>
  <w:endnote w:type="continuationSeparator" w:id="0">
    <w:p w:rsidR="00FC31EB" w:rsidRDefault="00FC31EB" w:rsidP="00E84B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B67" w:rsidRDefault="004B7554">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filled="f" stroked="f">
          <v:textbox style="mso-fit-shape-to-text:t" inset="0,0,0,0">
            <w:txbxContent>
              <w:p w:rsidR="00E84B67" w:rsidRDefault="004B7554">
                <w:pPr>
                  <w:pStyle w:val="a4"/>
                </w:pPr>
                <w:r>
                  <w:rPr>
                    <w:rFonts w:hint="eastAsia"/>
                  </w:rPr>
                  <w:fldChar w:fldCharType="begin"/>
                </w:r>
                <w:r w:rsidR="001D5631">
                  <w:rPr>
                    <w:rFonts w:hint="eastAsia"/>
                  </w:rPr>
                  <w:instrText xml:space="preserve"> PAGE  \* MERGEFORMAT </w:instrText>
                </w:r>
                <w:r>
                  <w:rPr>
                    <w:rFonts w:hint="eastAsia"/>
                  </w:rPr>
                  <w:fldChar w:fldCharType="separate"/>
                </w:r>
                <w:r w:rsidR="00D94B78">
                  <w:rPr>
                    <w:noProof/>
                  </w:rPr>
                  <w:t>12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1EB" w:rsidRDefault="00FC31EB" w:rsidP="00E84B67">
      <w:r>
        <w:separator/>
      </w:r>
    </w:p>
  </w:footnote>
  <w:footnote w:type="continuationSeparator" w:id="0">
    <w:p w:rsidR="00FC31EB" w:rsidRDefault="00FC31EB" w:rsidP="00E84B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1945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jAyOGZmZWJiZjkzMTc5MjUxM2FlYjUzNmFjOTJhZmYifQ=="/>
    <w:docVar w:name="KSO_WPS_MARK_KEY" w:val="41ee2a61-2d54-4f93-83be-afdb9a40d732"/>
  </w:docVars>
  <w:rsids>
    <w:rsidRoot w:val="00E84B67"/>
    <w:rsid w:val="00011C24"/>
    <w:rsid w:val="000A49E4"/>
    <w:rsid w:val="000E1394"/>
    <w:rsid w:val="00147D16"/>
    <w:rsid w:val="001B7AE4"/>
    <w:rsid w:val="001D5631"/>
    <w:rsid w:val="00213C59"/>
    <w:rsid w:val="00243538"/>
    <w:rsid w:val="00304E8A"/>
    <w:rsid w:val="00314CB7"/>
    <w:rsid w:val="003210CE"/>
    <w:rsid w:val="003227D0"/>
    <w:rsid w:val="0032347E"/>
    <w:rsid w:val="00382185"/>
    <w:rsid w:val="004325D9"/>
    <w:rsid w:val="004B2AAE"/>
    <w:rsid w:val="004B5612"/>
    <w:rsid w:val="004B7554"/>
    <w:rsid w:val="004E12E4"/>
    <w:rsid w:val="004F5EA7"/>
    <w:rsid w:val="005A3A02"/>
    <w:rsid w:val="005B55B0"/>
    <w:rsid w:val="005E2396"/>
    <w:rsid w:val="00642B74"/>
    <w:rsid w:val="006669B9"/>
    <w:rsid w:val="006C1EE6"/>
    <w:rsid w:val="006C3E4C"/>
    <w:rsid w:val="006D58C3"/>
    <w:rsid w:val="006D6581"/>
    <w:rsid w:val="007264F0"/>
    <w:rsid w:val="007B0BF7"/>
    <w:rsid w:val="00814BA6"/>
    <w:rsid w:val="00820734"/>
    <w:rsid w:val="008451E9"/>
    <w:rsid w:val="008479DE"/>
    <w:rsid w:val="00875A8D"/>
    <w:rsid w:val="00876F91"/>
    <w:rsid w:val="00892C0B"/>
    <w:rsid w:val="008C5317"/>
    <w:rsid w:val="008F55F3"/>
    <w:rsid w:val="009205E8"/>
    <w:rsid w:val="009B6FE3"/>
    <w:rsid w:val="00A6038D"/>
    <w:rsid w:val="00AB208D"/>
    <w:rsid w:val="00B00FDA"/>
    <w:rsid w:val="00B22D21"/>
    <w:rsid w:val="00B70D59"/>
    <w:rsid w:val="00B805CD"/>
    <w:rsid w:val="00C11DF0"/>
    <w:rsid w:val="00C66180"/>
    <w:rsid w:val="00CE1706"/>
    <w:rsid w:val="00D94B78"/>
    <w:rsid w:val="00DB37CC"/>
    <w:rsid w:val="00DB5F09"/>
    <w:rsid w:val="00E0211C"/>
    <w:rsid w:val="00E1022B"/>
    <w:rsid w:val="00E24BAA"/>
    <w:rsid w:val="00E5422A"/>
    <w:rsid w:val="00E84B67"/>
    <w:rsid w:val="00ED0084"/>
    <w:rsid w:val="00ED38F8"/>
    <w:rsid w:val="00ED5B62"/>
    <w:rsid w:val="00F043DE"/>
    <w:rsid w:val="00F4557A"/>
    <w:rsid w:val="00F52A8D"/>
    <w:rsid w:val="00F611DB"/>
    <w:rsid w:val="00FC0EF2"/>
    <w:rsid w:val="00FC31EB"/>
    <w:rsid w:val="00FD5277"/>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4B6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E84B67"/>
    <w:pPr>
      <w:jc w:val="left"/>
    </w:pPr>
  </w:style>
  <w:style w:type="paragraph" w:styleId="3">
    <w:name w:val="toc 3"/>
    <w:basedOn w:val="a"/>
    <w:next w:val="a"/>
    <w:qFormat/>
    <w:rsid w:val="00E84B67"/>
    <w:pPr>
      <w:ind w:leftChars="400" w:left="840"/>
    </w:pPr>
  </w:style>
  <w:style w:type="paragraph" w:styleId="a4">
    <w:name w:val="footer"/>
    <w:basedOn w:val="a"/>
    <w:qFormat/>
    <w:rsid w:val="00E84B67"/>
    <w:pPr>
      <w:tabs>
        <w:tab w:val="center" w:pos="4153"/>
        <w:tab w:val="right" w:pos="8306"/>
      </w:tabs>
      <w:snapToGrid w:val="0"/>
      <w:jc w:val="left"/>
    </w:pPr>
    <w:rPr>
      <w:sz w:val="18"/>
    </w:rPr>
  </w:style>
  <w:style w:type="paragraph" w:styleId="a5">
    <w:name w:val="header"/>
    <w:basedOn w:val="a"/>
    <w:qFormat/>
    <w:rsid w:val="00E84B6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E84B67"/>
  </w:style>
  <w:style w:type="paragraph" w:styleId="2">
    <w:name w:val="toc 2"/>
    <w:basedOn w:val="a"/>
    <w:next w:val="a"/>
    <w:qFormat/>
    <w:rsid w:val="00E84B67"/>
    <w:pPr>
      <w:ind w:leftChars="200" w:left="420"/>
    </w:pPr>
  </w:style>
  <w:style w:type="paragraph" w:styleId="a6">
    <w:name w:val="Normal (Web)"/>
    <w:basedOn w:val="a"/>
    <w:uiPriority w:val="99"/>
    <w:qFormat/>
    <w:rsid w:val="00E84B67"/>
    <w:pPr>
      <w:spacing w:before="100" w:beforeAutospacing="1" w:after="100" w:afterAutospacing="1"/>
      <w:jc w:val="left"/>
    </w:pPr>
    <w:rPr>
      <w:kern w:val="0"/>
      <w:sz w:val="24"/>
    </w:rPr>
  </w:style>
  <w:style w:type="character" w:styleId="a7">
    <w:name w:val="Strong"/>
    <w:basedOn w:val="a0"/>
    <w:qFormat/>
    <w:rsid w:val="00E84B67"/>
    <w:rPr>
      <w:b/>
    </w:rPr>
  </w:style>
  <w:style w:type="paragraph" w:customStyle="1" w:styleId="WPSOffice3">
    <w:name w:val="WPSOffice手动目录 3"/>
    <w:qFormat/>
    <w:rsid w:val="00E84B67"/>
    <w:pPr>
      <w:ind w:leftChars="400" w:left="400"/>
    </w:pPr>
  </w:style>
  <w:style w:type="paragraph" w:customStyle="1" w:styleId="WPSOffice2">
    <w:name w:val="WPSOffice手动目录 2"/>
    <w:qFormat/>
    <w:rsid w:val="00E84B67"/>
    <w:pPr>
      <w:ind w:leftChars="200" w:left="200"/>
    </w:pPr>
  </w:style>
  <w:style w:type="paragraph" w:customStyle="1" w:styleId="WPSOffice1">
    <w:name w:val="WPSOffice手动目录 1"/>
    <w:qFormat/>
    <w:rsid w:val="00E84B6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15</Pages>
  <Words>1012</Words>
  <Characters>5769</Characters>
  <Application>Microsoft Office Word</Application>
  <DocSecurity>0</DocSecurity>
  <Lines>48</Lines>
  <Paragraphs>13</Paragraphs>
  <ScaleCrop>false</ScaleCrop>
  <Company/>
  <LinksUpToDate>false</LinksUpToDate>
  <CharactersWithSpaces>6768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40</cp:revision>
  <dcterms:created xsi:type="dcterms:W3CDTF">2014-10-29T12:08:00Z</dcterms:created>
  <dcterms:modified xsi:type="dcterms:W3CDTF">2024-09-06T10:41:00Z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