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58A3" w:rsidRDefault="007358A3">
      <w:pPr>
        <w:rPr>
          <w:rFonts w:ascii="黑体" w:eastAsia="黑体" w:hAnsi="黑体"/>
          <w:sz w:val="32"/>
          <w:szCs w:val="32"/>
        </w:rPr>
      </w:pPr>
    </w:p>
    <w:p w:rsidR="007358A3" w:rsidRDefault="007358A3">
      <w:pPr>
        <w:jc w:val="center"/>
        <w:rPr>
          <w:rFonts w:ascii="方正小标宋_GBK" w:eastAsia="方正小标宋_GBK" w:hAnsi="宋体"/>
          <w:sz w:val="44"/>
          <w:szCs w:val="44"/>
        </w:rPr>
      </w:pPr>
    </w:p>
    <w:p w:rsidR="007358A3" w:rsidRDefault="00FC765A">
      <w:pPr>
        <w:jc w:val="center"/>
        <w:rPr>
          <w:rFonts w:ascii="方正小标宋_GBK" w:eastAsia="方正小标宋_GBK" w:hAnsi="宋体"/>
          <w:sz w:val="44"/>
          <w:szCs w:val="44"/>
        </w:rPr>
      </w:pPr>
      <w:r>
        <w:rPr>
          <w:rFonts w:ascii="方正小标宋_GBK" w:eastAsia="方正小标宋_GBK" w:hAnsi="宋体" w:hint="eastAsia"/>
          <w:sz w:val="44"/>
          <w:szCs w:val="44"/>
        </w:rPr>
        <w:t>新疆维吾尔自治区煤炭煤层气测试研究所</w:t>
      </w:r>
      <w:r>
        <w:rPr>
          <w:rFonts w:ascii="方正小标宋_GBK" w:eastAsia="方正小标宋_GBK" w:hAnsi="宋体" w:hint="eastAsia"/>
          <w:sz w:val="44"/>
          <w:szCs w:val="44"/>
        </w:rPr>
        <w:t>(</w:t>
      </w:r>
      <w:r>
        <w:rPr>
          <w:rFonts w:ascii="方正小标宋_GBK" w:eastAsia="方正小标宋_GBK" w:hAnsi="宋体" w:hint="eastAsia"/>
          <w:sz w:val="44"/>
          <w:szCs w:val="44"/>
        </w:rPr>
        <w:t>新疆维吾尔自治区煤炭产品质量检测中心</w:t>
      </w:r>
      <w:r>
        <w:rPr>
          <w:rFonts w:ascii="方正小标宋_GBK" w:eastAsia="方正小标宋_GBK" w:hAnsi="宋体" w:hint="eastAsia"/>
          <w:sz w:val="44"/>
          <w:szCs w:val="44"/>
        </w:rPr>
        <w:t>)</w:t>
      </w:r>
    </w:p>
    <w:p w:rsidR="007358A3" w:rsidRDefault="00FC765A">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w:t>
      </w:r>
      <w:r>
        <w:rPr>
          <w:rFonts w:ascii="方正小标宋_GBK" w:eastAsia="方正小标宋_GBK" w:hAnsi="宋体" w:hint="eastAsia"/>
          <w:sz w:val="44"/>
          <w:szCs w:val="44"/>
        </w:rPr>
        <w:t>年度</w:t>
      </w:r>
      <w:r>
        <w:rPr>
          <w:rFonts w:ascii="方正小标宋_GBK" w:eastAsia="方正小标宋_GBK" w:hAnsi="宋体" w:hint="eastAsia"/>
          <w:sz w:val="44"/>
          <w:szCs w:val="44"/>
        </w:rPr>
        <w:t>部门决算</w:t>
      </w:r>
    </w:p>
    <w:p w:rsidR="007358A3" w:rsidRDefault="00FC765A">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7358A3" w:rsidRDefault="00FC765A">
      <w:pPr>
        <w:rPr>
          <w:rFonts w:ascii="方正小标宋_GBK" w:eastAsia="方正小标宋_GBK" w:hAnsi="宋体"/>
          <w:sz w:val="44"/>
          <w:szCs w:val="44"/>
        </w:rPr>
      </w:pPr>
      <w:r>
        <w:rPr>
          <w:rFonts w:ascii="方正小标宋_GBK" w:eastAsia="方正小标宋_GBK" w:hAnsi="宋体" w:hint="eastAsia"/>
          <w:sz w:val="44"/>
          <w:szCs w:val="44"/>
        </w:rPr>
        <w:br w:type="page"/>
      </w:r>
    </w:p>
    <w:p w:rsidR="007358A3" w:rsidRDefault="00FC765A">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rsidR="007358A3" w:rsidRDefault="00FC765A">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单位</w:t>
        </w:r>
        <w:r>
          <w:rPr>
            <w:rFonts w:ascii="仿宋_GB2312" w:eastAsia="仿宋_GB2312" w:hAnsi="仿宋_GB2312" w:cs="仿宋_GB2312" w:hint="eastAsia"/>
            <w:b/>
            <w:bCs/>
            <w:sz w:val="32"/>
            <w:szCs w:val="32"/>
          </w:rPr>
          <w:t>概况</w:t>
        </w:r>
      </w:hyperlink>
    </w:p>
    <w:p w:rsidR="007358A3" w:rsidRDefault="00FC765A">
      <w:pPr>
        <w:pStyle w:val="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rsidR="007358A3" w:rsidRDefault="00FC765A">
      <w:pPr>
        <w:pStyle w:val="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w:t>
        </w:r>
        <w:r>
          <w:rPr>
            <w:rFonts w:ascii="仿宋_GB2312" w:eastAsia="仿宋_GB2312" w:hAnsi="仿宋_GB2312" w:cs="仿宋_GB2312" w:hint="eastAsia"/>
            <w:bCs/>
            <w:kern w:val="0"/>
            <w:sz w:val="32"/>
            <w:szCs w:val="32"/>
          </w:rPr>
          <w:t>及人员</w:t>
        </w:r>
        <w:r>
          <w:rPr>
            <w:rFonts w:ascii="仿宋_GB2312" w:eastAsia="仿宋_GB2312" w:hAnsi="仿宋_GB2312" w:cs="仿宋_GB2312" w:hint="eastAsia"/>
            <w:bCs/>
            <w:kern w:val="0"/>
            <w:sz w:val="32"/>
            <w:szCs w:val="32"/>
          </w:rPr>
          <w:t>情况</w:t>
        </w:r>
      </w:hyperlink>
    </w:p>
    <w:p w:rsidR="007358A3" w:rsidRDefault="00FC765A">
      <w:pPr>
        <w:pStyle w:val="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部门决算情况说明</w:t>
        </w:r>
      </w:hyperlink>
    </w:p>
    <w:p w:rsidR="007358A3" w:rsidRDefault="00FC765A">
      <w:pPr>
        <w:pStyle w:val="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rsidR="007358A3" w:rsidRDefault="00FC765A">
      <w:pPr>
        <w:pStyle w:val="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w:t>
        </w:r>
        <w:r>
          <w:rPr>
            <w:rFonts w:ascii="仿宋_GB2312" w:eastAsia="仿宋_GB2312" w:hAnsi="仿宋_GB2312" w:cs="仿宋_GB2312" w:hint="eastAsia"/>
            <w:bCs/>
            <w:kern w:val="0"/>
            <w:sz w:val="32"/>
            <w:szCs w:val="32"/>
          </w:rPr>
          <w:t>收入</w:t>
        </w:r>
        <w:r>
          <w:rPr>
            <w:rFonts w:ascii="仿宋_GB2312" w:eastAsia="仿宋_GB2312" w:hAnsi="仿宋_GB2312" w:cs="仿宋_GB2312" w:hint="eastAsia"/>
            <w:bCs/>
            <w:kern w:val="0"/>
            <w:sz w:val="32"/>
            <w:szCs w:val="32"/>
          </w:rPr>
          <w:t>决算</w:t>
        </w:r>
        <w:r>
          <w:rPr>
            <w:rFonts w:ascii="仿宋_GB2312" w:eastAsia="仿宋_GB2312" w:hAnsi="仿宋_GB2312" w:cs="仿宋_GB2312" w:hint="eastAsia"/>
            <w:bCs/>
            <w:kern w:val="0"/>
            <w:sz w:val="32"/>
            <w:szCs w:val="32"/>
          </w:rPr>
          <w:t>情况说明</w:t>
        </w:r>
      </w:hyperlink>
    </w:p>
    <w:p w:rsidR="007358A3" w:rsidRDefault="00FC765A">
      <w:pPr>
        <w:pStyle w:val="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rsidR="007358A3" w:rsidRDefault="00FC765A">
      <w:pPr>
        <w:pStyle w:val="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rsidR="007358A3" w:rsidRDefault="00FC765A">
      <w:pPr>
        <w:pStyle w:val="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rsidR="007358A3" w:rsidRDefault="00FC765A">
      <w:pPr>
        <w:pStyle w:val="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rsidR="007358A3" w:rsidRDefault="00FC765A">
      <w:pPr>
        <w:pStyle w:val="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w:t>
        </w:r>
        <w:r>
          <w:rPr>
            <w:rFonts w:ascii="仿宋_GB2312" w:eastAsia="仿宋_GB2312" w:hAnsi="仿宋_GB2312" w:cs="仿宋_GB2312" w:hint="eastAsia"/>
            <w:bCs/>
            <w:kern w:val="0"/>
            <w:sz w:val="32"/>
            <w:szCs w:val="32"/>
          </w:rPr>
          <w:t>、</w:t>
        </w:r>
        <w:r>
          <w:rPr>
            <w:rFonts w:ascii="仿宋_GB2312" w:eastAsia="仿宋_GB2312" w:hAnsi="仿宋_GB2312" w:cs="仿宋_GB2312" w:hint="eastAsia"/>
            <w:bCs/>
            <w:kern w:val="0"/>
            <w:sz w:val="32"/>
            <w:szCs w:val="32"/>
          </w:rPr>
          <w:t>财政拨款</w:t>
        </w:r>
        <w:r>
          <w:rPr>
            <w:rFonts w:ascii="仿宋_GB2312" w:eastAsia="仿宋_GB2312" w:hAnsi="仿宋_GB2312" w:cs="仿宋_GB2312" w:hint="eastAsia"/>
            <w:bCs/>
            <w:kern w:val="0"/>
            <w:sz w:val="32"/>
            <w:szCs w:val="32"/>
          </w:rPr>
          <w:t>“三公”经费支出</w:t>
        </w:r>
        <w:r>
          <w:rPr>
            <w:rFonts w:ascii="仿宋_GB2312" w:eastAsia="仿宋_GB2312" w:hAnsi="仿宋_GB2312" w:cs="仿宋_GB2312" w:hint="eastAsia"/>
            <w:bCs/>
            <w:kern w:val="0"/>
            <w:sz w:val="32"/>
            <w:szCs w:val="32"/>
          </w:rPr>
          <w:t>决算</w:t>
        </w:r>
        <w:r>
          <w:rPr>
            <w:rFonts w:ascii="仿宋_GB2312" w:eastAsia="仿宋_GB2312" w:hAnsi="仿宋_GB2312" w:cs="仿宋_GB2312" w:hint="eastAsia"/>
            <w:bCs/>
            <w:kern w:val="0"/>
            <w:sz w:val="32"/>
            <w:szCs w:val="32"/>
          </w:rPr>
          <w:t>情况</w:t>
        </w:r>
        <w:r>
          <w:rPr>
            <w:rFonts w:ascii="仿宋_GB2312" w:eastAsia="仿宋_GB2312" w:hAnsi="仿宋_GB2312" w:cs="仿宋_GB2312" w:hint="eastAsia"/>
            <w:bCs/>
            <w:kern w:val="0"/>
            <w:sz w:val="32"/>
            <w:szCs w:val="32"/>
          </w:rPr>
          <w:t>说明</w:t>
        </w:r>
      </w:hyperlink>
    </w:p>
    <w:p w:rsidR="007358A3" w:rsidRDefault="00FC765A">
      <w:pPr>
        <w:pStyle w:val="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w:t>
        </w:r>
        <w:r>
          <w:rPr>
            <w:rFonts w:ascii="仿宋_GB2312" w:eastAsia="仿宋_GB2312" w:hAnsi="仿宋_GB2312" w:cs="仿宋_GB2312" w:hint="eastAsia"/>
            <w:bCs/>
            <w:kern w:val="0"/>
            <w:sz w:val="32"/>
            <w:szCs w:val="32"/>
          </w:rPr>
          <w:t>政府性基金预算财政拨款收入支出决算情况说明</w:t>
        </w:r>
      </w:hyperlink>
    </w:p>
    <w:p w:rsidR="007358A3" w:rsidRDefault="00FC765A">
      <w:hyperlink w:anchor="_Toc5810" w:history="1">
        <w:r>
          <w:rPr>
            <w:rFonts w:ascii="仿宋_GB2312" w:eastAsia="仿宋_GB2312" w:hAnsi="仿宋_GB2312" w:cs="仿宋_GB2312" w:hint="eastAsia"/>
            <w:bCs/>
            <w:kern w:val="0"/>
            <w:sz w:val="32"/>
            <w:szCs w:val="32"/>
          </w:rPr>
          <w:t>九</w:t>
        </w:r>
        <w:r>
          <w:rPr>
            <w:rFonts w:ascii="仿宋_GB2312" w:eastAsia="仿宋_GB2312" w:hAnsi="仿宋_GB2312" w:cs="仿宋_GB2312" w:hint="eastAsia"/>
            <w:bCs/>
            <w:kern w:val="0"/>
            <w:sz w:val="32"/>
            <w:szCs w:val="32"/>
          </w:rPr>
          <w:t>、国有资本经营预算财政拨款收入支出决算情况说明</w:t>
        </w:r>
      </w:hyperlink>
    </w:p>
    <w:p w:rsidR="007358A3" w:rsidRDefault="00FC765A">
      <w:pPr>
        <w:pStyle w:val="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w:t>
        </w:r>
        <w:r>
          <w:rPr>
            <w:rFonts w:ascii="仿宋_GB2312" w:eastAsia="仿宋_GB2312" w:hAnsi="仿宋_GB2312" w:cs="仿宋_GB2312" w:hint="eastAsia"/>
            <w:bCs/>
            <w:kern w:val="0"/>
            <w:sz w:val="32"/>
            <w:szCs w:val="32"/>
          </w:rPr>
          <w:t>说明</w:t>
        </w:r>
      </w:hyperlink>
    </w:p>
    <w:p w:rsidR="007358A3" w:rsidRDefault="00FC765A">
      <w:pPr>
        <w:pStyle w:val="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w:t>
        </w:r>
        <w:r>
          <w:rPr>
            <w:rFonts w:ascii="仿宋_GB2312" w:eastAsia="仿宋_GB2312" w:hAnsi="仿宋_GB2312" w:cs="仿宋_GB2312" w:hint="eastAsia"/>
            <w:sz w:val="32"/>
            <w:szCs w:val="32"/>
          </w:rPr>
          <w:t>机关运行经费支出情况</w:t>
        </w:r>
      </w:hyperlink>
    </w:p>
    <w:p w:rsidR="007358A3" w:rsidRDefault="00FC765A">
      <w:pPr>
        <w:pStyle w:val="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rsidR="007358A3" w:rsidRDefault="00FC765A">
      <w:pPr>
        <w:pStyle w:val="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rsidR="007358A3" w:rsidRDefault="00FC765A">
      <w:pPr>
        <w:pStyle w:val="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w:t>
        </w:r>
        <w:r>
          <w:rPr>
            <w:rFonts w:ascii="仿宋_GB2312" w:eastAsia="仿宋_GB2312" w:hAnsi="仿宋_GB2312" w:cs="仿宋_GB2312" w:hint="eastAsia"/>
            <w:bCs/>
            <w:kern w:val="0"/>
            <w:sz w:val="32"/>
            <w:szCs w:val="32"/>
          </w:rPr>
          <w:t>一</w:t>
        </w:r>
        <w:r>
          <w:rPr>
            <w:rFonts w:ascii="仿宋_GB2312" w:eastAsia="仿宋_GB2312" w:hAnsi="仿宋_GB2312" w:cs="仿宋_GB2312" w:hint="eastAsia"/>
            <w:bCs/>
            <w:kern w:val="0"/>
            <w:sz w:val="32"/>
            <w:szCs w:val="32"/>
          </w:rPr>
          <w:t>、预算绩效的情况说明</w:t>
        </w:r>
      </w:hyperlink>
    </w:p>
    <w:p w:rsidR="007358A3" w:rsidRDefault="00FC765A">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rsidR="007358A3" w:rsidRDefault="00FC765A">
      <w:pPr>
        <w:pStyle w:val="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专业名词解释</w:t>
        </w:r>
      </w:hyperlink>
    </w:p>
    <w:p w:rsidR="007358A3" w:rsidRDefault="00FC765A">
      <w:pPr>
        <w:pStyle w:val="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部门决算报表（见附表）</w:t>
        </w:r>
      </w:hyperlink>
    </w:p>
    <w:p w:rsidR="007358A3" w:rsidRDefault="00FC765A">
      <w:pPr>
        <w:pStyle w:val="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rsidR="007358A3" w:rsidRDefault="00FC765A">
      <w:pPr>
        <w:pStyle w:val="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rsidR="007358A3" w:rsidRDefault="00FC765A">
      <w:pPr>
        <w:pStyle w:val="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rsidR="007358A3" w:rsidRDefault="00FC765A">
      <w:pPr>
        <w:pStyle w:val="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rsidR="007358A3" w:rsidRDefault="00FC765A">
      <w:pPr>
        <w:pStyle w:val="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rsidR="007358A3" w:rsidRDefault="00FC765A">
      <w:pPr>
        <w:pStyle w:val="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rsidR="007358A3" w:rsidRDefault="00FC765A">
      <w:pPr>
        <w:pStyle w:val="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rsidR="007358A3" w:rsidRDefault="00FC765A">
      <w:pPr>
        <w:pStyle w:val="2"/>
        <w:tabs>
          <w:tab w:val="right" w:pos="8306"/>
        </w:tabs>
        <w:ind w:leftChars="0" w:left="0"/>
        <w:rPr>
          <w:rFonts w:ascii="仿宋_GB2312" w:eastAsia="仿宋_GB2312" w:hAnsi="仿宋_GB2312" w:cs="仿宋_GB2312"/>
          <w:bCs/>
          <w:kern w:val="0"/>
          <w:sz w:val="32"/>
          <w:szCs w:val="32"/>
        </w:rPr>
      </w:pPr>
      <w:hyperlink w:anchor="_Toc7643" w:history="1">
        <w:r>
          <w:rPr>
            <w:rFonts w:ascii="仿宋_GB2312" w:eastAsia="仿宋_GB2312" w:hAnsi="仿宋_GB2312" w:cs="仿宋_GB2312" w:hint="eastAsia"/>
            <w:bCs/>
            <w:kern w:val="0"/>
            <w:sz w:val="32"/>
            <w:szCs w:val="32"/>
          </w:rPr>
          <w:t>八、</w:t>
        </w:r>
        <w:r>
          <w:rPr>
            <w:rFonts w:ascii="仿宋_GB2312" w:eastAsia="仿宋_GB2312" w:hAnsi="仿宋_GB2312" w:cs="仿宋_GB2312" w:hint="eastAsia"/>
            <w:bCs/>
            <w:kern w:val="0"/>
            <w:sz w:val="32"/>
            <w:szCs w:val="32"/>
          </w:rPr>
          <w:t>《政府性基金预算财政拨款收入支出决算表》</w:t>
        </w:r>
      </w:hyperlink>
    </w:p>
    <w:p w:rsidR="007358A3" w:rsidRDefault="00FC765A">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w:t>
      </w:r>
      <w:r>
        <w:rPr>
          <w:rFonts w:ascii="仿宋_GB2312" w:eastAsia="仿宋_GB2312" w:hAnsi="仿宋_GB2312" w:cs="仿宋_GB2312" w:hint="eastAsia"/>
          <w:bCs/>
          <w:kern w:val="0"/>
          <w:sz w:val="32"/>
          <w:szCs w:val="32"/>
        </w:rPr>
        <w:t>、《国有资本经营</w:t>
      </w:r>
      <w:r>
        <w:rPr>
          <w:rFonts w:ascii="仿宋_GB2312" w:eastAsia="仿宋_GB2312" w:hAnsi="仿宋_GB2312" w:cs="仿宋_GB2312" w:hint="eastAsia"/>
          <w:bCs/>
          <w:kern w:val="0"/>
          <w:sz w:val="32"/>
          <w:szCs w:val="32"/>
        </w:rPr>
        <w:t>预算财政拨款收入支出决算表</w:t>
      </w:r>
      <w:r>
        <w:rPr>
          <w:rFonts w:ascii="仿宋_GB2312" w:eastAsia="仿宋_GB2312" w:hAnsi="仿宋_GB2312" w:cs="仿宋_GB2312" w:hint="eastAsia"/>
          <w:bCs/>
          <w:kern w:val="0"/>
          <w:sz w:val="32"/>
          <w:szCs w:val="32"/>
        </w:rPr>
        <w:t>》</w:t>
      </w:r>
    </w:p>
    <w:p w:rsidR="007358A3" w:rsidRDefault="00FC765A">
      <w:r>
        <w:rPr>
          <w:rFonts w:ascii="仿宋_GB2312" w:eastAsia="仿宋_GB2312" w:hAnsi="仿宋_GB2312" w:cs="仿宋_GB2312" w:hint="eastAsia"/>
          <w:sz w:val="32"/>
          <w:szCs w:val="32"/>
        </w:rPr>
        <w:fldChar w:fldCharType="end"/>
      </w:r>
    </w:p>
    <w:p w:rsidR="007358A3" w:rsidRDefault="00FC765A">
      <w:pPr>
        <w:rPr>
          <w:rFonts w:ascii="仿宋_GB2312" w:eastAsia="仿宋_GB2312"/>
          <w:sz w:val="32"/>
          <w:szCs w:val="32"/>
        </w:rPr>
      </w:pPr>
      <w:r>
        <w:rPr>
          <w:rFonts w:ascii="仿宋_GB2312" w:eastAsia="仿宋_GB2312" w:hint="eastAsia"/>
          <w:sz w:val="32"/>
          <w:szCs w:val="32"/>
        </w:rPr>
        <w:br w:type="page"/>
      </w:r>
    </w:p>
    <w:p w:rsidR="007358A3" w:rsidRDefault="00FC765A">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单位</w:t>
      </w:r>
      <w:r>
        <w:rPr>
          <w:rFonts w:ascii="黑体" w:eastAsia="黑体" w:hAnsi="黑体" w:hint="eastAsia"/>
          <w:sz w:val="32"/>
          <w:szCs w:val="32"/>
        </w:rPr>
        <w:t>概况</w:t>
      </w:r>
      <w:bookmarkEnd w:id="0"/>
      <w:bookmarkEnd w:id="1"/>
    </w:p>
    <w:p w:rsidR="007358A3" w:rsidRDefault="00FC765A">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7358A3" w:rsidRDefault="00FC765A">
      <w:pPr>
        <w:ind w:firstLineChars="200" w:firstLine="640"/>
        <w:outlineLvl w:val="1"/>
        <w:rPr>
          <w:rFonts w:ascii="仿宋_GB2312" w:eastAsia="仿宋_GB2312"/>
          <w:sz w:val="32"/>
          <w:szCs w:val="32"/>
        </w:rPr>
      </w:pPr>
      <w:r>
        <w:rPr>
          <w:rFonts w:ascii="仿宋_GB2312" w:eastAsia="仿宋_GB2312"/>
          <w:sz w:val="32"/>
          <w:szCs w:val="32"/>
        </w:rPr>
        <w:t>承担全区煤炭、煤层气开发利用的综合测试工作；承担煤炭地质、页岩气、油页岩、非常规能源等相关指标的检测检验及相关数据收集、整理和研究工作；承担煤炭产品质量测试和监督检查等工作</w:t>
      </w:r>
      <w:r>
        <w:rPr>
          <w:rFonts w:ascii="仿宋_GB2312" w:eastAsia="仿宋_GB2312" w:hint="eastAsia"/>
          <w:sz w:val="32"/>
          <w:szCs w:val="32"/>
        </w:rPr>
        <w:t>。</w:t>
      </w:r>
    </w:p>
    <w:p w:rsidR="007358A3" w:rsidRDefault="00FC765A">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w:t>
      </w:r>
      <w:r>
        <w:rPr>
          <w:rFonts w:ascii="黑体" w:eastAsia="黑体" w:hAnsi="黑体" w:cs="宋体" w:hint="eastAsia"/>
          <w:bCs/>
          <w:kern w:val="0"/>
          <w:sz w:val="32"/>
          <w:szCs w:val="32"/>
        </w:rPr>
        <w:t>及</w:t>
      </w:r>
      <w:bookmarkEnd w:id="4"/>
      <w:r>
        <w:rPr>
          <w:rFonts w:ascii="黑体" w:eastAsia="黑体" w:hAnsi="黑体" w:cs="宋体" w:hint="eastAsia"/>
          <w:bCs/>
          <w:kern w:val="0"/>
          <w:sz w:val="32"/>
          <w:szCs w:val="32"/>
        </w:rPr>
        <w:t>人员</w:t>
      </w:r>
      <w:r>
        <w:rPr>
          <w:rFonts w:ascii="黑体" w:eastAsia="黑体" w:hAnsi="黑体" w:cs="宋体" w:hint="eastAsia"/>
          <w:bCs/>
          <w:kern w:val="0"/>
          <w:sz w:val="32"/>
          <w:szCs w:val="32"/>
        </w:rPr>
        <w:t>情况</w:t>
      </w:r>
      <w:bookmarkEnd w:id="5"/>
    </w:p>
    <w:p w:rsidR="007358A3" w:rsidRDefault="00FC765A">
      <w:pPr>
        <w:ind w:firstLineChars="200" w:firstLine="640"/>
        <w:jc w:val="left"/>
        <w:rPr>
          <w:rFonts w:ascii="仿宋_GB2312" w:eastAsia="仿宋_GB2312"/>
          <w:sz w:val="32"/>
          <w:szCs w:val="32"/>
        </w:rPr>
      </w:pPr>
      <w:r>
        <w:rPr>
          <w:rFonts w:ascii="仿宋_GB2312" w:eastAsia="仿宋_GB2312" w:hint="eastAsia"/>
          <w:sz w:val="32"/>
          <w:szCs w:val="32"/>
        </w:rPr>
        <w:t>新疆维吾尔自治区煤炭煤层气测试研究所</w:t>
      </w:r>
      <w:r>
        <w:rPr>
          <w:rFonts w:ascii="仿宋_GB2312" w:eastAsia="仿宋_GB2312" w:hint="eastAsia"/>
          <w:sz w:val="32"/>
          <w:szCs w:val="32"/>
        </w:rPr>
        <w:t>(</w:t>
      </w:r>
      <w:r>
        <w:rPr>
          <w:rFonts w:ascii="仿宋_GB2312" w:eastAsia="仿宋_GB2312" w:hint="eastAsia"/>
          <w:sz w:val="32"/>
          <w:szCs w:val="32"/>
        </w:rPr>
        <w:t>新疆维吾尔自治区煤炭产品质量检测中心</w:t>
      </w:r>
      <w:r>
        <w:rPr>
          <w:rFonts w:ascii="仿宋_GB2312" w:eastAsia="仿宋_GB2312" w:hint="eastAsia"/>
          <w:sz w:val="32"/>
          <w:szCs w:val="32"/>
        </w:rPr>
        <w:t>)</w:t>
      </w:r>
      <w:r>
        <w:rPr>
          <w:rFonts w:eastAsia="仿宋_GB2312"/>
          <w:sz w:val="32"/>
          <w:szCs w:val="32"/>
        </w:rPr>
        <w:t>2023</w:t>
      </w:r>
      <w:r>
        <w:rPr>
          <w:rFonts w:ascii="仿宋_GB2312" w:eastAsia="仿宋_GB2312" w:hint="eastAsia"/>
          <w:sz w:val="32"/>
          <w:szCs w:val="32"/>
        </w:rPr>
        <w:t>年度，</w:t>
      </w:r>
      <w:r>
        <w:rPr>
          <w:rFonts w:ascii="仿宋_GB2312" w:eastAsia="仿宋_GB2312" w:hint="eastAsia"/>
          <w:sz w:val="32"/>
          <w:szCs w:val="32"/>
        </w:rPr>
        <w:t>实有人数</w:t>
      </w:r>
      <w:r>
        <w:rPr>
          <w:rFonts w:eastAsia="仿宋_GB2312" w:hint="eastAsia"/>
          <w:sz w:val="32"/>
          <w:szCs w:val="32"/>
          <w:lang w:val="zh-CN"/>
        </w:rPr>
        <w:t>56</w:t>
      </w:r>
      <w:r>
        <w:rPr>
          <w:rFonts w:ascii="仿宋_GB2312" w:eastAsia="仿宋_GB2312" w:hint="eastAsia"/>
          <w:sz w:val="32"/>
          <w:szCs w:val="32"/>
        </w:rPr>
        <w:t>人，其中：在职人员</w:t>
      </w:r>
      <w:r>
        <w:rPr>
          <w:rFonts w:eastAsia="仿宋_GB2312" w:hint="eastAsia"/>
          <w:sz w:val="32"/>
          <w:szCs w:val="32"/>
          <w:lang w:val="zh-CN"/>
        </w:rPr>
        <w:t>26</w:t>
      </w:r>
      <w:r>
        <w:rPr>
          <w:rFonts w:ascii="仿宋_GB2312" w:eastAsia="仿宋_GB2312" w:hint="eastAsia"/>
          <w:sz w:val="32"/>
          <w:szCs w:val="32"/>
        </w:rPr>
        <w:t>人</w:t>
      </w:r>
      <w:r>
        <w:rPr>
          <w:rFonts w:ascii="仿宋_GB2312" w:eastAsia="仿宋_GB2312" w:hint="eastAsia"/>
          <w:sz w:val="32"/>
          <w:szCs w:val="32"/>
        </w:rPr>
        <w:t>，</w:t>
      </w:r>
      <w:r>
        <w:rPr>
          <w:rFonts w:ascii="仿宋_GB2312" w:eastAsia="仿宋_GB2312" w:hint="eastAsia"/>
          <w:sz w:val="32"/>
          <w:szCs w:val="32"/>
        </w:rPr>
        <w:t>离休人员</w:t>
      </w:r>
      <w:r>
        <w:rPr>
          <w:rFonts w:eastAsia="仿宋_GB2312" w:hint="eastAsia"/>
          <w:sz w:val="32"/>
          <w:szCs w:val="32"/>
          <w:lang w:val="zh-CN"/>
        </w:rPr>
        <w:t>0</w:t>
      </w:r>
      <w:r>
        <w:rPr>
          <w:rFonts w:ascii="仿宋_GB2312" w:eastAsia="仿宋_GB2312" w:hint="eastAsia"/>
          <w:sz w:val="32"/>
          <w:szCs w:val="32"/>
        </w:rPr>
        <w:t>人，退休人员</w:t>
      </w:r>
      <w:r>
        <w:rPr>
          <w:rFonts w:eastAsia="仿宋_GB2312" w:hint="eastAsia"/>
          <w:sz w:val="32"/>
          <w:szCs w:val="32"/>
          <w:lang w:val="zh-CN"/>
        </w:rPr>
        <w:t>30</w:t>
      </w:r>
      <w:r>
        <w:rPr>
          <w:rFonts w:ascii="仿宋_GB2312" w:eastAsia="仿宋_GB2312" w:hint="eastAsia"/>
          <w:sz w:val="32"/>
          <w:szCs w:val="32"/>
        </w:rPr>
        <w:t>人。</w:t>
      </w:r>
    </w:p>
    <w:p w:rsidR="007358A3" w:rsidRDefault="00FC765A">
      <w:pPr>
        <w:ind w:firstLineChars="200" w:firstLine="640"/>
        <w:jc w:val="left"/>
        <w:rPr>
          <w:rFonts w:ascii="仿宋_GB2312" w:eastAsia="仿宋_GB2312"/>
          <w:sz w:val="32"/>
          <w:szCs w:val="32"/>
        </w:rPr>
      </w:pPr>
      <w:r>
        <w:rPr>
          <w:rFonts w:ascii="仿宋_GB2312" w:eastAsia="仿宋_GB2312" w:hAnsi="黑体" w:cs="宋体" w:hint="eastAsia"/>
          <w:bCs/>
          <w:kern w:val="0"/>
          <w:sz w:val="32"/>
          <w:szCs w:val="32"/>
        </w:rPr>
        <w:t>单位无下属预算单位，下设</w:t>
      </w:r>
      <w:r>
        <w:rPr>
          <w:rFonts w:eastAsia="仿宋_GB2312" w:hint="eastAsia"/>
          <w:sz w:val="32"/>
          <w:szCs w:val="32"/>
          <w:lang w:val="zh-CN"/>
        </w:rPr>
        <w:t>5</w:t>
      </w:r>
      <w:r>
        <w:rPr>
          <w:rFonts w:ascii="仿宋_GB2312" w:eastAsia="仿宋_GB2312" w:hAnsi="黑体" w:cs="宋体" w:hint="eastAsia"/>
          <w:bCs/>
          <w:kern w:val="0"/>
          <w:sz w:val="32"/>
          <w:szCs w:val="32"/>
        </w:rPr>
        <w:t>个处室，分别是：综合办公室、检测科、煤层气科、技术质量科、经营科</w:t>
      </w:r>
      <w:r>
        <w:rPr>
          <w:rFonts w:ascii="仿宋_GB2312" w:eastAsia="仿宋_GB2312" w:hAnsi="宋体" w:cs="宋体" w:hint="eastAsia"/>
          <w:kern w:val="0"/>
          <w:sz w:val="32"/>
          <w:szCs w:val="32"/>
        </w:rPr>
        <w:t>。</w:t>
      </w:r>
    </w:p>
    <w:p w:rsidR="007358A3" w:rsidRDefault="007358A3">
      <w:pPr>
        <w:jc w:val="center"/>
        <w:outlineLvl w:val="0"/>
        <w:rPr>
          <w:rFonts w:ascii="黑体" w:eastAsia="黑体" w:hAnsi="黑体"/>
          <w:sz w:val="32"/>
          <w:szCs w:val="32"/>
        </w:rPr>
      </w:pPr>
      <w:bookmarkStart w:id="6" w:name="_Toc3092"/>
      <w:bookmarkStart w:id="7" w:name="_Toc29374"/>
    </w:p>
    <w:p w:rsidR="007358A3" w:rsidRDefault="007358A3">
      <w:pPr>
        <w:jc w:val="center"/>
        <w:outlineLvl w:val="0"/>
        <w:rPr>
          <w:rFonts w:ascii="黑体" w:eastAsia="黑体" w:hAnsi="黑体"/>
          <w:sz w:val="32"/>
          <w:szCs w:val="32"/>
        </w:rPr>
      </w:pPr>
    </w:p>
    <w:p w:rsidR="007358A3" w:rsidRDefault="007358A3">
      <w:pPr>
        <w:jc w:val="center"/>
        <w:outlineLvl w:val="0"/>
        <w:rPr>
          <w:rFonts w:ascii="黑体" w:eastAsia="黑体" w:hAnsi="黑体"/>
          <w:sz w:val="32"/>
          <w:szCs w:val="32"/>
        </w:rPr>
      </w:pPr>
    </w:p>
    <w:p w:rsidR="007358A3" w:rsidRDefault="007358A3">
      <w:pPr>
        <w:jc w:val="center"/>
        <w:outlineLvl w:val="0"/>
        <w:rPr>
          <w:rFonts w:ascii="黑体" w:eastAsia="黑体" w:hAnsi="黑体"/>
          <w:sz w:val="32"/>
          <w:szCs w:val="32"/>
        </w:rPr>
      </w:pPr>
    </w:p>
    <w:p w:rsidR="007358A3" w:rsidRDefault="007358A3">
      <w:pPr>
        <w:jc w:val="center"/>
        <w:outlineLvl w:val="0"/>
        <w:rPr>
          <w:rFonts w:ascii="黑体" w:eastAsia="黑体" w:hAnsi="黑体"/>
          <w:sz w:val="32"/>
          <w:szCs w:val="32"/>
        </w:rPr>
      </w:pPr>
    </w:p>
    <w:p w:rsidR="007358A3" w:rsidRDefault="007358A3">
      <w:pPr>
        <w:jc w:val="center"/>
        <w:outlineLvl w:val="0"/>
        <w:rPr>
          <w:rFonts w:ascii="黑体" w:eastAsia="黑体" w:hAnsi="黑体"/>
          <w:sz w:val="32"/>
          <w:szCs w:val="32"/>
        </w:rPr>
      </w:pPr>
    </w:p>
    <w:p w:rsidR="007358A3" w:rsidRDefault="007358A3">
      <w:pPr>
        <w:jc w:val="center"/>
        <w:outlineLvl w:val="0"/>
        <w:rPr>
          <w:rFonts w:ascii="黑体" w:eastAsia="黑体" w:hAnsi="黑体"/>
          <w:sz w:val="32"/>
          <w:szCs w:val="32"/>
        </w:rPr>
      </w:pPr>
    </w:p>
    <w:p w:rsidR="007358A3" w:rsidRDefault="007358A3">
      <w:pPr>
        <w:jc w:val="center"/>
        <w:outlineLvl w:val="0"/>
        <w:rPr>
          <w:rFonts w:ascii="黑体" w:eastAsia="黑体" w:hAnsi="黑体"/>
          <w:sz w:val="32"/>
          <w:szCs w:val="32"/>
        </w:rPr>
      </w:pPr>
    </w:p>
    <w:p w:rsidR="007358A3" w:rsidRDefault="007358A3">
      <w:pPr>
        <w:jc w:val="center"/>
        <w:outlineLvl w:val="0"/>
        <w:rPr>
          <w:rFonts w:ascii="黑体" w:eastAsia="黑体" w:hAnsi="黑体"/>
          <w:sz w:val="32"/>
          <w:szCs w:val="32"/>
        </w:rPr>
      </w:pPr>
    </w:p>
    <w:p w:rsidR="007358A3" w:rsidRDefault="007358A3">
      <w:pPr>
        <w:jc w:val="center"/>
        <w:outlineLvl w:val="0"/>
        <w:rPr>
          <w:rFonts w:ascii="黑体" w:eastAsia="黑体" w:hAnsi="黑体"/>
          <w:sz w:val="32"/>
          <w:szCs w:val="32"/>
        </w:rPr>
      </w:pPr>
    </w:p>
    <w:p w:rsidR="007358A3" w:rsidRDefault="00FC765A">
      <w:pPr>
        <w:jc w:val="center"/>
        <w:outlineLvl w:val="0"/>
        <w:rPr>
          <w:rFonts w:ascii="黑体" w:eastAsia="黑体" w:hAnsi="黑体"/>
          <w:sz w:val="32"/>
          <w:szCs w:val="32"/>
        </w:rPr>
      </w:pPr>
      <w:r>
        <w:rPr>
          <w:rFonts w:ascii="黑体" w:eastAsia="黑体" w:hAnsi="黑体" w:hint="eastAsia"/>
          <w:sz w:val="32"/>
          <w:szCs w:val="32"/>
        </w:rPr>
        <w:lastRenderedPageBreak/>
        <w:t>第</w:t>
      </w:r>
      <w:r>
        <w:rPr>
          <w:rFonts w:ascii="黑体" w:eastAsia="黑体" w:hAnsi="黑体" w:hint="eastAsia"/>
          <w:sz w:val="32"/>
          <w:szCs w:val="32"/>
        </w:rPr>
        <w:t>二</w:t>
      </w:r>
      <w:r>
        <w:rPr>
          <w:rFonts w:ascii="黑体" w:eastAsia="黑体" w:hAnsi="黑体" w:hint="eastAsia"/>
          <w:sz w:val="32"/>
          <w:szCs w:val="32"/>
        </w:rPr>
        <w:t>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6"/>
      <w:bookmarkEnd w:id="7"/>
    </w:p>
    <w:p w:rsidR="007358A3" w:rsidRDefault="00FC765A">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rsidR="007358A3" w:rsidRDefault="00FC765A">
      <w:pPr>
        <w:ind w:firstLineChars="200" w:firstLine="640"/>
        <w:jc w:val="left"/>
        <w:rPr>
          <w:rFonts w:ascii="仿宋_GB2312" w:eastAsia="仿宋_GB2312"/>
          <w:sz w:val="32"/>
          <w:szCs w:val="32"/>
        </w:rPr>
      </w:pPr>
      <w:r>
        <w:rPr>
          <w:rFonts w:eastAsia="仿宋_GB2312" w:hint="eastAsia"/>
          <w:sz w:val="32"/>
          <w:szCs w:val="32"/>
        </w:rPr>
        <w:t>2023</w:t>
      </w:r>
      <w:r>
        <w:rPr>
          <w:rFonts w:ascii="仿宋_GB2312" w:eastAsia="仿宋_GB2312" w:hint="eastAsia"/>
          <w:sz w:val="32"/>
          <w:szCs w:val="32"/>
        </w:rPr>
        <w:t>年度</w:t>
      </w:r>
      <w:r>
        <w:rPr>
          <w:rFonts w:ascii="仿宋_GB2312" w:eastAsia="仿宋_GB2312" w:hint="eastAsia"/>
          <w:sz w:val="32"/>
          <w:szCs w:val="32"/>
        </w:rPr>
        <w:t>收入总计</w:t>
      </w:r>
      <w:r>
        <w:rPr>
          <w:rFonts w:eastAsia="仿宋_GB2312" w:hint="eastAsia"/>
          <w:sz w:val="32"/>
          <w:szCs w:val="32"/>
        </w:rPr>
        <w:t>2,159.57</w:t>
      </w:r>
      <w:r>
        <w:rPr>
          <w:rFonts w:ascii="仿宋_GB2312" w:eastAsia="仿宋_GB2312" w:hint="eastAsia"/>
          <w:sz w:val="32"/>
          <w:szCs w:val="32"/>
        </w:rPr>
        <w:t>万元，</w:t>
      </w:r>
      <w:r>
        <w:rPr>
          <w:rFonts w:ascii="仿宋_GB2312" w:eastAsia="仿宋_GB2312" w:hint="eastAsia"/>
          <w:sz w:val="32"/>
          <w:szCs w:val="32"/>
        </w:rPr>
        <w:t>其中：本年收入合计</w:t>
      </w:r>
      <w:r>
        <w:rPr>
          <w:rFonts w:eastAsia="仿宋_GB2312" w:hint="eastAsia"/>
          <w:sz w:val="32"/>
          <w:szCs w:val="32"/>
        </w:rPr>
        <w:t>1,795.63</w:t>
      </w:r>
      <w:r>
        <w:rPr>
          <w:rFonts w:ascii="仿宋_GB2312" w:eastAsia="仿宋_GB2312" w:hint="eastAsia"/>
          <w:sz w:val="32"/>
          <w:szCs w:val="32"/>
        </w:rPr>
        <w:t>万元，使用非财政拨款结余</w:t>
      </w:r>
      <w:r>
        <w:rPr>
          <w:rFonts w:eastAsia="仿宋_GB2312" w:hint="eastAsia"/>
          <w:sz w:val="32"/>
          <w:szCs w:val="32"/>
        </w:rPr>
        <w:t>363.94</w:t>
      </w:r>
      <w:r>
        <w:rPr>
          <w:rFonts w:ascii="仿宋_GB2312" w:eastAsia="仿宋_GB2312" w:hint="eastAsia"/>
          <w:sz w:val="32"/>
          <w:szCs w:val="32"/>
        </w:rPr>
        <w:t>万元，年初结转和结余</w:t>
      </w:r>
      <w:r>
        <w:rPr>
          <w:rFonts w:eastAsia="仿宋_GB2312" w:hint="eastAsia"/>
          <w:sz w:val="32"/>
          <w:szCs w:val="32"/>
        </w:rPr>
        <w:t>0.00</w:t>
      </w:r>
      <w:r>
        <w:rPr>
          <w:rFonts w:ascii="仿宋_GB2312" w:eastAsia="仿宋_GB2312" w:hint="eastAsia"/>
          <w:sz w:val="32"/>
          <w:szCs w:val="32"/>
        </w:rPr>
        <w:t>万元。</w:t>
      </w:r>
    </w:p>
    <w:p w:rsidR="007358A3" w:rsidRDefault="00FC765A">
      <w:pPr>
        <w:ind w:firstLineChars="200" w:firstLine="640"/>
        <w:jc w:val="left"/>
        <w:rPr>
          <w:rFonts w:ascii="仿宋_GB2312" w:eastAsia="仿宋_GB2312"/>
          <w:sz w:val="32"/>
          <w:szCs w:val="32"/>
        </w:rPr>
      </w:pPr>
      <w:r>
        <w:rPr>
          <w:rFonts w:eastAsia="仿宋_GB2312" w:hint="eastAsia"/>
          <w:sz w:val="32"/>
          <w:szCs w:val="32"/>
        </w:rPr>
        <w:t>2023</w:t>
      </w:r>
      <w:r>
        <w:rPr>
          <w:rFonts w:ascii="仿宋_GB2312" w:eastAsia="仿宋_GB2312" w:hint="eastAsia"/>
          <w:sz w:val="32"/>
          <w:szCs w:val="32"/>
        </w:rPr>
        <w:t>年</w:t>
      </w:r>
      <w:r>
        <w:rPr>
          <w:rFonts w:ascii="仿宋_GB2312" w:eastAsia="仿宋_GB2312" w:hint="eastAsia"/>
          <w:sz w:val="32"/>
          <w:szCs w:val="32"/>
        </w:rPr>
        <w:t>度</w:t>
      </w:r>
      <w:r>
        <w:rPr>
          <w:rFonts w:ascii="仿宋_GB2312" w:eastAsia="仿宋_GB2312" w:hint="eastAsia"/>
          <w:sz w:val="32"/>
          <w:szCs w:val="32"/>
        </w:rPr>
        <w:t>支出</w:t>
      </w:r>
      <w:r>
        <w:rPr>
          <w:rFonts w:ascii="仿宋_GB2312" w:eastAsia="仿宋_GB2312" w:hint="eastAsia"/>
          <w:sz w:val="32"/>
          <w:szCs w:val="32"/>
        </w:rPr>
        <w:t>总计</w:t>
      </w:r>
      <w:r>
        <w:rPr>
          <w:rFonts w:eastAsia="仿宋_GB2312" w:hint="eastAsia"/>
          <w:sz w:val="32"/>
          <w:szCs w:val="32"/>
        </w:rPr>
        <w:t>2,159.57</w:t>
      </w:r>
      <w:r>
        <w:rPr>
          <w:rFonts w:ascii="仿宋_GB2312" w:eastAsia="仿宋_GB2312" w:hint="eastAsia"/>
          <w:sz w:val="32"/>
          <w:szCs w:val="32"/>
        </w:rPr>
        <w:t>万元，</w:t>
      </w:r>
      <w:r>
        <w:rPr>
          <w:rFonts w:ascii="仿宋_GB2312" w:eastAsia="仿宋_GB2312" w:hint="eastAsia"/>
          <w:sz w:val="32"/>
          <w:szCs w:val="32"/>
        </w:rPr>
        <w:t>其中：本年支出合计</w:t>
      </w:r>
      <w:r>
        <w:rPr>
          <w:rFonts w:eastAsia="仿宋_GB2312" w:hint="eastAsia"/>
          <w:sz w:val="32"/>
          <w:szCs w:val="32"/>
        </w:rPr>
        <w:t>2,083.37</w:t>
      </w:r>
      <w:r>
        <w:rPr>
          <w:rFonts w:ascii="仿宋_GB2312" w:eastAsia="仿宋_GB2312" w:hint="eastAsia"/>
          <w:sz w:val="32"/>
          <w:szCs w:val="32"/>
        </w:rPr>
        <w:t>万元，</w:t>
      </w:r>
      <w:r>
        <w:rPr>
          <w:rFonts w:ascii="仿宋_GB2312" w:eastAsia="仿宋_GB2312" w:hint="eastAsia"/>
          <w:sz w:val="32"/>
          <w:szCs w:val="32"/>
        </w:rPr>
        <w:t>结余分配</w:t>
      </w:r>
      <w:r>
        <w:rPr>
          <w:rFonts w:eastAsia="仿宋_GB2312" w:hint="eastAsia"/>
          <w:sz w:val="32"/>
          <w:szCs w:val="32"/>
        </w:rPr>
        <w:t>76.20</w:t>
      </w:r>
      <w:r>
        <w:rPr>
          <w:rFonts w:ascii="仿宋_GB2312" w:eastAsia="仿宋_GB2312" w:hint="eastAsia"/>
          <w:sz w:val="32"/>
          <w:szCs w:val="32"/>
        </w:rPr>
        <w:t>万元，年末结转和结余</w:t>
      </w:r>
      <w:r>
        <w:rPr>
          <w:rFonts w:eastAsia="仿宋_GB2312" w:hint="eastAsia"/>
          <w:sz w:val="32"/>
          <w:szCs w:val="32"/>
        </w:rPr>
        <w:t>0.00</w:t>
      </w:r>
      <w:r>
        <w:rPr>
          <w:rFonts w:ascii="仿宋_GB2312" w:eastAsia="仿宋_GB2312" w:hint="eastAsia"/>
          <w:sz w:val="32"/>
          <w:szCs w:val="32"/>
        </w:rPr>
        <w:t>万元。</w:t>
      </w:r>
    </w:p>
    <w:p w:rsidR="007358A3" w:rsidRDefault="00FC765A">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rPr>
        <w:t>，</w:t>
      </w:r>
      <w:r>
        <w:rPr>
          <w:rFonts w:ascii="仿宋_GB2312" w:eastAsia="仿宋_GB2312" w:hint="eastAsia"/>
          <w:sz w:val="32"/>
          <w:szCs w:val="32"/>
          <w:lang w:val="zh-CN"/>
        </w:rPr>
        <w:t>增加</w:t>
      </w:r>
      <w:r>
        <w:rPr>
          <w:rFonts w:eastAsia="仿宋_GB2312" w:hint="eastAsia"/>
          <w:sz w:val="32"/>
          <w:szCs w:val="32"/>
          <w:lang w:val="zh-CN"/>
        </w:rPr>
        <w:t>133.98</w:t>
      </w:r>
      <w:r>
        <w:rPr>
          <w:rFonts w:ascii="仿宋_GB2312" w:eastAsia="仿宋_GB2312" w:hint="eastAsia"/>
          <w:sz w:val="32"/>
          <w:szCs w:val="32"/>
          <w:lang w:val="zh-CN"/>
        </w:rPr>
        <w:t>万元</w:t>
      </w:r>
      <w:r>
        <w:rPr>
          <w:rFonts w:ascii="仿宋_GB2312" w:eastAsia="仿宋_GB2312" w:hint="eastAsia"/>
          <w:sz w:val="32"/>
          <w:szCs w:val="32"/>
        </w:rPr>
        <w:t>，增长</w:t>
      </w:r>
      <w:r>
        <w:rPr>
          <w:rFonts w:eastAsia="仿宋_GB2312" w:hint="eastAsia"/>
          <w:sz w:val="32"/>
          <w:szCs w:val="32"/>
          <w:lang w:val="zh-CN"/>
        </w:rPr>
        <w:t>6.61%</w:t>
      </w:r>
      <w:r>
        <w:rPr>
          <w:rFonts w:eastAsia="仿宋_GB2312" w:hint="eastAsia"/>
          <w:sz w:val="32"/>
          <w:szCs w:val="32"/>
          <w:lang w:val="zh-CN"/>
        </w:rPr>
        <w:t>，</w:t>
      </w:r>
      <w:r>
        <w:rPr>
          <w:rFonts w:ascii="仿宋_GB2312" w:eastAsia="仿宋_GB2312" w:hint="eastAsia"/>
          <w:sz w:val="32"/>
          <w:szCs w:val="32"/>
        </w:rPr>
        <w:t>主要原因是：</w:t>
      </w:r>
      <w:r>
        <w:rPr>
          <w:rFonts w:ascii="仿宋_GB2312" w:eastAsia="仿宋_GB2312" w:hint="eastAsia"/>
          <w:sz w:val="32"/>
          <w:szCs w:val="32"/>
        </w:rPr>
        <w:t>本年度收到往年欠款，致收入增加</w:t>
      </w:r>
      <w:r>
        <w:rPr>
          <w:rFonts w:ascii="仿宋_GB2312" w:eastAsia="仿宋_GB2312" w:hint="eastAsia"/>
          <w:sz w:val="32"/>
          <w:szCs w:val="32"/>
        </w:rPr>
        <w:t>。</w:t>
      </w:r>
    </w:p>
    <w:p w:rsidR="007358A3" w:rsidRDefault="00FC765A">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w:t>
      </w:r>
      <w:r>
        <w:rPr>
          <w:rFonts w:ascii="黑体" w:eastAsia="黑体" w:hAnsi="黑体" w:cs="宋体" w:hint="eastAsia"/>
          <w:bCs/>
          <w:kern w:val="0"/>
          <w:sz w:val="32"/>
          <w:szCs w:val="32"/>
        </w:rPr>
        <w:t>收入</w:t>
      </w:r>
      <w:r>
        <w:rPr>
          <w:rFonts w:ascii="黑体" w:eastAsia="黑体" w:hAnsi="黑体" w:cs="宋体" w:hint="eastAsia"/>
          <w:bCs/>
          <w:kern w:val="0"/>
          <w:sz w:val="32"/>
          <w:szCs w:val="32"/>
        </w:rPr>
        <w:t>决算</w:t>
      </w:r>
      <w:r>
        <w:rPr>
          <w:rFonts w:ascii="黑体" w:eastAsia="黑体" w:hAnsi="黑体" w:cs="宋体" w:hint="eastAsia"/>
          <w:bCs/>
          <w:kern w:val="0"/>
          <w:sz w:val="32"/>
          <w:szCs w:val="32"/>
        </w:rPr>
        <w:t>情况说明</w:t>
      </w:r>
      <w:bookmarkEnd w:id="10"/>
      <w:bookmarkEnd w:id="11"/>
    </w:p>
    <w:p w:rsidR="007358A3" w:rsidRDefault="00FC765A">
      <w:pPr>
        <w:ind w:firstLineChars="200" w:firstLine="640"/>
        <w:jc w:val="left"/>
        <w:rPr>
          <w:rFonts w:ascii="仿宋_GB2312" w:eastAsia="仿宋_GB2312"/>
          <w:sz w:val="32"/>
          <w:szCs w:val="32"/>
        </w:rPr>
      </w:pPr>
      <w:r>
        <w:rPr>
          <w:rFonts w:ascii="仿宋_GB2312" w:eastAsia="仿宋_GB2312" w:hint="eastAsia"/>
          <w:sz w:val="32"/>
          <w:szCs w:val="32"/>
        </w:rPr>
        <w:t>本年收入</w:t>
      </w:r>
      <w:r>
        <w:rPr>
          <w:rFonts w:eastAsia="仿宋_GB2312" w:hint="eastAsia"/>
          <w:sz w:val="32"/>
          <w:szCs w:val="32"/>
          <w:lang w:val="zh-CN"/>
        </w:rPr>
        <w:t>1,795.63</w:t>
      </w:r>
      <w:r>
        <w:rPr>
          <w:rFonts w:ascii="仿宋_GB2312" w:eastAsia="仿宋_GB2312" w:hint="eastAsia"/>
          <w:sz w:val="32"/>
          <w:szCs w:val="32"/>
        </w:rPr>
        <w:t>万元，其中：财政拨款收入</w:t>
      </w:r>
      <w:r>
        <w:rPr>
          <w:rFonts w:eastAsia="仿宋_GB2312" w:hint="eastAsia"/>
          <w:sz w:val="32"/>
          <w:szCs w:val="32"/>
          <w:lang w:val="zh-CN"/>
        </w:rPr>
        <w:t>414.25</w:t>
      </w:r>
      <w:r>
        <w:rPr>
          <w:rFonts w:ascii="仿宋_GB2312" w:eastAsia="仿宋_GB2312" w:hint="eastAsia"/>
          <w:sz w:val="32"/>
          <w:szCs w:val="32"/>
        </w:rPr>
        <w:t>万元，占</w:t>
      </w:r>
      <w:r>
        <w:rPr>
          <w:rFonts w:eastAsia="仿宋_GB2312" w:hint="eastAsia"/>
          <w:sz w:val="32"/>
          <w:szCs w:val="32"/>
          <w:lang w:val="zh-CN"/>
        </w:rPr>
        <w:t>23.07%</w:t>
      </w:r>
      <w:r>
        <w:rPr>
          <w:rFonts w:ascii="仿宋_GB2312" w:eastAsia="仿宋_GB2312" w:hint="eastAsia"/>
          <w:sz w:val="32"/>
          <w:szCs w:val="32"/>
        </w:rPr>
        <w:t>；上级补助收入</w:t>
      </w:r>
      <w:r>
        <w:rPr>
          <w:rFonts w:eastAsia="仿宋_GB2312" w:hint="eastAsia"/>
          <w:sz w:val="32"/>
          <w:szCs w:val="32"/>
          <w:lang w:val="zh-CN"/>
        </w:rPr>
        <w:t>0.00</w:t>
      </w:r>
      <w:r>
        <w:rPr>
          <w:rFonts w:ascii="仿宋_GB2312" w:eastAsia="仿宋_GB2312" w:hint="eastAsia"/>
          <w:sz w:val="32"/>
          <w:szCs w:val="32"/>
        </w:rPr>
        <w:t>万元，占</w:t>
      </w:r>
      <w:r>
        <w:rPr>
          <w:rFonts w:eastAsia="仿宋_GB2312" w:hint="eastAsia"/>
          <w:sz w:val="32"/>
          <w:szCs w:val="32"/>
          <w:lang w:val="zh-CN"/>
        </w:rPr>
        <w:t>0.00%</w:t>
      </w:r>
      <w:r>
        <w:rPr>
          <w:rFonts w:ascii="仿宋_GB2312" w:eastAsia="仿宋_GB2312" w:hint="eastAsia"/>
          <w:sz w:val="32"/>
          <w:szCs w:val="32"/>
        </w:rPr>
        <w:t>；事业收入</w:t>
      </w:r>
      <w:r>
        <w:rPr>
          <w:rFonts w:eastAsia="仿宋_GB2312" w:hint="eastAsia"/>
          <w:sz w:val="32"/>
          <w:szCs w:val="32"/>
          <w:lang w:val="zh-CN"/>
        </w:rPr>
        <w:t>0.00</w:t>
      </w:r>
      <w:r>
        <w:rPr>
          <w:rFonts w:ascii="仿宋_GB2312" w:eastAsia="仿宋_GB2312" w:hint="eastAsia"/>
          <w:sz w:val="32"/>
          <w:szCs w:val="32"/>
        </w:rPr>
        <w:t>万元，占</w:t>
      </w:r>
      <w:r>
        <w:rPr>
          <w:rFonts w:eastAsia="仿宋_GB2312" w:hint="eastAsia"/>
          <w:sz w:val="32"/>
          <w:szCs w:val="32"/>
          <w:lang w:val="zh-CN"/>
        </w:rPr>
        <w:t>0.00%</w:t>
      </w:r>
      <w:r>
        <w:rPr>
          <w:rFonts w:ascii="仿宋_GB2312" w:eastAsia="仿宋_GB2312" w:hint="eastAsia"/>
          <w:sz w:val="32"/>
          <w:szCs w:val="32"/>
        </w:rPr>
        <w:t>；经营收入</w:t>
      </w:r>
      <w:r>
        <w:rPr>
          <w:rFonts w:eastAsia="仿宋_GB2312" w:hint="eastAsia"/>
          <w:sz w:val="32"/>
          <w:szCs w:val="32"/>
          <w:lang w:val="zh-CN"/>
        </w:rPr>
        <w:t>1,381.38</w:t>
      </w:r>
      <w:r>
        <w:rPr>
          <w:rFonts w:ascii="仿宋_GB2312" w:eastAsia="仿宋_GB2312" w:hint="eastAsia"/>
          <w:sz w:val="32"/>
          <w:szCs w:val="32"/>
        </w:rPr>
        <w:t>万元，占</w:t>
      </w:r>
      <w:r>
        <w:rPr>
          <w:rFonts w:eastAsia="仿宋_GB2312" w:hint="eastAsia"/>
          <w:sz w:val="32"/>
          <w:szCs w:val="32"/>
          <w:lang w:val="zh-CN"/>
        </w:rPr>
        <w:t>76.93%</w:t>
      </w:r>
      <w:r>
        <w:rPr>
          <w:rFonts w:ascii="仿宋_GB2312" w:eastAsia="仿宋_GB2312" w:hint="eastAsia"/>
          <w:sz w:val="32"/>
          <w:szCs w:val="32"/>
        </w:rPr>
        <w:t>；</w:t>
      </w:r>
      <w:r>
        <w:rPr>
          <w:rFonts w:ascii="仿宋_GB2312" w:eastAsia="仿宋_GB2312" w:hint="eastAsia"/>
          <w:sz w:val="32"/>
          <w:szCs w:val="32"/>
        </w:rPr>
        <w:t>附属单位上缴收入</w:t>
      </w:r>
      <w:r>
        <w:rPr>
          <w:rFonts w:eastAsia="仿宋_GB2312" w:hint="eastAsia"/>
          <w:sz w:val="32"/>
          <w:szCs w:val="32"/>
          <w:lang w:val="zh-CN"/>
        </w:rPr>
        <w:t>0.00</w:t>
      </w:r>
      <w:r>
        <w:rPr>
          <w:rFonts w:ascii="仿宋_GB2312" w:eastAsia="仿宋_GB2312" w:hint="eastAsia"/>
          <w:sz w:val="32"/>
          <w:szCs w:val="32"/>
        </w:rPr>
        <w:t>万元，占</w:t>
      </w:r>
      <w:r>
        <w:rPr>
          <w:rFonts w:eastAsia="仿宋_GB2312" w:hint="eastAsia"/>
          <w:sz w:val="32"/>
          <w:szCs w:val="32"/>
          <w:lang w:val="zh-CN"/>
        </w:rPr>
        <w:t>0.00%</w:t>
      </w:r>
      <w:r>
        <w:rPr>
          <w:rFonts w:ascii="仿宋_GB2312" w:eastAsia="仿宋_GB2312" w:hint="eastAsia"/>
          <w:sz w:val="32"/>
          <w:szCs w:val="32"/>
        </w:rPr>
        <w:t>；其他收入</w:t>
      </w:r>
      <w:r>
        <w:rPr>
          <w:rFonts w:eastAsia="仿宋_GB2312" w:hint="eastAsia"/>
          <w:sz w:val="32"/>
          <w:szCs w:val="32"/>
          <w:lang w:val="zh-CN"/>
        </w:rPr>
        <w:t>0.00</w:t>
      </w:r>
      <w:r>
        <w:rPr>
          <w:rFonts w:ascii="仿宋_GB2312" w:eastAsia="仿宋_GB2312" w:hint="eastAsia"/>
          <w:sz w:val="32"/>
          <w:szCs w:val="32"/>
        </w:rPr>
        <w:t>万元，占</w:t>
      </w:r>
      <w:r>
        <w:rPr>
          <w:rFonts w:eastAsia="仿宋_GB2312" w:hint="eastAsia"/>
          <w:sz w:val="32"/>
          <w:szCs w:val="32"/>
          <w:lang w:val="zh-CN"/>
        </w:rPr>
        <w:t>0.00%</w:t>
      </w:r>
      <w:r>
        <w:rPr>
          <w:rFonts w:ascii="仿宋_GB2312" w:eastAsia="仿宋_GB2312" w:hint="eastAsia"/>
          <w:sz w:val="32"/>
          <w:szCs w:val="32"/>
        </w:rPr>
        <w:t>。</w:t>
      </w:r>
    </w:p>
    <w:p w:rsidR="007358A3" w:rsidRDefault="00FC765A">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rsidR="007358A3" w:rsidRDefault="00FC765A">
      <w:pPr>
        <w:ind w:firstLineChars="200" w:firstLine="640"/>
        <w:jc w:val="left"/>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t>本年支出</w:t>
      </w:r>
      <w:r>
        <w:rPr>
          <w:rFonts w:eastAsia="仿宋_GB2312" w:hint="eastAsia"/>
          <w:sz w:val="32"/>
          <w:szCs w:val="32"/>
          <w:lang w:val="zh-CN"/>
        </w:rPr>
        <w:t>2,083.37</w:t>
      </w:r>
      <w:r>
        <w:rPr>
          <w:rFonts w:ascii="仿宋_GB2312" w:eastAsia="仿宋_GB2312" w:hAnsi="仿宋_GB2312" w:cs="仿宋_GB2312" w:hint="eastAsia"/>
          <w:sz w:val="32"/>
          <w:szCs w:val="32"/>
          <w:lang w:val="zh-CN"/>
        </w:rPr>
        <w:t>万元，其中：基本支出</w:t>
      </w:r>
      <w:r>
        <w:rPr>
          <w:rFonts w:eastAsia="仿宋_GB2312" w:hint="eastAsia"/>
          <w:sz w:val="32"/>
          <w:szCs w:val="32"/>
          <w:lang w:val="zh-CN"/>
        </w:rPr>
        <w:t>778.18</w:t>
      </w:r>
      <w:r>
        <w:rPr>
          <w:rFonts w:ascii="仿宋_GB2312" w:eastAsia="仿宋_GB2312" w:hAnsi="仿宋_GB2312" w:cs="仿宋_GB2312" w:hint="eastAsia"/>
          <w:sz w:val="32"/>
          <w:szCs w:val="32"/>
          <w:lang w:val="zh-CN"/>
        </w:rPr>
        <w:t>万元，占</w:t>
      </w:r>
      <w:r>
        <w:rPr>
          <w:rFonts w:eastAsia="仿宋_GB2312" w:hint="eastAsia"/>
          <w:sz w:val="32"/>
          <w:szCs w:val="32"/>
          <w:lang w:val="zh-CN"/>
        </w:rPr>
        <w:t>37.35%</w:t>
      </w:r>
      <w:r>
        <w:rPr>
          <w:rFonts w:ascii="仿宋_GB2312" w:eastAsia="仿宋_GB2312" w:hAnsi="仿宋_GB2312" w:cs="仿宋_GB2312" w:hint="eastAsia"/>
          <w:sz w:val="32"/>
          <w:szCs w:val="32"/>
          <w:lang w:val="zh-CN"/>
        </w:rPr>
        <w:t>；项目支出</w:t>
      </w:r>
      <w:r>
        <w:rPr>
          <w:rFonts w:eastAsia="仿宋_GB2312" w:hint="eastAsia"/>
          <w:sz w:val="32"/>
          <w:szCs w:val="32"/>
          <w:lang w:val="zh-CN"/>
        </w:rPr>
        <w:t>0.00</w:t>
      </w:r>
      <w:r>
        <w:rPr>
          <w:rFonts w:ascii="仿宋_GB2312" w:eastAsia="仿宋_GB2312" w:hAnsi="仿宋_GB2312" w:cs="仿宋_GB2312" w:hint="eastAsia"/>
          <w:sz w:val="32"/>
          <w:szCs w:val="32"/>
          <w:lang w:val="zh-CN"/>
        </w:rPr>
        <w:t>万元，占</w:t>
      </w:r>
      <w:r>
        <w:rPr>
          <w:rFonts w:eastAsia="仿宋_GB2312" w:hint="eastAsia"/>
          <w:sz w:val="32"/>
          <w:szCs w:val="32"/>
          <w:lang w:val="zh-CN"/>
        </w:rPr>
        <w:t>0.00%</w:t>
      </w:r>
      <w:r>
        <w:rPr>
          <w:rFonts w:ascii="仿宋_GB2312" w:eastAsia="仿宋_GB2312" w:hAnsi="仿宋_GB2312" w:cs="仿宋_GB2312" w:hint="eastAsia"/>
          <w:sz w:val="32"/>
          <w:szCs w:val="32"/>
          <w:lang w:val="zh-CN"/>
        </w:rPr>
        <w:t>；上缴上级支出</w:t>
      </w:r>
      <w:r>
        <w:rPr>
          <w:rFonts w:eastAsia="仿宋_GB2312" w:hint="eastAsia"/>
          <w:sz w:val="32"/>
          <w:szCs w:val="32"/>
          <w:lang w:val="zh-CN"/>
        </w:rPr>
        <w:t>0.00</w:t>
      </w:r>
      <w:r>
        <w:rPr>
          <w:rFonts w:ascii="仿宋_GB2312" w:eastAsia="仿宋_GB2312" w:hAnsi="仿宋_GB2312" w:cs="仿宋_GB2312" w:hint="eastAsia"/>
          <w:sz w:val="32"/>
          <w:szCs w:val="32"/>
          <w:lang w:val="zh-CN"/>
        </w:rPr>
        <w:t>万元，占</w:t>
      </w:r>
      <w:r>
        <w:rPr>
          <w:rFonts w:eastAsia="仿宋_GB2312" w:hint="eastAsia"/>
          <w:sz w:val="32"/>
          <w:szCs w:val="32"/>
          <w:lang w:val="zh-CN"/>
        </w:rPr>
        <w:t>0.00%</w:t>
      </w:r>
      <w:r>
        <w:rPr>
          <w:rFonts w:ascii="仿宋_GB2312" w:eastAsia="仿宋_GB2312" w:hAnsi="仿宋_GB2312" w:cs="仿宋_GB2312" w:hint="eastAsia"/>
          <w:sz w:val="32"/>
          <w:szCs w:val="32"/>
          <w:lang w:val="zh-CN"/>
        </w:rPr>
        <w:t>；经营支出</w:t>
      </w:r>
      <w:r>
        <w:rPr>
          <w:rFonts w:eastAsia="仿宋_GB2312" w:hint="eastAsia"/>
          <w:sz w:val="32"/>
          <w:szCs w:val="32"/>
          <w:lang w:val="zh-CN"/>
        </w:rPr>
        <w:t>1,305.19</w:t>
      </w:r>
      <w:r>
        <w:rPr>
          <w:rFonts w:ascii="仿宋_GB2312" w:eastAsia="仿宋_GB2312" w:hAnsi="仿宋_GB2312" w:cs="仿宋_GB2312" w:hint="eastAsia"/>
          <w:sz w:val="32"/>
          <w:szCs w:val="32"/>
          <w:lang w:val="zh-CN"/>
        </w:rPr>
        <w:t>万元，占</w:t>
      </w:r>
      <w:r>
        <w:rPr>
          <w:rFonts w:eastAsia="仿宋_GB2312" w:hint="eastAsia"/>
          <w:sz w:val="32"/>
          <w:szCs w:val="32"/>
          <w:lang w:val="zh-CN"/>
        </w:rPr>
        <w:t>62.65%</w:t>
      </w:r>
      <w:r>
        <w:rPr>
          <w:rFonts w:ascii="仿宋_GB2312" w:eastAsia="仿宋_GB2312" w:hAnsi="仿宋_GB2312" w:cs="仿宋_GB2312" w:hint="eastAsia"/>
          <w:sz w:val="32"/>
          <w:szCs w:val="32"/>
          <w:lang w:val="zh-CN"/>
        </w:rPr>
        <w:t>；对附属单位补助支出</w:t>
      </w:r>
      <w:r>
        <w:rPr>
          <w:rFonts w:eastAsia="仿宋_GB2312" w:hint="eastAsia"/>
          <w:sz w:val="32"/>
          <w:szCs w:val="32"/>
          <w:lang w:val="zh-CN"/>
        </w:rPr>
        <w:t>0.00</w:t>
      </w:r>
      <w:r>
        <w:rPr>
          <w:rFonts w:ascii="仿宋_GB2312" w:eastAsia="仿宋_GB2312" w:hAnsi="仿宋_GB2312" w:cs="仿宋_GB2312" w:hint="eastAsia"/>
          <w:sz w:val="32"/>
          <w:szCs w:val="32"/>
          <w:lang w:val="zh-CN"/>
        </w:rPr>
        <w:t>万元，占</w:t>
      </w:r>
      <w:r>
        <w:rPr>
          <w:rFonts w:eastAsia="仿宋_GB2312" w:hint="eastAsia"/>
          <w:sz w:val="32"/>
          <w:szCs w:val="32"/>
          <w:lang w:val="zh-CN"/>
        </w:rPr>
        <w:t>0.00%</w:t>
      </w:r>
      <w:r>
        <w:rPr>
          <w:rFonts w:ascii="仿宋_GB2312" w:eastAsia="仿宋_GB2312" w:hAnsi="仿宋_GB2312" w:cs="仿宋_GB2312" w:hint="eastAsia"/>
          <w:sz w:val="32"/>
          <w:szCs w:val="32"/>
          <w:lang w:val="zh-CN"/>
        </w:rPr>
        <w:t>。</w:t>
      </w:r>
    </w:p>
    <w:p w:rsidR="007358A3" w:rsidRDefault="00FC765A">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rsidR="007358A3" w:rsidRDefault="00FC765A">
      <w:pPr>
        <w:ind w:firstLineChars="200" w:firstLine="640"/>
        <w:jc w:val="left"/>
        <w:rPr>
          <w:rFonts w:ascii="仿宋_GB2312" w:eastAsia="仿宋_GB2312"/>
          <w:sz w:val="32"/>
          <w:szCs w:val="32"/>
        </w:rPr>
      </w:pPr>
      <w:r>
        <w:rPr>
          <w:rFonts w:eastAsia="仿宋_GB2312" w:hint="eastAsia"/>
          <w:sz w:val="32"/>
          <w:szCs w:val="32"/>
          <w:lang w:val="zh-CN"/>
        </w:rPr>
        <w:lastRenderedPageBreak/>
        <w:t>2023</w:t>
      </w:r>
      <w:r>
        <w:rPr>
          <w:rFonts w:ascii="仿宋_GB2312" w:eastAsia="仿宋_GB2312" w:hint="eastAsia"/>
          <w:sz w:val="32"/>
          <w:szCs w:val="32"/>
        </w:rPr>
        <w:t>年度财政拨款收入</w:t>
      </w:r>
      <w:r>
        <w:rPr>
          <w:rFonts w:ascii="仿宋_GB2312" w:eastAsia="仿宋_GB2312" w:hint="eastAsia"/>
          <w:sz w:val="32"/>
          <w:szCs w:val="32"/>
        </w:rPr>
        <w:t>总计</w:t>
      </w:r>
      <w:r>
        <w:rPr>
          <w:rFonts w:eastAsia="仿宋_GB2312" w:hint="eastAsia"/>
          <w:sz w:val="32"/>
          <w:szCs w:val="32"/>
          <w:lang w:val="zh-CN"/>
        </w:rPr>
        <w:t>414.25</w:t>
      </w:r>
      <w:r>
        <w:rPr>
          <w:rFonts w:ascii="仿宋_GB2312" w:eastAsia="仿宋_GB2312" w:hint="eastAsia"/>
          <w:sz w:val="32"/>
          <w:szCs w:val="32"/>
        </w:rPr>
        <w:t>万元，</w:t>
      </w:r>
      <w:r>
        <w:rPr>
          <w:rFonts w:ascii="仿宋_GB2312" w:eastAsia="仿宋_GB2312" w:hint="eastAsia"/>
          <w:sz w:val="32"/>
          <w:szCs w:val="32"/>
        </w:rPr>
        <w:t>其中：年初财政拨款结转和结余</w:t>
      </w:r>
      <w:r>
        <w:rPr>
          <w:rFonts w:eastAsia="仿宋_GB2312" w:hint="eastAsia"/>
          <w:sz w:val="32"/>
          <w:szCs w:val="32"/>
          <w:lang w:val="zh-CN"/>
        </w:rPr>
        <w:t>0.00</w:t>
      </w:r>
      <w:r>
        <w:rPr>
          <w:rFonts w:ascii="仿宋_GB2312" w:eastAsia="仿宋_GB2312" w:hint="eastAsia"/>
          <w:sz w:val="32"/>
          <w:szCs w:val="32"/>
        </w:rPr>
        <w:t>万元，</w:t>
      </w:r>
      <w:r>
        <w:rPr>
          <w:rFonts w:ascii="仿宋_GB2312" w:eastAsia="仿宋_GB2312" w:hint="eastAsia"/>
          <w:sz w:val="32"/>
          <w:szCs w:val="32"/>
        </w:rPr>
        <w:t>本年财政拨款收入</w:t>
      </w:r>
      <w:r>
        <w:rPr>
          <w:rFonts w:eastAsia="仿宋_GB2312" w:hint="eastAsia"/>
          <w:sz w:val="32"/>
          <w:szCs w:val="32"/>
          <w:lang w:val="zh-CN"/>
        </w:rPr>
        <w:t>414.25</w:t>
      </w:r>
      <w:r>
        <w:rPr>
          <w:rFonts w:ascii="仿宋_GB2312" w:eastAsia="仿宋_GB2312" w:hint="eastAsia"/>
          <w:sz w:val="32"/>
          <w:szCs w:val="32"/>
        </w:rPr>
        <w:t>万元。财政拨款支出</w:t>
      </w:r>
      <w:r>
        <w:rPr>
          <w:rFonts w:ascii="仿宋_GB2312" w:eastAsia="仿宋_GB2312" w:hint="eastAsia"/>
          <w:sz w:val="32"/>
          <w:szCs w:val="32"/>
        </w:rPr>
        <w:t>总计</w:t>
      </w:r>
      <w:r>
        <w:rPr>
          <w:rFonts w:eastAsia="仿宋_GB2312" w:hint="eastAsia"/>
          <w:sz w:val="32"/>
          <w:szCs w:val="32"/>
          <w:lang w:val="zh-CN"/>
        </w:rPr>
        <w:t>414.25</w:t>
      </w:r>
      <w:r>
        <w:rPr>
          <w:rFonts w:ascii="仿宋_GB2312" w:eastAsia="仿宋_GB2312" w:hint="eastAsia"/>
          <w:sz w:val="32"/>
          <w:szCs w:val="32"/>
        </w:rPr>
        <w:t>万元，</w:t>
      </w:r>
      <w:r>
        <w:rPr>
          <w:rFonts w:ascii="仿宋_GB2312" w:eastAsia="仿宋_GB2312" w:hint="eastAsia"/>
          <w:sz w:val="32"/>
          <w:szCs w:val="32"/>
        </w:rPr>
        <w:t>其中：年末财政拨款结转和结余</w:t>
      </w:r>
      <w:r>
        <w:rPr>
          <w:rFonts w:eastAsia="仿宋_GB2312" w:hint="eastAsia"/>
          <w:sz w:val="32"/>
          <w:szCs w:val="32"/>
          <w:lang w:val="zh-CN"/>
        </w:rPr>
        <w:t>0.00</w:t>
      </w:r>
      <w:r>
        <w:rPr>
          <w:rFonts w:ascii="仿宋_GB2312" w:eastAsia="仿宋_GB2312" w:hint="eastAsia"/>
          <w:sz w:val="32"/>
          <w:szCs w:val="32"/>
        </w:rPr>
        <w:t>万元，</w:t>
      </w:r>
      <w:r>
        <w:rPr>
          <w:rFonts w:ascii="仿宋_GB2312" w:eastAsia="仿宋_GB2312" w:hint="eastAsia"/>
          <w:sz w:val="32"/>
          <w:szCs w:val="32"/>
        </w:rPr>
        <w:t>本年财政拨款支出</w:t>
      </w:r>
      <w:r>
        <w:rPr>
          <w:rFonts w:eastAsia="仿宋_GB2312" w:hint="eastAsia"/>
          <w:sz w:val="32"/>
          <w:szCs w:val="32"/>
          <w:lang w:val="zh-CN"/>
        </w:rPr>
        <w:t>414.25</w:t>
      </w:r>
      <w:r>
        <w:rPr>
          <w:rFonts w:ascii="仿宋_GB2312" w:eastAsia="仿宋_GB2312" w:hint="eastAsia"/>
          <w:sz w:val="32"/>
          <w:szCs w:val="32"/>
        </w:rPr>
        <w:t>万元。</w:t>
      </w:r>
    </w:p>
    <w:p w:rsidR="007358A3" w:rsidRDefault="00FC765A">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rPr>
        <w:t>,</w:t>
      </w:r>
      <w:r>
        <w:rPr>
          <w:rFonts w:ascii="仿宋_GB2312" w:eastAsia="仿宋_GB2312" w:hint="eastAsia"/>
          <w:sz w:val="32"/>
          <w:szCs w:val="32"/>
          <w:lang w:val="zh-CN"/>
        </w:rPr>
        <w:t>增加</w:t>
      </w:r>
      <w:r>
        <w:rPr>
          <w:rFonts w:eastAsia="仿宋_GB2312" w:hint="eastAsia"/>
          <w:sz w:val="32"/>
          <w:szCs w:val="32"/>
          <w:lang w:val="zh-CN"/>
        </w:rPr>
        <w:t>86.64</w:t>
      </w:r>
      <w:r>
        <w:rPr>
          <w:rFonts w:ascii="仿宋_GB2312" w:eastAsia="仿宋_GB2312" w:hint="eastAsia"/>
          <w:sz w:val="32"/>
          <w:szCs w:val="32"/>
          <w:lang w:val="zh-CN"/>
        </w:rPr>
        <w:t>万元</w:t>
      </w:r>
      <w:r>
        <w:rPr>
          <w:rFonts w:ascii="仿宋_GB2312" w:eastAsia="仿宋_GB2312" w:hint="eastAsia"/>
          <w:sz w:val="32"/>
          <w:szCs w:val="32"/>
        </w:rPr>
        <w:t>，</w:t>
      </w:r>
      <w:r>
        <w:rPr>
          <w:rFonts w:ascii="仿宋_GB2312" w:eastAsia="仿宋_GB2312" w:hint="eastAsia"/>
          <w:sz w:val="32"/>
          <w:szCs w:val="32"/>
        </w:rPr>
        <w:t>增长</w:t>
      </w:r>
      <w:r>
        <w:rPr>
          <w:rFonts w:eastAsia="仿宋_GB2312" w:hint="eastAsia"/>
          <w:sz w:val="32"/>
          <w:szCs w:val="32"/>
        </w:rPr>
        <w:t>26.45%,</w:t>
      </w:r>
      <w:r>
        <w:rPr>
          <w:rFonts w:ascii="仿宋_GB2312" w:eastAsia="仿宋_GB2312" w:hint="eastAsia"/>
          <w:sz w:val="32"/>
          <w:szCs w:val="32"/>
        </w:rPr>
        <w:t>主要原因是：</w:t>
      </w:r>
      <w:r>
        <w:rPr>
          <w:rFonts w:ascii="仿宋_GB2312" w:eastAsia="仿宋_GB2312" w:hint="eastAsia"/>
          <w:color w:val="000000" w:themeColor="text1"/>
          <w:sz w:val="32"/>
          <w:szCs w:val="32"/>
        </w:rPr>
        <w:t>在</w:t>
      </w:r>
      <w:r>
        <w:rPr>
          <w:rFonts w:ascii="仿宋_GB2312" w:eastAsia="仿宋_GB2312"/>
          <w:color w:val="000000" w:themeColor="text1"/>
          <w:sz w:val="32"/>
          <w:szCs w:val="32"/>
        </w:rPr>
        <w:t>编</w:t>
      </w:r>
      <w:r>
        <w:rPr>
          <w:rFonts w:ascii="仿宋_GB2312" w:eastAsia="仿宋_GB2312" w:hint="eastAsia"/>
          <w:color w:val="000000" w:themeColor="text1"/>
          <w:sz w:val="32"/>
          <w:szCs w:val="32"/>
        </w:rPr>
        <w:t>人员以及</w:t>
      </w:r>
      <w:r>
        <w:rPr>
          <w:rFonts w:ascii="仿宋_GB2312" w:eastAsia="仿宋_GB2312"/>
          <w:color w:val="000000" w:themeColor="text1"/>
          <w:sz w:val="32"/>
          <w:szCs w:val="32"/>
        </w:rPr>
        <w:t>补发</w:t>
      </w:r>
      <w:r>
        <w:rPr>
          <w:rFonts w:ascii="仿宋_GB2312" w:eastAsia="仿宋_GB2312" w:hint="eastAsia"/>
          <w:color w:val="000000" w:themeColor="text1"/>
          <w:sz w:val="32"/>
          <w:szCs w:val="32"/>
        </w:rPr>
        <w:t>基础绩效奖调标导致人员工资</w:t>
      </w:r>
      <w:r>
        <w:rPr>
          <w:rFonts w:ascii="仿宋_GB2312" w:eastAsia="仿宋_GB2312"/>
          <w:color w:val="000000" w:themeColor="text1"/>
          <w:sz w:val="32"/>
          <w:szCs w:val="32"/>
        </w:rPr>
        <w:t>等</w:t>
      </w:r>
      <w:r>
        <w:rPr>
          <w:rFonts w:ascii="仿宋_GB2312" w:eastAsia="仿宋_GB2312" w:hint="eastAsia"/>
          <w:color w:val="000000" w:themeColor="text1"/>
          <w:sz w:val="32"/>
          <w:szCs w:val="32"/>
        </w:rPr>
        <w:t>财政拨款支出</w:t>
      </w:r>
      <w:r>
        <w:rPr>
          <w:rFonts w:ascii="仿宋_GB2312" w:eastAsia="仿宋_GB2312"/>
          <w:color w:val="000000" w:themeColor="text1"/>
          <w:sz w:val="32"/>
          <w:szCs w:val="32"/>
        </w:rPr>
        <w:t>相</w:t>
      </w:r>
      <w:r>
        <w:rPr>
          <w:rFonts w:ascii="仿宋_GB2312" w:eastAsia="仿宋_GB2312" w:hint="eastAsia"/>
          <w:color w:val="000000" w:themeColor="text1"/>
          <w:sz w:val="32"/>
          <w:szCs w:val="32"/>
        </w:rPr>
        <w:t>应</w:t>
      </w:r>
      <w:r>
        <w:rPr>
          <w:rFonts w:ascii="仿宋_GB2312" w:eastAsia="仿宋_GB2312"/>
          <w:color w:val="000000" w:themeColor="text1"/>
          <w:sz w:val="32"/>
          <w:szCs w:val="32"/>
        </w:rPr>
        <w:t>增加</w:t>
      </w:r>
      <w:r>
        <w:rPr>
          <w:rFonts w:ascii="仿宋_GB2312" w:eastAsia="仿宋_GB2312" w:hint="eastAsia"/>
          <w:sz w:val="32"/>
          <w:szCs w:val="32"/>
        </w:rPr>
        <w:t>。与年初预算相比，年初预算数</w:t>
      </w:r>
      <w:r>
        <w:rPr>
          <w:rFonts w:eastAsia="仿宋_GB2312" w:hint="eastAsia"/>
          <w:sz w:val="32"/>
          <w:szCs w:val="32"/>
          <w:lang w:val="zh-CN"/>
        </w:rPr>
        <w:t>309.61</w:t>
      </w:r>
      <w:r>
        <w:rPr>
          <w:rFonts w:ascii="仿宋_GB2312" w:eastAsia="仿宋_GB2312" w:hint="eastAsia"/>
          <w:sz w:val="32"/>
          <w:szCs w:val="32"/>
        </w:rPr>
        <w:t>万元，决算数</w:t>
      </w:r>
      <w:r>
        <w:rPr>
          <w:rFonts w:eastAsia="仿宋_GB2312" w:hint="eastAsia"/>
          <w:sz w:val="32"/>
          <w:szCs w:val="32"/>
          <w:lang w:val="zh-CN"/>
        </w:rPr>
        <w:t>414.25</w:t>
      </w:r>
      <w:r>
        <w:rPr>
          <w:rFonts w:ascii="仿宋_GB2312" w:eastAsia="仿宋_GB2312" w:hint="eastAsia"/>
          <w:sz w:val="32"/>
          <w:szCs w:val="32"/>
        </w:rPr>
        <w:t>万元，预决算差异率</w:t>
      </w:r>
      <w:r>
        <w:rPr>
          <w:rFonts w:eastAsia="仿宋_GB2312" w:hint="eastAsia"/>
          <w:sz w:val="32"/>
          <w:szCs w:val="32"/>
          <w:lang w:val="zh-CN"/>
        </w:rPr>
        <w:t>33.80%</w:t>
      </w:r>
      <w:r>
        <w:rPr>
          <w:rFonts w:ascii="仿宋_GB2312" w:eastAsia="仿宋_GB2312" w:hint="eastAsia"/>
          <w:sz w:val="32"/>
          <w:szCs w:val="32"/>
        </w:rPr>
        <w:t>，主要原因是：</w:t>
      </w:r>
      <w:r>
        <w:rPr>
          <w:rFonts w:eastAsia="仿宋_GB2312"/>
          <w:color w:val="000000" w:themeColor="text1"/>
          <w:sz w:val="32"/>
          <w:szCs w:val="32"/>
          <w:lang w:val="zh-CN"/>
        </w:rPr>
        <w:t>2</w:t>
      </w:r>
      <w:r>
        <w:rPr>
          <w:rFonts w:eastAsia="仿宋_GB2312" w:hint="eastAsia"/>
          <w:sz w:val="32"/>
          <w:szCs w:val="32"/>
          <w:lang w:val="zh-CN"/>
        </w:rPr>
        <w:t>023</w:t>
      </w:r>
      <w:r>
        <w:rPr>
          <w:rFonts w:ascii="仿宋_GB2312" w:eastAsia="仿宋_GB2312" w:hint="eastAsia"/>
          <w:color w:val="000000" w:themeColor="text1"/>
          <w:sz w:val="32"/>
          <w:szCs w:val="32"/>
          <w:lang w:val="zh-CN"/>
        </w:rPr>
        <w:t>年度财政追加</w:t>
      </w:r>
      <w:r>
        <w:rPr>
          <w:rFonts w:ascii="仿宋_GB2312" w:eastAsia="仿宋_GB2312"/>
          <w:color w:val="000000" w:themeColor="text1"/>
          <w:sz w:val="32"/>
          <w:szCs w:val="32"/>
          <w:lang w:val="zh-CN"/>
        </w:rPr>
        <w:t>“</w:t>
      </w:r>
      <w:r>
        <w:rPr>
          <w:rFonts w:ascii="仿宋_GB2312" w:eastAsia="仿宋_GB2312" w:hint="eastAsia"/>
          <w:color w:val="000000" w:themeColor="text1"/>
          <w:sz w:val="32"/>
          <w:szCs w:val="32"/>
          <w:lang w:val="zh-CN"/>
        </w:rPr>
        <w:t>基础绩效奖金</w:t>
      </w:r>
      <w:r>
        <w:rPr>
          <w:rFonts w:ascii="仿宋_GB2312" w:eastAsia="仿宋_GB2312"/>
          <w:color w:val="000000" w:themeColor="text1"/>
          <w:sz w:val="32"/>
          <w:szCs w:val="32"/>
          <w:lang w:val="zh-CN"/>
        </w:rPr>
        <w:t>”</w:t>
      </w:r>
      <w:r>
        <w:rPr>
          <w:rFonts w:ascii="仿宋_GB2312" w:eastAsia="仿宋_GB2312" w:hint="eastAsia"/>
          <w:color w:val="000000" w:themeColor="text1"/>
          <w:sz w:val="32"/>
          <w:szCs w:val="32"/>
          <w:lang w:val="zh-CN"/>
        </w:rPr>
        <w:t>、</w:t>
      </w:r>
      <w:r>
        <w:rPr>
          <w:rFonts w:ascii="仿宋_GB2312" w:eastAsia="仿宋_GB2312"/>
          <w:color w:val="000000" w:themeColor="text1"/>
          <w:sz w:val="32"/>
          <w:szCs w:val="32"/>
          <w:lang w:val="zh-CN"/>
        </w:rPr>
        <w:t>“</w:t>
      </w:r>
      <w:r>
        <w:rPr>
          <w:rFonts w:ascii="仿宋_GB2312" w:eastAsia="仿宋_GB2312" w:hint="eastAsia"/>
          <w:color w:val="000000" w:themeColor="text1"/>
          <w:sz w:val="32"/>
          <w:szCs w:val="32"/>
          <w:lang w:val="zh-CN"/>
        </w:rPr>
        <w:t>艰边津贴</w:t>
      </w:r>
      <w:r>
        <w:rPr>
          <w:rFonts w:ascii="仿宋_GB2312" w:eastAsia="仿宋_GB2312"/>
          <w:color w:val="000000" w:themeColor="text1"/>
          <w:sz w:val="32"/>
          <w:szCs w:val="32"/>
          <w:lang w:val="zh-CN"/>
        </w:rPr>
        <w:t>”</w:t>
      </w:r>
      <w:r>
        <w:rPr>
          <w:rFonts w:ascii="仿宋_GB2312" w:eastAsia="仿宋_GB2312" w:hint="eastAsia"/>
          <w:color w:val="000000" w:themeColor="text1"/>
          <w:sz w:val="32"/>
          <w:szCs w:val="32"/>
          <w:lang w:val="zh-CN"/>
        </w:rPr>
        <w:t>、</w:t>
      </w:r>
      <w:r>
        <w:rPr>
          <w:rFonts w:ascii="仿宋_GB2312" w:eastAsia="仿宋_GB2312"/>
          <w:color w:val="000000" w:themeColor="text1"/>
          <w:sz w:val="32"/>
          <w:szCs w:val="32"/>
          <w:lang w:val="zh-CN"/>
        </w:rPr>
        <w:t>“</w:t>
      </w:r>
      <w:r>
        <w:rPr>
          <w:rFonts w:ascii="仿宋_GB2312" w:eastAsia="仿宋_GB2312" w:hint="eastAsia"/>
          <w:color w:val="000000" w:themeColor="text1"/>
          <w:sz w:val="32"/>
          <w:szCs w:val="32"/>
          <w:lang w:val="zh-CN"/>
        </w:rPr>
        <w:t>自治区民族团结一家亲结对认亲交通费</w:t>
      </w:r>
      <w:r>
        <w:rPr>
          <w:rFonts w:ascii="仿宋_GB2312" w:eastAsia="仿宋_GB2312"/>
          <w:color w:val="000000" w:themeColor="text1"/>
          <w:sz w:val="32"/>
          <w:szCs w:val="32"/>
          <w:lang w:val="zh-CN"/>
        </w:rPr>
        <w:t>”</w:t>
      </w:r>
      <w:r>
        <w:rPr>
          <w:rFonts w:ascii="仿宋_GB2312" w:eastAsia="仿宋_GB2312" w:hint="eastAsia"/>
          <w:color w:val="000000" w:themeColor="text1"/>
          <w:sz w:val="32"/>
          <w:szCs w:val="32"/>
          <w:lang w:val="zh-CN"/>
        </w:rPr>
        <w:t>，故产生预决算差异率</w:t>
      </w:r>
      <w:r>
        <w:rPr>
          <w:rFonts w:eastAsia="仿宋_GB2312" w:hint="eastAsia"/>
          <w:sz w:val="32"/>
          <w:szCs w:val="32"/>
          <w:lang w:val="zh-CN"/>
        </w:rPr>
        <w:t>33.8</w:t>
      </w:r>
      <w:r>
        <w:rPr>
          <w:rFonts w:eastAsia="仿宋_GB2312" w:hint="eastAsia"/>
          <w:sz w:val="32"/>
          <w:szCs w:val="32"/>
        </w:rPr>
        <w:t>0</w:t>
      </w:r>
      <w:r>
        <w:rPr>
          <w:rFonts w:eastAsia="仿宋_GB2312" w:hint="eastAsia"/>
          <w:sz w:val="32"/>
          <w:szCs w:val="32"/>
          <w:lang w:val="zh-CN"/>
        </w:rPr>
        <w:t>%</w:t>
      </w:r>
      <w:r>
        <w:rPr>
          <w:rFonts w:ascii="仿宋_GB2312" w:eastAsia="仿宋_GB2312" w:hint="eastAsia"/>
          <w:sz w:val="32"/>
          <w:szCs w:val="32"/>
        </w:rPr>
        <w:t>。</w:t>
      </w:r>
    </w:p>
    <w:p w:rsidR="007358A3" w:rsidRDefault="00FC765A">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7358A3" w:rsidRDefault="00FC765A">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rsidR="007358A3" w:rsidRDefault="00FC765A">
      <w:pPr>
        <w:spacing w:line="600" w:lineRule="exact"/>
        <w:ind w:firstLineChars="200" w:firstLine="640"/>
        <w:jc w:val="left"/>
        <w:rPr>
          <w:rFonts w:ascii="仿宋_GB2312" w:eastAsia="仿宋_GB2312"/>
          <w:sz w:val="32"/>
          <w:szCs w:val="32"/>
        </w:rPr>
      </w:pPr>
      <w:r>
        <w:rPr>
          <w:rFonts w:eastAsia="仿宋_GB2312" w:hint="eastAsia"/>
          <w:sz w:val="32"/>
          <w:szCs w:val="32"/>
          <w:lang w:val="zh-CN"/>
        </w:rPr>
        <w:t>2023</w:t>
      </w:r>
      <w:r>
        <w:rPr>
          <w:rFonts w:ascii="仿宋_GB2312" w:eastAsia="仿宋_GB2312" w:hint="eastAsia"/>
          <w:sz w:val="32"/>
          <w:szCs w:val="32"/>
        </w:rPr>
        <w:t>年度一般公共预算财政拨款支出</w:t>
      </w:r>
      <w:r>
        <w:rPr>
          <w:rFonts w:eastAsia="仿宋_GB2312" w:hint="eastAsia"/>
          <w:sz w:val="32"/>
          <w:szCs w:val="32"/>
          <w:lang w:val="zh-CN"/>
        </w:rPr>
        <w:t>414.25</w:t>
      </w:r>
      <w:r>
        <w:rPr>
          <w:rFonts w:ascii="仿宋_GB2312" w:eastAsia="仿宋_GB2312" w:hint="eastAsia"/>
          <w:sz w:val="32"/>
          <w:szCs w:val="32"/>
        </w:rPr>
        <w:t>万元，占本年支出合计的</w:t>
      </w:r>
      <w:r>
        <w:rPr>
          <w:rFonts w:eastAsia="仿宋_GB2312" w:hint="eastAsia"/>
          <w:sz w:val="32"/>
          <w:szCs w:val="32"/>
          <w:lang w:val="zh-CN"/>
        </w:rPr>
        <w:t>19.88%</w:t>
      </w:r>
      <w:r>
        <w:rPr>
          <w:rFonts w:ascii="仿宋_GB2312" w:eastAsia="仿宋_GB2312" w:hint="eastAsia"/>
          <w:sz w:val="32"/>
          <w:szCs w:val="32"/>
        </w:rPr>
        <w:t>。与上年相比，</w:t>
      </w:r>
      <w:r>
        <w:rPr>
          <w:rFonts w:ascii="仿宋_GB2312" w:eastAsia="仿宋_GB2312" w:hint="eastAsia"/>
          <w:sz w:val="32"/>
          <w:szCs w:val="32"/>
          <w:lang w:val="zh-CN"/>
        </w:rPr>
        <w:t>增加</w:t>
      </w:r>
      <w:r>
        <w:rPr>
          <w:rFonts w:eastAsia="仿宋_GB2312" w:hint="eastAsia"/>
          <w:sz w:val="32"/>
          <w:szCs w:val="32"/>
          <w:lang w:val="zh-CN"/>
        </w:rPr>
        <w:t>86.64</w:t>
      </w:r>
      <w:r>
        <w:rPr>
          <w:rFonts w:ascii="仿宋_GB2312" w:eastAsia="仿宋_GB2312" w:hint="eastAsia"/>
          <w:sz w:val="32"/>
          <w:szCs w:val="32"/>
          <w:lang w:val="zh-CN"/>
        </w:rPr>
        <w:t>万元</w:t>
      </w:r>
      <w:r>
        <w:rPr>
          <w:rFonts w:ascii="仿宋_GB2312" w:eastAsia="仿宋_GB2312" w:hint="eastAsia"/>
          <w:sz w:val="32"/>
          <w:szCs w:val="32"/>
        </w:rPr>
        <w:t>，</w:t>
      </w:r>
      <w:r>
        <w:rPr>
          <w:rFonts w:ascii="仿宋_GB2312" w:eastAsia="仿宋_GB2312" w:hint="eastAsia"/>
          <w:sz w:val="32"/>
          <w:szCs w:val="32"/>
        </w:rPr>
        <w:t>增长</w:t>
      </w:r>
      <w:r>
        <w:rPr>
          <w:rFonts w:eastAsia="仿宋_GB2312" w:hint="eastAsia"/>
          <w:sz w:val="32"/>
          <w:szCs w:val="32"/>
        </w:rPr>
        <w:t>26.45%</w:t>
      </w:r>
      <w:r>
        <w:rPr>
          <w:rFonts w:ascii="仿宋_GB2312" w:eastAsia="仿宋_GB2312" w:hint="eastAsia"/>
          <w:sz w:val="32"/>
          <w:szCs w:val="32"/>
        </w:rPr>
        <w:t>,</w:t>
      </w:r>
      <w:r>
        <w:rPr>
          <w:rFonts w:ascii="仿宋_GB2312" w:eastAsia="仿宋_GB2312" w:hint="eastAsia"/>
          <w:sz w:val="32"/>
          <w:szCs w:val="32"/>
        </w:rPr>
        <w:t>主要原因是：</w:t>
      </w:r>
      <w:r>
        <w:rPr>
          <w:rFonts w:ascii="仿宋_GB2312" w:eastAsia="仿宋_GB2312" w:hint="eastAsia"/>
          <w:sz w:val="32"/>
          <w:szCs w:val="32"/>
        </w:rPr>
        <w:t>本年度工资调资，故财政拨款增加。</w:t>
      </w:r>
      <w:r>
        <w:rPr>
          <w:rFonts w:ascii="仿宋_GB2312" w:eastAsia="仿宋_GB2312" w:hint="eastAsia"/>
          <w:sz w:val="32"/>
          <w:szCs w:val="32"/>
        </w:rPr>
        <w:t>与年初预算相比，年初预算数</w:t>
      </w:r>
      <w:r>
        <w:rPr>
          <w:rFonts w:eastAsia="仿宋_GB2312" w:hint="eastAsia"/>
          <w:sz w:val="32"/>
          <w:szCs w:val="32"/>
          <w:lang w:val="zh-CN"/>
        </w:rPr>
        <w:t>309.61</w:t>
      </w:r>
      <w:r>
        <w:rPr>
          <w:rFonts w:ascii="仿宋_GB2312" w:eastAsia="仿宋_GB2312" w:hint="eastAsia"/>
          <w:sz w:val="32"/>
          <w:szCs w:val="32"/>
        </w:rPr>
        <w:t>万元，决算数</w:t>
      </w:r>
      <w:r>
        <w:rPr>
          <w:rFonts w:eastAsia="仿宋_GB2312" w:hint="eastAsia"/>
          <w:sz w:val="32"/>
          <w:szCs w:val="32"/>
          <w:lang w:val="zh-CN"/>
        </w:rPr>
        <w:t>414.25</w:t>
      </w:r>
      <w:r>
        <w:rPr>
          <w:rFonts w:ascii="仿宋_GB2312" w:eastAsia="仿宋_GB2312" w:hint="eastAsia"/>
          <w:sz w:val="32"/>
          <w:szCs w:val="32"/>
        </w:rPr>
        <w:t>万元，预决算差异率</w:t>
      </w:r>
      <w:r>
        <w:rPr>
          <w:rFonts w:eastAsia="仿宋_GB2312" w:hint="eastAsia"/>
          <w:sz w:val="32"/>
          <w:szCs w:val="32"/>
          <w:lang w:val="zh-CN"/>
        </w:rPr>
        <w:t>33.80%</w:t>
      </w:r>
      <w:r>
        <w:rPr>
          <w:rFonts w:ascii="仿宋_GB2312" w:eastAsia="仿宋_GB2312" w:hint="eastAsia"/>
          <w:sz w:val="32"/>
          <w:szCs w:val="32"/>
        </w:rPr>
        <w:t>，主要原因是：</w:t>
      </w:r>
      <w:r>
        <w:rPr>
          <w:rFonts w:ascii="仿宋_GB2312" w:eastAsia="仿宋_GB2312" w:hint="eastAsia"/>
          <w:sz w:val="32"/>
          <w:szCs w:val="32"/>
        </w:rPr>
        <w:t>我单位为定额拨款公益二类事业单位，财政拨款主要用于人员费用，</w:t>
      </w:r>
      <w:r>
        <w:rPr>
          <w:rFonts w:ascii="仿宋_GB2312" w:eastAsia="仿宋_GB2312" w:hint="eastAsia"/>
          <w:color w:val="000000" w:themeColor="text1"/>
          <w:sz w:val="32"/>
          <w:szCs w:val="32"/>
        </w:rPr>
        <w:t>在</w:t>
      </w:r>
      <w:r>
        <w:rPr>
          <w:rFonts w:ascii="仿宋_GB2312" w:eastAsia="仿宋_GB2312"/>
          <w:color w:val="000000" w:themeColor="text1"/>
          <w:sz w:val="32"/>
          <w:szCs w:val="32"/>
        </w:rPr>
        <w:t>编</w:t>
      </w:r>
      <w:r>
        <w:rPr>
          <w:rFonts w:ascii="仿宋_GB2312" w:eastAsia="仿宋_GB2312" w:hint="eastAsia"/>
          <w:color w:val="000000" w:themeColor="text1"/>
          <w:sz w:val="32"/>
          <w:szCs w:val="32"/>
        </w:rPr>
        <w:t>人员以及</w:t>
      </w:r>
      <w:r>
        <w:rPr>
          <w:rFonts w:ascii="仿宋_GB2312" w:eastAsia="仿宋_GB2312"/>
          <w:color w:val="000000" w:themeColor="text1"/>
          <w:sz w:val="32"/>
          <w:szCs w:val="32"/>
        </w:rPr>
        <w:t>补发</w:t>
      </w:r>
      <w:r>
        <w:rPr>
          <w:rFonts w:ascii="仿宋_GB2312" w:eastAsia="仿宋_GB2312" w:hint="eastAsia"/>
          <w:color w:val="000000" w:themeColor="text1"/>
          <w:sz w:val="32"/>
          <w:szCs w:val="32"/>
        </w:rPr>
        <w:t>基础绩效奖调标导致较</w:t>
      </w:r>
      <w:r>
        <w:rPr>
          <w:rFonts w:ascii="仿宋_GB2312" w:eastAsia="仿宋_GB2312"/>
          <w:color w:val="000000" w:themeColor="text1"/>
          <w:sz w:val="32"/>
          <w:szCs w:val="32"/>
        </w:rPr>
        <w:t>上年有所增</w:t>
      </w:r>
      <w:r>
        <w:rPr>
          <w:rFonts w:ascii="仿宋_GB2312" w:eastAsia="仿宋_GB2312" w:hint="eastAsia"/>
          <w:color w:val="000000" w:themeColor="text1"/>
          <w:sz w:val="32"/>
          <w:szCs w:val="32"/>
        </w:rPr>
        <w:t>长</w:t>
      </w:r>
      <w:r>
        <w:rPr>
          <w:rFonts w:ascii="仿宋_GB2312" w:eastAsia="仿宋_GB2312" w:hint="eastAsia"/>
          <w:sz w:val="32"/>
          <w:szCs w:val="32"/>
        </w:rPr>
        <w:t>。</w:t>
      </w:r>
    </w:p>
    <w:p w:rsidR="007358A3" w:rsidRDefault="00FC765A">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w:t>
      </w:r>
      <w:r>
        <w:rPr>
          <w:rFonts w:ascii="黑体" w:eastAsia="黑体" w:hAnsi="黑体" w:hint="eastAsia"/>
          <w:sz w:val="32"/>
          <w:szCs w:val="32"/>
        </w:rPr>
        <w:t>财政拨款支出决算</w:t>
      </w:r>
      <w:r>
        <w:rPr>
          <w:rFonts w:ascii="黑体" w:eastAsia="黑体" w:hAnsi="黑体" w:hint="eastAsia"/>
          <w:sz w:val="32"/>
          <w:szCs w:val="32"/>
        </w:rPr>
        <w:t>结构情况</w:t>
      </w:r>
    </w:p>
    <w:p w:rsidR="007358A3" w:rsidRDefault="00FC765A">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w:t>
      </w:r>
      <w:r>
        <w:rPr>
          <w:rFonts w:ascii="仿宋_GB2312" w:eastAsia="仿宋_GB2312"/>
          <w:kern w:val="2"/>
          <w:sz w:val="32"/>
          <w:szCs w:val="32"/>
          <w:lang w:val="zh-CN"/>
        </w:rPr>
        <w:t>社会保障和就业支出（类）</w:t>
      </w:r>
      <w:r>
        <w:rPr>
          <w:rFonts w:eastAsia="仿宋_GB2312" w:hint="eastAsia"/>
          <w:kern w:val="2"/>
          <w:sz w:val="32"/>
          <w:szCs w:val="32"/>
          <w:lang w:val="zh-CN"/>
        </w:rPr>
        <w:t>75.00</w:t>
      </w:r>
      <w:r>
        <w:rPr>
          <w:rFonts w:ascii="仿宋_GB2312" w:eastAsia="仿宋_GB2312"/>
          <w:kern w:val="2"/>
          <w:sz w:val="32"/>
          <w:szCs w:val="32"/>
          <w:lang w:val="zh-CN"/>
        </w:rPr>
        <w:t>万元，占</w:t>
      </w:r>
      <w:r>
        <w:rPr>
          <w:rFonts w:eastAsia="仿宋_GB2312" w:hint="eastAsia"/>
          <w:kern w:val="2"/>
          <w:sz w:val="32"/>
          <w:szCs w:val="32"/>
          <w:lang w:val="zh-CN"/>
        </w:rPr>
        <w:t>18.11%</w:t>
      </w:r>
      <w:r>
        <w:rPr>
          <w:rFonts w:ascii="仿宋_GB2312" w:eastAsia="仿宋_GB2312"/>
          <w:kern w:val="2"/>
          <w:sz w:val="32"/>
          <w:szCs w:val="32"/>
          <w:lang w:val="zh-CN"/>
        </w:rPr>
        <w:t>；</w:t>
      </w:r>
    </w:p>
    <w:p w:rsidR="007358A3" w:rsidRDefault="00FC765A">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kern w:val="2"/>
          <w:sz w:val="32"/>
          <w:szCs w:val="32"/>
        </w:rPr>
        <w:lastRenderedPageBreak/>
        <w:t>2.</w:t>
      </w:r>
      <w:r>
        <w:rPr>
          <w:rFonts w:ascii="仿宋_GB2312" w:eastAsia="仿宋_GB2312"/>
          <w:kern w:val="2"/>
          <w:sz w:val="32"/>
          <w:szCs w:val="32"/>
          <w:lang w:val="zh-CN"/>
        </w:rPr>
        <w:t>资源勘探信息等支出（类）</w:t>
      </w:r>
      <w:r>
        <w:rPr>
          <w:rFonts w:eastAsia="仿宋_GB2312" w:hint="eastAsia"/>
          <w:kern w:val="2"/>
          <w:sz w:val="32"/>
          <w:szCs w:val="32"/>
          <w:lang w:val="zh-CN"/>
        </w:rPr>
        <w:t>339.25</w:t>
      </w:r>
      <w:r>
        <w:rPr>
          <w:rFonts w:ascii="仿宋_GB2312" w:eastAsia="仿宋_GB2312"/>
          <w:kern w:val="2"/>
          <w:sz w:val="32"/>
          <w:szCs w:val="32"/>
          <w:lang w:val="zh-CN"/>
        </w:rPr>
        <w:t>万元，占</w:t>
      </w:r>
      <w:r>
        <w:rPr>
          <w:rFonts w:eastAsia="仿宋_GB2312" w:hint="eastAsia"/>
          <w:kern w:val="2"/>
          <w:sz w:val="32"/>
          <w:szCs w:val="32"/>
          <w:lang w:val="zh-CN"/>
        </w:rPr>
        <w:t>81.89%</w:t>
      </w:r>
      <w:r>
        <w:rPr>
          <w:rFonts w:ascii="仿宋_GB2312" w:eastAsia="仿宋_GB2312" w:hint="eastAsia"/>
          <w:kern w:val="2"/>
          <w:sz w:val="32"/>
          <w:szCs w:val="32"/>
          <w:lang w:val="zh-CN"/>
        </w:rPr>
        <w:t>。</w:t>
      </w:r>
    </w:p>
    <w:p w:rsidR="007358A3" w:rsidRDefault="00FC765A">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rsidR="007358A3" w:rsidRDefault="00FC765A">
      <w:pPr>
        <w:ind w:firstLineChars="200"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社会保障和就业支出（类）行政事业单位养老支出（款）其他行政事业单位养老支出（项）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支出决算数为</w:t>
      </w:r>
      <w:r>
        <w:rPr>
          <w:rFonts w:eastAsia="仿宋_GB2312" w:hint="eastAsia"/>
          <w:sz w:val="32"/>
          <w:szCs w:val="32"/>
        </w:rPr>
        <w:t>54.07</w:t>
      </w:r>
      <w:r>
        <w:rPr>
          <w:rFonts w:ascii="仿宋_GB2312" w:eastAsia="仿宋_GB2312" w:hAnsi="仿宋_GB2312" w:cs="仿宋_GB2312" w:hint="eastAsia"/>
          <w:sz w:val="32"/>
          <w:szCs w:val="32"/>
        </w:rPr>
        <w:t>万元，比上年决算增加</w:t>
      </w:r>
      <w:r>
        <w:rPr>
          <w:rFonts w:eastAsia="仿宋_GB2312" w:hint="eastAsia"/>
          <w:sz w:val="32"/>
          <w:szCs w:val="32"/>
        </w:rPr>
        <w:t>54.07</w:t>
      </w:r>
      <w:r>
        <w:rPr>
          <w:rFonts w:ascii="仿宋_GB2312" w:eastAsia="仿宋_GB2312" w:hAnsi="仿宋_GB2312" w:cs="仿宋_GB2312" w:hint="eastAsia"/>
          <w:sz w:val="32"/>
          <w:szCs w:val="32"/>
        </w:rPr>
        <w:t>万元，增长</w:t>
      </w:r>
      <w:r>
        <w:rPr>
          <w:rFonts w:eastAsia="仿宋_GB2312" w:hint="eastAsia"/>
          <w:sz w:val="32"/>
          <w:szCs w:val="32"/>
        </w:rPr>
        <w:t>100</w:t>
      </w:r>
      <w:r>
        <w:rPr>
          <w:rFonts w:eastAsia="仿宋_GB2312" w:hint="eastAsia"/>
          <w:sz w:val="32"/>
          <w:szCs w:val="32"/>
        </w:rPr>
        <w:t>.00</w:t>
      </w:r>
      <w:r>
        <w:rPr>
          <w:rFonts w:eastAsia="仿宋_GB2312" w:hint="eastAsia"/>
          <w:sz w:val="32"/>
          <w:szCs w:val="32"/>
        </w:rPr>
        <w:t>%</w:t>
      </w:r>
      <w:r>
        <w:rPr>
          <w:rFonts w:ascii="仿宋_GB2312" w:eastAsia="仿宋_GB2312" w:hAnsi="仿宋_GB2312" w:cs="仿宋_GB2312" w:hint="eastAsia"/>
          <w:sz w:val="32"/>
          <w:szCs w:val="32"/>
        </w:rPr>
        <w:t>，主要原因是：</w:t>
      </w:r>
      <w:r>
        <w:rPr>
          <w:rFonts w:ascii="仿宋_GB2312" w:eastAsia="仿宋_GB2312" w:hint="eastAsia"/>
          <w:sz w:val="32"/>
          <w:szCs w:val="32"/>
        </w:rPr>
        <w:t>我单位为定额拨款公益二类事业单位，财政拨款主要保障人员费用，故</w:t>
      </w:r>
      <w:r>
        <w:rPr>
          <w:rFonts w:eastAsia="仿宋_GB2312" w:hint="eastAsia"/>
          <w:sz w:val="32"/>
          <w:szCs w:val="32"/>
        </w:rPr>
        <w:t>社会保障和就业支出</w:t>
      </w:r>
      <w:r>
        <w:rPr>
          <w:rFonts w:ascii="仿宋_GB2312" w:eastAsia="仿宋_GB2312" w:hint="eastAsia"/>
          <w:sz w:val="32"/>
          <w:szCs w:val="32"/>
        </w:rPr>
        <w:t>随之增加</w:t>
      </w:r>
      <w:r>
        <w:rPr>
          <w:rFonts w:ascii="仿宋_GB2312" w:eastAsia="仿宋_GB2312" w:hAnsi="仿宋_GB2312" w:cs="仿宋_GB2312" w:hint="eastAsia"/>
          <w:sz w:val="32"/>
          <w:szCs w:val="32"/>
          <w:lang w:val="zh-CN"/>
        </w:rPr>
        <w:t>。</w:t>
      </w:r>
    </w:p>
    <w:p w:rsidR="007358A3" w:rsidRDefault="00FC765A">
      <w:pPr>
        <w:ind w:firstLineChars="200"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社会保障和就业支出（类）行政事业单位养老支出（款）事业单位离退休（项）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支出决算数为</w:t>
      </w:r>
      <w:r>
        <w:rPr>
          <w:rFonts w:eastAsia="仿宋_GB2312" w:hint="eastAsia"/>
          <w:sz w:val="32"/>
          <w:szCs w:val="32"/>
        </w:rPr>
        <w:t>20.92</w:t>
      </w:r>
      <w:r>
        <w:rPr>
          <w:rFonts w:ascii="仿宋_GB2312" w:eastAsia="仿宋_GB2312" w:hAnsi="仿宋_GB2312" w:cs="仿宋_GB2312" w:hint="eastAsia"/>
          <w:sz w:val="32"/>
          <w:szCs w:val="32"/>
        </w:rPr>
        <w:t>万元，比上年决算增加</w:t>
      </w:r>
      <w:r>
        <w:rPr>
          <w:rFonts w:eastAsia="仿宋_GB2312" w:hint="eastAsia"/>
          <w:sz w:val="32"/>
          <w:szCs w:val="32"/>
        </w:rPr>
        <w:t>5.31</w:t>
      </w:r>
      <w:r>
        <w:rPr>
          <w:rFonts w:ascii="仿宋_GB2312" w:eastAsia="仿宋_GB2312" w:hAnsi="仿宋_GB2312" w:cs="仿宋_GB2312" w:hint="eastAsia"/>
          <w:sz w:val="32"/>
          <w:szCs w:val="32"/>
        </w:rPr>
        <w:t>万元，增长</w:t>
      </w:r>
      <w:r>
        <w:rPr>
          <w:rFonts w:eastAsia="仿宋_GB2312" w:hint="eastAsia"/>
          <w:sz w:val="32"/>
          <w:szCs w:val="32"/>
        </w:rPr>
        <w:t>34.02%</w:t>
      </w:r>
      <w:r>
        <w:rPr>
          <w:rFonts w:ascii="仿宋_GB2312" w:eastAsia="仿宋_GB2312" w:hAnsi="仿宋_GB2312" w:cs="仿宋_GB2312" w:hint="eastAsia"/>
          <w:sz w:val="32"/>
          <w:szCs w:val="32"/>
        </w:rPr>
        <w:t>，主要原因是：</w:t>
      </w:r>
      <w:r>
        <w:rPr>
          <w:rFonts w:ascii="仿宋_GB2312" w:eastAsia="仿宋_GB2312" w:hint="eastAsia"/>
          <w:sz w:val="32"/>
          <w:szCs w:val="32"/>
        </w:rPr>
        <w:t>我单位为定额拨款公益二类事业单位，财政拨款主要保障人员费用，故</w:t>
      </w:r>
      <w:r>
        <w:rPr>
          <w:rFonts w:eastAsia="仿宋_GB2312" w:hint="eastAsia"/>
          <w:sz w:val="32"/>
          <w:szCs w:val="32"/>
        </w:rPr>
        <w:t>社会保障和就业支出</w:t>
      </w:r>
      <w:r>
        <w:rPr>
          <w:rFonts w:ascii="仿宋_GB2312" w:eastAsia="仿宋_GB2312" w:hint="eastAsia"/>
          <w:sz w:val="32"/>
          <w:szCs w:val="32"/>
        </w:rPr>
        <w:t>随之增加</w:t>
      </w:r>
      <w:r>
        <w:rPr>
          <w:rFonts w:ascii="仿宋_GB2312" w:eastAsia="仿宋_GB2312" w:hAnsi="仿宋_GB2312" w:cs="仿宋_GB2312" w:hint="eastAsia"/>
          <w:sz w:val="32"/>
          <w:szCs w:val="32"/>
          <w:lang w:val="zh-CN"/>
        </w:rPr>
        <w:t>。</w:t>
      </w:r>
    </w:p>
    <w:p w:rsidR="007358A3" w:rsidRDefault="00FC765A">
      <w:pPr>
        <w:ind w:firstLineChars="200"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资源勘探工业信息等支出（类）资源勘探开发（款）煤炭勘探开采和洗选（项）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支出决算数为</w:t>
      </w:r>
      <w:r>
        <w:rPr>
          <w:rFonts w:eastAsia="仿宋_GB2312" w:hint="eastAsia"/>
          <w:sz w:val="32"/>
          <w:szCs w:val="32"/>
        </w:rPr>
        <w:t>339.25</w:t>
      </w:r>
      <w:r>
        <w:rPr>
          <w:rFonts w:ascii="仿宋_GB2312" w:eastAsia="仿宋_GB2312" w:hAnsi="仿宋_GB2312" w:cs="仿宋_GB2312" w:hint="eastAsia"/>
          <w:sz w:val="32"/>
          <w:szCs w:val="32"/>
        </w:rPr>
        <w:t>万元，比上年决算增加</w:t>
      </w:r>
      <w:r>
        <w:rPr>
          <w:rFonts w:eastAsia="仿宋_GB2312" w:hint="eastAsia"/>
          <w:sz w:val="32"/>
          <w:szCs w:val="32"/>
        </w:rPr>
        <w:t>175.27</w:t>
      </w:r>
      <w:r>
        <w:rPr>
          <w:rFonts w:ascii="仿宋_GB2312" w:eastAsia="仿宋_GB2312" w:hAnsi="仿宋_GB2312" w:cs="仿宋_GB2312" w:hint="eastAsia"/>
          <w:sz w:val="32"/>
          <w:szCs w:val="32"/>
        </w:rPr>
        <w:t>万元，增长</w:t>
      </w:r>
      <w:r>
        <w:rPr>
          <w:rFonts w:eastAsia="仿宋_GB2312" w:hint="eastAsia"/>
          <w:sz w:val="32"/>
          <w:szCs w:val="32"/>
        </w:rPr>
        <w:t>106.88%</w:t>
      </w:r>
      <w:r>
        <w:rPr>
          <w:rFonts w:ascii="仿宋_GB2312" w:eastAsia="仿宋_GB2312" w:hAnsi="仿宋_GB2312" w:cs="仿宋_GB2312" w:hint="eastAsia"/>
          <w:sz w:val="32"/>
          <w:szCs w:val="32"/>
        </w:rPr>
        <w:t>，主要原因是：</w:t>
      </w:r>
      <w:r w:rsidR="00856635">
        <w:rPr>
          <w:rFonts w:eastAsia="仿宋_GB2312" w:hint="eastAsia"/>
          <w:sz w:val="32"/>
          <w:szCs w:val="32"/>
        </w:rPr>
        <w:t>因</w:t>
      </w:r>
      <w:r>
        <w:rPr>
          <w:rFonts w:eastAsia="仿宋_GB2312" w:hint="eastAsia"/>
          <w:sz w:val="32"/>
          <w:szCs w:val="32"/>
        </w:rPr>
        <w:t>我单位</w:t>
      </w:r>
      <w:r w:rsidR="00856635">
        <w:rPr>
          <w:rFonts w:eastAsia="仿宋_GB2312" w:hint="eastAsia"/>
          <w:sz w:val="32"/>
          <w:szCs w:val="32"/>
        </w:rPr>
        <w:t>当</w:t>
      </w:r>
      <w:r w:rsidR="00856635">
        <w:rPr>
          <w:rFonts w:eastAsia="仿宋_GB2312"/>
          <w:sz w:val="32"/>
          <w:szCs w:val="32"/>
        </w:rPr>
        <w:t>年</w:t>
      </w:r>
      <w:r w:rsidR="00856635">
        <w:rPr>
          <w:rFonts w:eastAsia="仿宋_GB2312" w:hint="eastAsia"/>
          <w:sz w:val="32"/>
          <w:szCs w:val="32"/>
        </w:rPr>
        <w:t>办公</w:t>
      </w:r>
      <w:r w:rsidR="00856635">
        <w:rPr>
          <w:rFonts w:eastAsia="仿宋_GB2312"/>
          <w:sz w:val="32"/>
          <w:szCs w:val="32"/>
        </w:rPr>
        <w:t>业务</w:t>
      </w:r>
      <w:r w:rsidR="00856635">
        <w:rPr>
          <w:rFonts w:eastAsia="仿宋_GB2312" w:hint="eastAsia"/>
          <w:sz w:val="32"/>
          <w:szCs w:val="32"/>
        </w:rPr>
        <w:t>量</w:t>
      </w:r>
      <w:r w:rsidR="00856635">
        <w:rPr>
          <w:rFonts w:eastAsia="仿宋_GB2312"/>
          <w:sz w:val="32"/>
          <w:szCs w:val="32"/>
        </w:rPr>
        <w:t>增加</w:t>
      </w:r>
      <w:r>
        <w:rPr>
          <w:rFonts w:ascii="仿宋_GB2312" w:eastAsia="仿宋_GB2312" w:hint="eastAsia"/>
          <w:sz w:val="32"/>
          <w:szCs w:val="32"/>
        </w:rPr>
        <w:t>，</w:t>
      </w:r>
      <w:r w:rsidR="00856635">
        <w:rPr>
          <w:rFonts w:eastAsia="仿宋_GB2312" w:hint="eastAsia"/>
          <w:sz w:val="32"/>
          <w:szCs w:val="32"/>
          <w:lang w:val="zh-CN"/>
        </w:rPr>
        <w:t>导致</w:t>
      </w:r>
      <w:r w:rsidR="00856635">
        <w:rPr>
          <w:rFonts w:ascii="仿宋_GB2312" w:eastAsia="仿宋_GB2312" w:hAnsi="仿宋_GB2312" w:cs="仿宋_GB2312" w:hint="eastAsia"/>
          <w:sz w:val="32"/>
          <w:szCs w:val="32"/>
        </w:rPr>
        <w:t>资源勘探工业信息等支出</w:t>
      </w:r>
      <w:r w:rsidR="00856635">
        <w:rPr>
          <w:rFonts w:ascii="仿宋_GB2312" w:eastAsia="仿宋_GB2312" w:hint="eastAsia"/>
          <w:sz w:val="32"/>
          <w:szCs w:val="32"/>
        </w:rPr>
        <w:t>随之增加</w:t>
      </w:r>
      <w:r>
        <w:rPr>
          <w:rFonts w:ascii="仿宋_GB2312" w:eastAsia="仿宋_GB2312" w:hAnsi="仿宋_GB2312" w:cs="仿宋_GB2312" w:hint="eastAsia"/>
          <w:sz w:val="32"/>
          <w:szCs w:val="32"/>
          <w:lang w:val="zh-CN"/>
        </w:rPr>
        <w:t>。</w:t>
      </w:r>
    </w:p>
    <w:p w:rsidR="007358A3" w:rsidRDefault="00FC765A">
      <w:pPr>
        <w:ind w:firstLineChars="200"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社会保障和就业支出（类）行政事业单位养老支出（款）机关事业单位基本养老保险缴费支出（项）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支出决算数为</w:t>
      </w:r>
      <w:r>
        <w:rPr>
          <w:rFonts w:eastAsia="仿宋_GB2312" w:hint="eastAsia"/>
          <w:sz w:val="32"/>
          <w:szCs w:val="32"/>
        </w:rPr>
        <w:t>0.00</w:t>
      </w:r>
      <w:r>
        <w:rPr>
          <w:rFonts w:ascii="仿宋_GB2312" w:eastAsia="仿宋_GB2312" w:hAnsi="仿宋_GB2312" w:cs="仿宋_GB2312" w:hint="eastAsia"/>
          <w:sz w:val="32"/>
          <w:szCs w:val="32"/>
        </w:rPr>
        <w:t>万元，比上年决算减少</w:t>
      </w:r>
      <w:r>
        <w:rPr>
          <w:rFonts w:eastAsia="仿宋_GB2312" w:hint="eastAsia"/>
          <w:sz w:val="32"/>
          <w:szCs w:val="32"/>
        </w:rPr>
        <w:t>46.39</w:t>
      </w:r>
      <w:r>
        <w:rPr>
          <w:rFonts w:ascii="仿宋_GB2312" w:eastAsia="仿宋_GB2312" w:hAnsi="仿宋_GB2312" w:cs="仿宋_GB2312" w:hint="eastAsia"/>
          <w:sz w:val="32"/>
          <w:szCs w:val="32"/>
        </w:rPr>
        <w:t>万元，下降</w:t>
      </w:r>
      <w:r>
        <w:rPr>
          <w:rFonts w:eastAsia="仿宋_GB2312" w:hint="eastAsia"/>
          <w:sz w:val="32"/>
          <w:szCs w:val="32"/>
        </w:rPr>
        <w:t>100</w:t>
      </w:r>
      <w:r>
        <w:rPr>
          <w:rFonts w:eastAsia="仿宋_GB2312" w:hint="eastAsia"/>
          <w:sz w:val="32"/>
          <w:szCs w:val="32"/>
        </w:rPr>
        <w:t>.00</w:t>
      </w:r>
      <w:r>
        <w:rPr>
          <w:rFonts w:eastAsia="仿宋_GB2312" w:hint="eastAsia"/>
          <w:sz w:val="32"/>
          <w:szCs w:val="32"/>
        </w:rPr>
        <w:t>%</w:t>
      </w:r>
      <w:r>
        <w:rPr>
          <w:rFonts w:ascii="仿宋_GB2312" w:eastAsia="仿宋_GB2312" w:hAnsi="仿宋_GB2312" w:cs="仿宋_GB2312" w:hint="eastAsia"/>
          <w:sz w:val="32"/>
          <w:szCs w:val="32"/>
        </w:rPr>
        <w:t>，主要原因是：</w:t>
      </w:r>
      <w:r>
        <w:rPr>
          <w:rFonts w:ascii="仿宋_GB2312" w:eastAsia="仿宋_GB2312" w:hint="eastAsia"/>
          <w:sz w:val="32"/>
          <w:szCs w:val="32"/>
        </w:rPr>
        <w:t>我单位为定额拨款公益二类事业单位，本年我单位年初未安排</w:t>
      </w:r>
      <w:r>
        <w:rPr>
          <w:rFonts w:eastAsia="仿宋_GB2312" w:hint="eastAsia"/>
          <w:sz w:val="32"/>
          <w:szCs w:val="32"/>
        </w:rPr>
        <w:t>机关事业单位基本养老保险缴费支出，故该费</w:t>
      </w:r>
      <w:r>
        <w:rPr>
          <w:rFonts w:eastAsia="仿宋_GB2312" w:hint="eastAsia"/>
          <w:sz w:val="32"/>
          <w:szCs w:val="32"/>
        </w:rPr>
        <w:lastRenderedPageBreak/>
        <w:t>用减少</w:t>
      </w:r>
      <w:r>
        <w:rPr>
          <w:rFonts w:ascii="仿宋_GB2312" w:eastAsia="仿宋_GB2312" w:hAnsi="仿宋_GB2312" w:cs="仿宋_GB2312" w:hint="eastAsia"/>
          <w:sz w:val="32"/>
          <w:szCs w:val="32"/>
          <w:lang w:val="zh-CN"/>
        </w:rPr>
        <w:t>。</w:t>
      </w:r>
    </w:p>
    <w:p w:rsidR="007358A3" w:rsidRDefault="00FC765A">
      <w:pPr>
        <w:ind w:firstLineChars="200"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社会保障和就业支出（类）行政事业单位养老支出（款）机关事业单位职业年金缴费支出（项）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支出决算数为</w:t>
      </w:r>
      <w:r>
        <w:rPr>
          <w:rFonts w:eastAsia="仿宋_GB2312" w:hint="eastAsia"/>
          <w:sz w:val="32"/>
          <w:szCs w:val="32"/>
        </w:rPr>
        <w:t>0.00</w:t>
      </w:r>
      <w:r>
        <w:rPr>
          <w:rFonts w:ascii="仿宋_GB2312" w:eastAsia="仿宋_GB2312" w:hAnsi="仿宋_GB2312" w:cs="仿宋_GB2312" w:hint="eastAsia"/>
          <w:sz w:val="32"/>
          <w:szCs w:val="32"/>
        </w:rPr>
        <w:t>万元，比上年决算减少</w:t>
      </w:r>
      <w:r>
        <w:rPr>
          <w:rFonts w:eastAsia="仿宋_GB2312" w:hint="eastAsia"/>
          <w:sz w:val="32"/>
          <w:szCs w:val="32"/>
        </w:rPr>
        <w:t>22.28</w:t>
      </w:r>
      <w:r>
        <w:rPr>
          <w:rFonts w:ascii="仿宋_GB2312" w:eastAsia="仿宋_GB2312" w:hAnsi="仿宋_GB2312" w:cs="仿宋_GB2312" w:hint="eastAsia"/>
          <w:sz w:val="32"/>
          <w:szCs w:val="32"/>
        </w:rPr>
        <w:t>万元，下降</w:t>
      </w:r>
      <w:r>
        <w:rPr>
          <w:rFonts w:eastAsia="仿宋_GB2312" w:hint="eastAsia"/>
          <w:sz w:val="32"/>
          <w:szCs w:val="32"/>
        </w:rPr>
        <w:t>100</w:t>
      </w:r>
      <w:r>
        <w:rPr>
          <w:rFonts w:eastAsia="仿宋_GB2312" w:hint="eastAsia"/>
          <w:sz w:val="32"/>
          <w:szCs w:val="32"/>
        </w:rPr>
        <w:t>.00</w:t>
      </w:r>
      <w:r>
        <w:rPr>
          <w:rFonts w:eastAsia="仿宋_GB2312" w:hint="eastAsia"/>
          <w:sz w:val="32"/>
          <w:szCs w:val="32"/>
        </w:rPr>
        <w:t>%</w:t>
      </w:r>
      <w:r>
        <w:rPr>
          <w:rFonts w:ascii="仿宋_GB2312" w:eastAsia="仿宋_GB2312" w:hAnsi="仿宋_GB2312" w:cs="仿宋_GB2312" w:hint="eastAsia"/>
          <w:sz w:val="32"/>
          <w:szCs w:val="32"/>
        </w:rPr>
        <w:t>，主要原因是：</w:t>
      </w:r>
      <w:r>
        <w:rPr>
          <w:rFonts w:ascii="仿宋_GB2312" w:eastAsia="仿宋_GB2312" w:hint="eastAsia"/>
          <w:sz w:val="32"/>
          <w:szCs w:val="32"/>
        </w:rPr>
        <w:t>我单位为定额拨款公益二类事业单位，本年我单位年初未安排</w:t>
      </w:r>
      <w:r>
        <w:rPr>
          <w:rFonts w:eastAsia="仿宋_GB2312" w:hint="eastAsia"/>
          <w:sz w:val="32"/>
          <w:szCs w:val="32"/>
        </w:rPr>
        <w:t>机关事业单位职业年金缴费支出，故该费用减少</w:t>
      </w:r>
      <w:r>
        <w:rPr>
          <w:rFonts w:ascii="仿宋_GB2312" w:eastAsia="仿宋_GB2312" w:hAnsi="仿宋_GB2312" w:cs="仿宋_GB2312" w:hint="eastAsia"/>
          <w:sz w:val="32"/>
          <w:szCs w:val="32"/>
          <w:lang w:val="zh-CN"/>
        </w:rPr>
        <w:t>。</w:t>
      </w:r>
    </w:p>
    <w:p w:rsidR="007358A3" w:rsidRDefault="00FC765A">
      <w:pPr>
        <w:ind w:firstLineChars="200"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住房保障支出（类）住房改革支出（款）住房公积金（项）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支出决算数为</w:t>
      </w:r>
      <w:r>
        <w:rPr>
          <w:rFonts w:eastAsia="仿宋_GB2312" w:hint="eastAsia"/>
          <w:sz w:val="32"/>
          <w:szCs w:val="32"/>
        </w:rPr>
        <w:t>0.00</w:t>
      </w:r>
      <w:r>
        <w:rPr>
          <w:rFonts w:ascii="仿宋_GB2312" w:eastAsia="仿宋_GB2312" w:hAnsi="仿宋_GB2312" w:cs="仿宋_GB2312" w:hint="eastAsia"/>
          <w:sz w:val="32"/>
          <w:szCs w:val="32"/>
        </w:rPr>
        <w:t>万元，比上年决算减少</w:t>
      </w:r>
      <w:r>
        <w:rPr>
          <w:rFonts w:eastAsia="仿宋_GB2312" w:hint="eastAsia"/>
          <w:sz w:val="32"/>
          <w:szCs w:val="32"/>
        </w:rPr>
        <w:t>34.79</w:t>
      </w:r>
      <w:r>
        <w:rPr>
          <w:rFonts w:ascii="仿宋_GB2312" w:eastAsia="仿宋_GB2312" w:hAnsi="仿宋_GB2312" w:cs="仿宋_GB2312" w:hint="eastAsia"/>
          <w:sz w:val="32"/>
          <w:szCs w:val="32"/>
        </w:rPr>
        <w:t>万元，下降</w:t>
      </w:r>
      <w:r>
        <w:rPr>
          <w:rFonts w:eastAsia="仿宋_GB2312" w:hint="eastAsia"/>
          <w:sz w:val="32"/>
          <w:szCs w:val="32"/>
        </w:rPr>
        <w:t>100</w:t>
      </w:r>
      <w:r>
        <w:rPr>
          <w:rFonts w:eastAsia="仿宋_GB2312" w:hint="eastAsia"/>
          <w:sz w:val="32"/>
          <w:szCs w:val="32"/>
        </w:rPr>
        <w:t>.00</w:t>
      </w:r>
      <w:r>
        <w:rPr>
          <w:rFonts w:eastAsia="仿宋_GB2312" w:hint="eastAsia"/>
          <w:sz w:val="32"/>
          <w:szCs w:val="32"/>
        </w:rPr>
        <w:t>%</w:t>
      </w:r>
      <w:r>
        <w:rPr>
          <w:rFonts w:ascii="仿宋_GB2312" w:eastAsia="仿宋_GB2312" w:hAnsi="仿宋_GB2312" w:cs="仿宋_GB2312" w:hint="eastAsia"/>
          <w:sz w:val="32"/>
          <w:szCs w:val="32"/>
        </w:rPr>
        <w:t>，主要原因是：</w:t>
      </w:r>
      <w:r>
        <w:rPr>
          <w:rFonts w:ascii="仿宋_GB2312" w:eastAsia="仿宋_GB2312" w:hint="eastAsia"/>
          <w:sz w:val="32"/>
          <w:szCs w:val="32"/>
        </w:rPr>
        <w:t>我单位为定额拨款公益二类事业单位，本年</w:t>
      </w:r>
      <w:r>
        <w:rPr>
          <w:rFonts w:ascii="仿宋_GB2312" w:eastAsia="仿宋_GB2312" w:hint="eastAsia"/>
          <w:sz w:val="32"/>
          <w:szCs w:val="32"/>
        </w:rPr>
        <w:t>我单位年初未安排</w:t>
      </w:r>
      <w:r>
        <w:rPr>
          <w:rFonts w:eastAsia="仿宋_GB2312" w:hint="eastAsia"/>
          <w:sz w:val="32"/>
          <w:szCs w:val="32"/>
        </w:rPr>
        <w:t>住房保障支出，故该费用减少</w:t>
      </w:r>
      <w:r>
        <w:rPr>
          <w:rFonts w:ascii="仿宋_GB2312" w:eastAsia="仿宋_GB2312" w:hAnsi="仿宋_GB2312" w:cs="仿宋_GB2312" w:hint="eastAsia"/>
          <w:sz w:val="32"/>
          <w:szCs w:val="32"/>
          <w:lang w:val="zh-CN"/>
        </w:rPr>
        <w:t>。</w:t>
      </w:r>
    </w:p>
    <w:p w:rsidR="007358A3" w:rsidRDefault="00FC765A">
      <w:pPr>
        <w:ind w:firstLineChars="200"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卫生健康支出（类）行政事业单位医疗（款）公务员医疗补助（项）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支出决算数为</w:t>
      </w:r>
      <w:r>
        <w:rPr>
          <w:rFonts w:eastAsia="仿宋_GB2312" w:hint="eastAsia"/>
          <w:sz w:val="32"/>
          <w:szCs w:val="32"/>
        </w:rPr>
        <w:t>0.00</w:t>
      </w:r>
      <w:r>
        <w:rPr>
          <w:rFonts w:ascii="仿宋_GB2312" w:eastAsia="仿宋_GB2312" w:hAnsi="仿宋_GB2312" w:cs="仿宋_GB2312" w:hint="eastAsia"/>
          <w:sz w:val="32"/>
          <w:szCs w:val="32"/>
        </w:rPr>
        <w:t>万元，比上年决算减少</w:t>
      </w:r>
      <w:r>
        <w:rPr>
          <w:rFonts w:eastAsia="仿宋_GB2312" w:hint="eastAsia"/>
          <w:sz w:val="32"/>
          <w:szCs w:val="32"/>
        </w:rPr>
        <w:t>19.50</w:t>
      </w:r>
      <w:r>
        <w:rPr>
          <w:rFonts w:ascii="仿宋_GB2312" w:eastAsia="仿宋_GB2312" w:hAnsi="仿宋_GB2312" w:cs="仿宋_GB2312" w:hint="eastAsia"/>
          <w:sz w:val="32"/>
          <w:szCs w:val="32"/>
        </w:rPr>
        <w:t>万元，下降</w:t>
      </w:r>
      <w:r>
        <w:rPr>
          <w:rFonts w:eastAsia="仿宋_GB2312" w:hint="eastAsia"/>
          <w:sz w:val="32"/>
          <w:szCs w:val="32"/>
        </w:rPr>
        <w:t>100</w:t>
      </w:r>
      <w:r>
        <w:rPr>
          <w:rFonts w:eastAsia="仿宋_GB2312" w:hint="eastAsia"/>
          <w:sz w:val="32"/>
          <w:szCs w:val="32"/>
        </w:rPr>
        <w:t>.00</w:t>
      </w:r>
      <w:r>
        <w:rPr>
          <w:rFonts w:eastAsia="仿宋_GB2312" w:hint="eastAsia"/>
          <w:sz w:val="32"/>
          <w:szCs w:val="32"/>
        </w:rPr>
        <w:t>%</w:t>
      </w:r>
      <w:r>
        <w:rPr>
          <w:rFonts w:ascii="仿宋_GB2312" w:eastAsia="仿宋_GB2312" w:hAnsi="仿宋_GB2312" w:cs="仿宋_GB2312" w:hint="eastAsia"/>
          <w:sz w:val="32"/>
          <w:szCs w:val="32"/>
        </w:rPr>
        <w:t>，主要原因是：</w:t>
      </w:r>
      <w:r>
        <w:rPr>
          <w:rFonts w:ascii="仿宋_GB2312" w:eastAsia="仿宋_GB2312" w:hint="eastAsia"/>
          <w:sz w:val="32"/>
          <w:szCs w:val="32"/>
        </w:rPr>
        <w:t>我单位为定额拨款公益二类事业单位，本年我单位年初未安排</w:t>
      </w:r>
      <w:r>
        <w:rPr>
          <w:rFonts w:eastAsia="仿宋_GB2312" w:hint="eastAsia"/>
          <w:sz w:val="32"/>
          <w:szCs w:val="32"/>
        </w:rPr>
        <w:t>公务员医疗补助，故该费用减少</w:t>
      </w:r>
      <w:r>
        <w:rPr>
          <w:rFonts w:ascii="仿宋_GB2312" w:eastAsia="仿宋_GB2312" w:hAnsi="仿宋_GB2312" w:cs="仿宋_GB2312" w:hint="eastAsia"/>
          <w:sz w:val="32"/>
          <w:szCs w:val="32"/>
          <w:lang w:val="zh-CN"/>
        </w:rPr>
        <w:t>。</w:t>
      </w:r>
    </w:p>
    <w:p w:rsidR="007358A3" w:rsidRDefault="00FC765A">
      <w:pPr>
        <w:ind w:firstLineChars="200"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卫生健康支出（类）行政事业单位医疗（款）事业单位医疗（项）</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支出决算数为</w:t>
      </w:r>
      <w:r>
        <w:rPr>
          <w:rFonts w:eastAsia="仿宋_GB2312" w:hint="eastAsia"/>
          <w:sz w:val="32"/>
          <w:szCs w:val="32"/>
        </w:rPr>
        <w:t>0.00</w:t>
      </w:r>
      <w:r>
        <w:rPr>
          <w:rFonts w:ascii="仿宋_GB2312" w:eastAsia="仿宋_GB2312" w:hAnsi="仿宋_GB2312" w:cs="仿宋_GB2312" w:hint="eastAsia"/>
          <w:sz w:val="32"/>
          <w:szCs w:val="32"/>
        </w:rPr>
        <w:t>万元，比上年决算减少</w:t>
      </w:r>
      <w:r>
        <w:rPr>
          <w:rFonts w:eastAsia="仿宋_GB2312" w:hint="eastAsia"/>
          <w:sz w:val="32"/>
          <w:szCs w:val="32"/>
        </w:rPr>
        <w:t>25.07</w:t>
      </w:r>
      <w:r>
        <w:rPr>
          <w:rFonts w:ascii="仿宋_GB2312" w:eastAsia="仿宋_GB2312" w:hAnsi="仿宋_GB2312" w:cs="仿宋_GB2312" w:hint="eastAsia"/>
          <w:sz w:val="32"/>
          <w:szCs w:val="32"/>
        </w:rPr>
        <w:t>万元，下降</w:t>
      </w:r>
      <w:r>
        <w:rPr>
          <w:rFonts w:eastAsia="仿宋_GB2312" w:hint="eastAsia"/>
          <w:sz w:val="32"/>
          <w:szCs w:val="32"/>
        </w:rPr>
        <w:t>100</w:t>
      </w:r>
      <w:r>
        <w:rPr>
          <w:rFonts w:eastAsia="仿宋_GB2312" w:hint="eastAsia"/>
          <w:sz w:val="32"/>
          <w:szCs w:val="32"/>
        </w:rPr>
        <w:t>.00</w:t>
      </w:r>
      <w:r>
        <w:rPr>
          <w:rFonts w:eastAsia="仿宋_GB2312" w:hint="eastAsia"/>
          <w:sz w:val="32"/>
          <w:szCs w:val="32"/>
        </w:rPr>
        <w:t>%</w:t>
      </w:r>
      <w:r>
        <w:rPr>
          <w:rFonts w:ascii="仿宋_GB2312" w:eastAsia="仿宋_GB2312" w:hAnsi="仿宋_GB2312" w:cs="仿宋_GB2312" w:hint="eastAsia"/>
          <w:sz w:val="32"/>
          <w:szCs w:val="32"/>
        </w:rPr>
        <w:t>，主要原因是：</w:t>
      </w:r>
      <w:r>
        <w:rPr>
          <w:rFonts w:ascii="仿宋_GB2312" w:eastAsia="仿宋_GB2312" w:hint="eastAsia"/>
          <w:sz w:val="32"/>
          <w:szCs w:val="32"/>
        </w:rPr>
        <w:t>我单位为定额拨款公益二类事业单位，本年我单位年初未安排</w:t>
      </w:r>
      <w:r>
        <w:rPr>
          <w:rFonts w:eastAsia="仿宋_GB2312" w:hint="eastAsia"/>
          <w:sz w:val="32"/>
          <w:szCs w:val="32"/>
        </w:rPr>
        <w:t>事业单位医疗费用，故该费用减少</w:t>
      </w:r>
      <w:r>
        <w:rPr>
          <w:rFonts w:ascii="仿宋_GB2312" w:eastAsia="仿宋_GB2312" w:hAnsi="仿宋_GB2312" w:cs="仿宋_GB2312" w:hint="eastAsia"/>
          <w:sz w:val="32"/>
          <w:szCs w:val="32"/>
          <w:lang w:val="zh-CN"/>
        </w:rPr>
        <w:t>。</w:t>
      </w:r>
    </w:p>
    <w:p w:rsidR="007358A3" w:rsidRDefault="00FC765A">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rsidR="007358A3" w:rsidRDefault="00FC765A">
      <w:pPr>
        <w:ind w:firstLineChars="200" w:firstLine="640"/>
        <w:jc w:val="left"/>
        <w:rPr>
          <w:rFonts w:ascii="仿宋_GB2312" w:eastAsia="仿宋_GB2312"/>
          <w:sz w:val="32"/>
          <w:szCs w:val="32"/>
        </w:rPr>
      </w:pPr>
      <w:r>
        <w:rPr>
          <w:rFonts w:eastAsia="仿宋_GB2312" w:hint="eastAsia"/>
          <w:sz w:val="32"/>
          <w:szCs w:val="32"/>
        </w:rPr>
        <w:lastRenderedPageBreak/>
        <w:t>2023</w:t>
      </w:r>
      <w:r>
        <w:rPr>
          <w:rFonts w:ascii="仿宋_GB2312" w:eastAsia="仿宋_GB2312" w:hint="eastAsia"/>
          <w:sz w:val="32"/>
          <w:szCs w:val="32"/>
        </w:rPr>
        <w:t>年度</w:t>
      </w:r>
      <w:r>
        <w:rPr>
          <w:rFonts w:ascii="仿宋_GB2312" w:eastAsia="仿宋_GB2312" w:hint="eastAsia"/>
          <w:sz w:val="32"/>
          <w:szCs w:val="32"/>
        </w:rPr>
        <w:t>一般公共预算财政拨款基本支出</w:t>
      </w:r>
      <w:r>
        <w:rPr>
          <w:rFonts w:eastAsia="仿宋_GB2312" w:hint="eastAsia"/>
          <w:sz w:val="32"/>
          <w:szCs w:val="32"/>
        </w:rPr>
        <w:t>414.25</w:t>
      </w:r>
      <w:r>
        <w:rPr>
          <w:rFonts w:ascii="仿宋_GB2312" w:eastAsia="仿宋_GB2312" w:hint="eastAsia"/>
          <w:sz w:val="32"/>
          <w:szCs w:val="32"/>
        </w:rPr>
        <w:t>万元，其中：人员经费</w:t>
      </w:r>
      <w:r>
        <w:rPr>
          <w:rFonts w:eastAsia="仿宋_GB2312" w:hint="eastAsia"/>
          <w:sz w:val="32"/>
          <w:szCs w:val="32"/>
        </w:rPr>
        <w:t>395.51</w:t>
      </w:r>
      <w:r>
        <w:rPr>
          <w:rFonts w:ascii="仿宋_GB2312" w:eastAsia="仿宋_GB2312" w:hint="eastAsia"/>
          <w:sz w:val="32"/>
          <w:szCs w:val="32"/>
        </w:rPr>
        <w:t>万元，包括：</w:t>
      </w:r>
      <w:r>
        <w:rPr>
          <w:rFonts w:ascii="仿宋_GB2312" w:eastAsia="仿宋_GB2312" w:hint="eastAsia"/>
          <w:sz w:val="32"/>
          <w:szCs w:val="32"/>
        </w:rPr>
        <w:t>基本工资、津贴补贴、奖金、绩效工资、离休费、退休费、抚恤金。</w:t>
      </w:r>
    </w:p>
    <w:p w:rsidR="007358A3" w:rsidRDefault="00FC765A">
      <w:pPr>
        <w:ind w:firstLineChars="200" w:firstLine="640"/>
        <w:jc w:val="left"/>
        <w:rPr>
          <w:rFonts w:ascii="仿宋_GB2312" w:eastAsia="仿宋_GB2312"/>
          <w:sz w:val="32"/>
          <w:szCs w:val="32"/>
        </w:rPr>
      </w:pPr>
      <w:r>
        <w:rPr>
          <w:rFonts w:ascii="仿宋_GB2312" w:eastAsia="仿宋_GB2312" w:hint="eastAsia"/>
          <w:sz w:val="32"/>
          <w:szCs w:val="32"/>
        </w:rPr>
        <w:t>公用经费</w:t>
      </w:r>
      <w:r>
        <w:rPr>
          <w:rFonts w:eastAsia="仿宋_GB2312" w:hint="eastAsia"/>
          <w:sz w:val="32"/>
          <w:szCs w:val="32"/>
        </w:rPr>
        <w:t>18.74</w:t>
      </w:r>
      <w:r>
        <w:rPr>
          <w:rFonts w:ascii="仿宋_GB2312" w:eastAsia="仿宋_GB2312" w:hint="eastAsia"/>
          <w:sz w:val="32"/>
          <w:szCs w:val="32"/>
        </w:rPr>
        <w:t>万元，包括：</w:t>
      </w:r>
      <w:r>
        <w:rPr>
          <w:rFonts w:ascii="仿宋_GB2312" w:eastAsia="仿宋_GB2312" w:hint="eastAsia"/>
          <w:sz w:val="32"/>
          <w:szCs w:val="32"/>
        </w:rPr>
        <w:t>差旅费、工会经费、福利费、其他商品和服务支出。</w:t>
      </w:r>
    </w:p>
    <w:p w:rsidR="007358A3" w:rsidRDefault="00FC765A">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w:t>
      </w:r>
      <w:r>
        <w:rPr>
          <w:rFonts w:ascii="黑体" w:eastAsia="黑体" w:hAnsi="黑体" w:cs="宋体" w:hint="eastAsia"/>
          <w:bCs/>
          <w:kern w:val="0"/>
          <w:sz w:val="32"/>
          <w:szCs w:val="32"/>
        </w:rPr>
        <w:t>财政拨款</w:t>
      </w:r>
      <w:r>
        <w:rPr>
          <w:rFonts w:ascii="黑体" w:eastAsia="黑体" w:hAnsi="黑体" w:cs="宋体" w:hint="eastAsia"/>
          <w:bCs/>
          <w:kern w:val="0"/>
          <w:sz w:val="32"/>
          <w:szCs w:val="32"/>
        </w:rPr>
        <w:t>“三公”经费支出</w:t>
      </w:r>
      <w:r>
        <w:rPr>
          <w:rFonts w:ascii="黑体" w:eastAsia="黑体" w:hAnsi="黑体" w:cs="宋体" w:hint="eastAsia"/>
          <w:bCs/>
          <w:kern w:val="0"/>
          <w:sz w:val="32"/>
          <w:szCs w:val="32"/>
        </w:rPr>
        <w:t>决算</w:t>
      </w:r>
      <w:r>
        <w:rPr>
          <w:rFonts w:ascii="黑体" w:eastAsia="黑体" w:hAnsi="黑体" w:cs="宋体" w:hint="eastAsia"/>
          <w:bCs/>
          <w:kern w:val="0"/>
          <w:sz w:val="32"/>
          <w:szCs w:val="32"/>
        </w:rPr>
        <w:t>情况</w:t>
      </w:r>
      <w:r>
        <w:rPr>
          <w:rFonts w:ascii="黑体" w:eastAsia="黑体" w:hAnsi="黑体" w:cs="宋体" w:hint="eastAsia"/>
          <w:bCs/>
          <w:kern w:val="0"/>
          <w:sz w:val="32"/>
          <w:szCs w:val="32"/>
        </w:rPr>
        <w:t>说明</w:t>
      </w:r>
    </w:p>
    <w:p w:rsidR="007358A3" w:rsidRDefault="00FC765A">
      <w:pPr>
        <w:ind w:firstLineChars="200" w:firstLine="640"/>
        <w:jc w:val="left"/>
        <w:rPr>
          <w:rFonts w:ascii="仿宋_GB2312" w:eastAsia="仿宋_GB2312"/>
          <w:sz w:val="32"/>
          <w:szCs w:val="32"/>
          <w:lang w:val="zh-CN"/>
        </w:rPr>
      </w:pPr>
      <w:r>
        <w:rPr>
          <w:rFonts w:eastAsia="仿宋_GB2312" w:hint="eastAsia"/>
          <w:sz w:val="32"/>
          <w:szCs w:val="32"/>
          <w:lang w:val="zh-CN"/>
        </w:rPr>
        <w:t>2023</w:t>
      </w:r>
      <w:r>
        <w:rPr>
          <w:rFonts w:ascii="仿宋_GB2312" w:eastAsia="仿宋_GB2312" w:hint="eastAsia"/>
          <w:sz w:val="32"/>
          <w:szCs w:val="32"/>
          <w:lang w:val="zh-CN"/>
        </w:rPr>
        <w:t>年度</w:t>
      </w:r>
      <w:r>
        <w:rPr>
          <w:rFonts w:ascii="仿宋_GB2312" w:eastAsia="仿宋_GB2312" w:hint="eastAsia"/>
          <w:sz w:val="32"/>
          <w:szCs w:val="32"/>
        </w:rPr>
        <w:t>财政拨款</w:t>
      </w:r>
      <w:r>
        <w:rPr>
          <w:rFonts w:ascii="仿宋_GB2312" w:eastAsia="仿宋_GB2312" w:hint="eastAsia"/>
          <w:sz w:val="32"/>
          <w:szCs w:val="32"/>
          <w:lang w:val="zh-CN"/>
        </w:rPr>
        <w:t>“三公”经费支出</w:t>
      </w:r>
      <w:r>
        <w:rPr>
          <w:rFonts w:eastAsia="仿宋_GB2312" w:hint="eastAsia"/>
          <w:sz w:val="32"/>
          <w:szCs w:val="32"/>
          <w:lang w:val="zh-CN"/>
        </w:rPr>
        <w:t>0.00</w:t>
      </w:r>
      <w:r>
        <w:rPr>
          <w:rFonts w:ascii="仿宋_GB2312" w:eastAsia="仿宋_GB2312" w:hint="eastAsia"/>
          <w:sz w:val="32"/>
          <w:szCs w:val="32"/>
          <w:lang w:val="zh-CN"/>
        </w:rPr>
        <w:t>万元，</w:t>
      </w:r>
      <w:r>
        <w:rPr>
          <w:rFonts w:ascii="仿宋_GB2312" w:eastAsia="仿宋_GB2312" w:hint="eastAsia"/>
          <w:sz w:val="32"/>
          <w:szCs w:val="32"/>
        </w:rPr>
        <w:t>比上年</w:t>
      </w:r>
      <w:r>
        <w:rPr>
          <w:rFonts w:ascii="仿宋_GB2312" w:eastAsia="仿宋_GB2312" w:hint="eastAsia"/>
          <w:sz w:val="32"/>
          <w:szCs w:val="32"/>
          <w:lang w:val="zh-CN"/>
        </w:rPr>
        <w:t>增加</w:t>
      </w:r>
      <w:r>
        <w:rPr>
          <w:rFonts w:eastAsia="仿宋_GB2312" w:hint="eastAsia"/>
          <w:sz w:val="32"/>
          <w:szCs w:val="32"/>
          <w:lang w:val="zh-CN"/>
        </w:rPr>
        <w:t>0.00</w:t>
      </w:r>
      <w:r>
        <w:rPr>
          <w:rFonts w:ascii="仿宋_GB2312" w:eastAsia="仿宋_GB2312" w:hint="eastAsia"/>
          <w:sz w:val="32"/>
          <w:szCs w:val="32"/>
          <w:lang w:val="zh-CN"/>
        </w:rPr>
        <w:t>万元，</w:t>
      </w:r>
      <w:r>
        <w:rPr>
          <w:rFonts w:ascii="仿宋_GB2312" w:eastAsia="仿宋_GB2312" w:hint="eastAsia"/>
          <w:sz w:val="32"/>
          <w:szCs w:val="32"/>
        </w:rPr>
        <w:t>增长</w:t>
      </w:r>
      <w:r>
        <w:rPr>
          <w:rFonts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lang w:val="zh-CN"/>
        </w:rPr>
        <w:t>主要原因是：</w:t>
      </w:r>
      <w:r>
        <w:rPr>
          <w:rFonts w:ascii="仿宋_GB2312" w:eastAsia="仿宋_GB2312" w:hint="eastAsia"/>
          <w:sz w:val="32"/>
          <w:szCs w:val="32"/>
        </w:rPr>
        <w:t>我单位年初未安排三公经费</w:t>
      </w:r>
      <w:r>
        <w:rPr>
          <w:rFonts w:ascii="仿宋_GB2312" w:eastAsia="仿宋_GB2312" w:hint="eastAsia"/>
          <w:sz w:val="32"/>
          <w:szCs w:val="32"/>
          <w:lang w:val="zh-CN"/>
        </w:rPr>
        <w:t>。其中：因公出国（境）费支出</w:t>
      </w:r>
      <w:r>
        <w:rPr>
          <w:rFonts w:eastAsia="仿宋_GB2312" w:hint="eastAsia"/>
          <w:sz w:val="32"/>
          <w:szCs w:val="32"/>
          <w:lang w:val="zh-CN"/>
        </w:rPr>
        <w:t>0.00</w:t>
      </w:r>
      <w:r>
        <w:rPr>
          <w:rFonts w:ascii="仿宋_GB2312" w:eastAsia="仿宋_GB2312" w:hint="eastAsia"/>
          <w:sz w:val="32"/>
          <w:szCs w:val="32"/>
          <w:lang w:val="zh-CN"/>
        </w:rPr>
        <w:t>万元，占</w:t>
      </w:r>
      <w:r>
        <w:rPr>
          <w:rFonts w:eastAsia="仿宋_GB2312" w:hint="eastAsia"/>
          <w:sz w:val="32"/>
          <w:szCs w:val="32"/>
          <w:lang w:val="zh-CN"/>
        </w:rPr>
        <w:t>0.00%</w:t>
      </w:r>
      <w:r>
        <w:rPr>
          <w:rFonts w:ascii="仿宋_GB2312" w:eastAsia="仿宋_GB2312" w:hint="eastAsia"/>
          <w:sz w:val="32"/>
          <w:szCs w:val="32"/>
          <w:lang w:val="zh-CN"/>
        </w:rPr>
        <w:t>，比上年增加</w:t>
      </w:r>
      <w:r>
        <w:rPr>
          <w:rFonts w:eastAsia="仿宋_GB2312" w:hint="eastAsia"/>
          <w:sz w:val="32"/>
          <w:szCs w:val="32"/>
          <w:lang w:val="zh-CN"/>
        </w:rPr>
        <w:t>0.00</w:t>
      </w:r>
      <w:r>
        <w:rPr>
          <w:rFonts w:ascii="仿宋_GB2312" w:eastAsia="仿宋_GB2312" w:hint="eastAsia"/>
          <w:sz w:val="32"/>
          <w:szCs w:val="32"/>
          <w:lang w:val="zh-CN"/>
        </w:rPr>
        <w:t>万元，</w:t>
      </w:r>
      <w:r>
        <w:rPr>
          <w:rFonts w:ascii="仿宋_GB2312" w:eastAsia="仿宋_GB2312" w:hint="eastAsia"/>
          <w:sz w:val="32"/>
          <w:szCs w:val="32"/>
        </w:rPr>
        <w:t>增长</w:t>
      </w:r>
      <w:r>
        <w:rPr>
          <w:rFonts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lang w:val="zh-CN"/>
        </w:rPr>
        <w:t>主要原因是：</w:t>
      </w:r>
      <w:r>
        <w:rPr>
          <w:rFonts w:ascii="仿宋_GB2312" w:eastAsia="仿宋_GB2312" w:hint="eastAsia"/>
          <w:sz w:val="32"/>
          <w:szCs w:val="32"/>
        </w:rPr>
        <w:t>我单位年初未安排因公出国（境）费</w:t>
      </w:r>
      <w:r>
        <w:rPr>
          <w:rFonts w:ascii="仿宋_GB2312" w:eastAsia="仿宋_GB2312" w:hint="eastAsia"/>
          <w:sz w:val="32"/>
          <w:szCs w:val="32"/>
          <w:lang w:val="zh-CN"/>
        </w:rPr>
        <w:t>；公务用车购置及运行维护费支出</w:t>
      </w:r>
      <w:r>
        <w:rPr>
          <w:rFonts w:eastAsia="仿宋_GB2312" w:hint="eastAsia"/>
          <w:sz w:val="32"/>
          <w:szCs w:val="32"/>
          <w:lang w:val="zh-CN"/>
        </w:rPr>
        <w:t>0.00</w:t>
      </w:r>
      <w:r>
        <w:rPr>
          <w:rFonts w:ascii="仿宋_GB2312" w:eastAsia="仿宋_GB2312" w:hint="eastAsia"/>
          <w:sz w:val="32"/>
          <w:szCs w:val="32"/>
          <w:lang w:val="zh-CN"/>
        </w:rPr>
        <w:t>万元，占</w:t>
      </w:r>
      <w:r>
        <w:rPr>
          <w:rFonts w:eastAsia="仿宋_GB2312" w:hint="eastAsia"/>
          <w:sz w:val="32"/>
          <w:szCs w:val="32"/>
          <w:lang w:val="zh-CN"/>
        </w:rPr>
        <w:t>0.00%</w:t>
      </w:r>
      <w:r>
        <w:rPr>
          <w:rFonts w:ascii="仿宋_GB2312" w:eastAsia="仿宋_GB2312" w:hint="eastAsia"/>
          <w:sz w:val="32"/>
          <w:szCs w:val="32"/>
          <w:lang w:val="zh-CN"/>
        </w:rPr>
        <w:t>，比上年增加</w:t>
      </w:r>
      <w:r>
        <w:rPr>
          <w:rFonts w:eastAsia="仿宋_GB2312" w:hint="eastAsia"/>
          <w:sz w:val="32"/>
          <w:szCs w:val="32"/>
          <w:lang w:val="zh-CN"/>
        </w:rPr>
        <w:t>0.00</w:t>
      </w:r>
      <w:r>
        <w:rPr>
          <w:rFonts w:ascii="仿宋_GB2312" w:eastAsia="仿宋_GB2312" w:hint="eastAsia"/>
          <w:sz w:val="32"/>
          <w:szCs w:val="32"/>
          <w:lang w:val="zh-CN"/>
        </w:rPr>
        <w:t>万元，</w:t>
      </w:r>
      <w:r>
        <w:rPr>
          <w:rFonts w:ascii="仿宋_GB2312" w:eastAsia="仿宋_GB2312" w:hint="eastAsia"/>
          <w:sz w:val="32"/>
          <w:szCs w:val="32"/>
        </w:rPr>
        <w:t>增长</w:t>
      </w:r>
      <w:r>
        <w:rPr>
          <w:rFonts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lang w:val="zh-CN"/>
        </w:rPr>
        <w:t>主要原因是：</w:t>
      </w:r>
      <w:r>
        <w:rPr>
          <w:rFonts w:ascii="仿宋_GB2312" w:eastAsia="仿宋_GB2312" w:hint="eastAsia"/>
          <w:sz w:val="32"/>
          <w:szCs w:val="32"/>
        </w:rPr>
        <w:t>我单位年初未安排公务用车购置及运行维护费支出</w:t>
      </w:r>
      <w:r>
        <w:rPr>
          <w:rFonts w:ascii="仿宋_GB2312" w:eastAsia="仿宋_GB2312" w:hint="eastAsia"/>
          <w:sz w:val="32"/>
          <w:szCs w:val="32"/>
          <w:lang w:val="zh-CN"/>
        </w:rPr>
        <w:t>；公务接待费支出</w:t>
      </w:r>
      <w:r>
        <w:rPr>
          <w:rFonts w:eastAsia="仿宋_GB2312" w:hint="eastAsia"/>
          <w:sz w:val="32"/>
          <w:szCs w:val="32"/>
          <w:lang w:val="zh-CN"/>
        </w:rPr>
        <w:t>0.00</w:t>
      </w:r>
      <w:r>
        <w:rPr>
          <w:rFonts w:ascii="仿宋_GB2312" w:eastAsia="仿宋_GB2312" w:hint="eastAsia"/>
          <w:sz w:val="32"/>
          <w:szCs w:val="32"/>
          <w:lang w:val="zh-CN"/>
        </w:rPr>
        <w:t>万元，占</w:t>
      </w:r>
      <w:r>
        <w:rPr>
          <w:rFonts w:eastAsia="仿宋_GB2312" w:hint="eastAsia"/>
          <w:sz w:val="32"/>
          <w:szCs w:val="32"/>
          <w:lang w:val="zh-CN"/>
        </w:rPr>
        <w:t>0.00%</w:t>
      </w:r>
      <w:r>
        <w:rPr>
          <w:rFonts w:ascii="仿宋_GB2312" w:eastAsia="仿宋_GB2312" w:hint="eastAsia"/>
          <w:sz w:val="32"/>
          <w:szCs w:val="32"/>
          <w:lang w:val="zh-CN"/>
        </w:rPr>
        <w:t>，比上年增加</w:t>
      </w:r>
      <w:r>
        <w:rPr>
          <w:rFonts w:eastAsia="仿宋_GB2312" w:hint="eastAsia"/>
          <w:sz w:val="32"/>
          <w:szCs w:val="32"/>
          <w:lang w:val="zh-CN"/>
        </w:rPr>
        <w:t>0.00</w:t>
      </w:r>
      <w:r>
        <w:rPr>
          <w:rFonts w:ascii="仿宋_GB2312" w:eastAsia="仿宋_GB2312" w:hint="eastAsia"/>
          <w:sz w:val="32"/>
          <w:szCs w:val="32"/>
          <w:lang w:val="zh-CN"/>
        </w:rPr>
        <w:t>万元，</w:t>
      </w:r>
      <w:r>
        <w:rPr>
          <w:rFonts w:ascii="仿宋_GB2312" w:eastAsia="仿宋_GB2312" w:hint="eastAsia"/>
          <w:sz w:val="32"/>
          <w:szCs w:val="32"/>
        </w:rPr>
        <w:t>增长</w:t>
      </w:r>
      <w:r>
        <w:rPr>
          <w:rFonts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lang w:val="zh-CN"/>
        </w:rPr>
        <w:t>主要原因是：</w:t>
      </w:r>
      <w:r>
        <w:rPr>
          <w:rFonts w:ascii="仿宋_GB2312" w:eastAsia="仿宋_GB2312" w:hint="eastAsia"/>
          <w:sz w:val="32"/>
          <w:szCs w:val="32"/>
        </w:rPr>
        <w:t>我单位年初未安排公务接待费支出</w:t>
      </w:r>
      <w:r>
        <w:rPr>
          <w:rFonts w:ascii="仿宋_GB2312" w:eastAsia="仿宋_GB2312" w:hint="eastAsia"/>
          <w:sz w:val="32"/>
          <w:szCs w:val="32"/>
          <w:lang w:val="zh-CN"/>
        </w:rPr>
        <w:t>。</w:t>
      </w:r>
    </w:p>
    <w:p w:rsidR="007358A3" w:rsidRDefault="00FC765A">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7358A3" w:rsidRDefault="00FC765A">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w:t>
      </w:r>
      <w:r>
        <w:rPr>
          <w:rFonts w:eastAsia="仿宋_GB2312" w:hint="eastAsia"/>
          <w:sz w:val="32"/>
          <w:szCs w:val="32"/>
          <w:lang w:val="zh-CN"/>
        </w:rPr>
        <w:t>0.00</w:t>
      </w:r>
      <w:r>
        <w:rPr>
          <w:rFonts w:ascii="仿宋_GB2312" w:eastAsia="仿宋_GB2312" w:hint="eastAsia"/>
          <w:sz w:val="32"/>
          <w:szCs w:val="32"/>
          <w:lang w:val="zh-CN"/>
        </w:rPr>
        <w:t>万元，开支内容包括</w:t>
      </w:r>
      <w:r>
        <w:rPr>
          <w:rFonts w:ascii="仿宋_GB2312" w:eastAsia="仿宋_GB2312" w:hint="eastAsia"/>
          <w:color w:val="000000" w:themeColor="text1"/>
          <w:sz w:val="32"/>
          <w:szCs w:val="32"/>
          <w:lang w:val="zh-CN"/>
        </w:rPr>
        <w:t>我单位无因公出国（境）费</w:t>
      </w:r>
      <w:r>
        <w:rPr>
          <w:rFonts w:ascii="仿宋_GB2312" w:eastAsia="仿宋_GB2312" w:hint="eastAsia"/>
          <w:sz w:val="32"/>
          <w:szCs w:val="32"/>
          <w:lang w:val="zh-CN"/>
        </w:rPr>
        <w:t>。单位全年安排的因公出国（境）团组</w:t>
      </w:r>
      <w:r>
        <w:rPr>
          <w:rFonts w:eastAsia="仿宋_GB2312" w:hint="eastAsia"/>
          <w:sz w:val="32"/>
          <w:szCs w:val="32"/>
          <w:lang w:val="zh-CN"/>
        </w:rPr>
        <w:t>0</w:t>
      </w:r>
      <w:r>
        <w:rPr>
          <w:rFonts w:ascii="仿宋_GB2312" w:eastAsia="仿宋_GB2312" w:hint="eastAsia"/>
          <w:sz w:val="32"/>
          <w:szCs w:val="32"/>
          <w:lang w:val="zh-CN"/>
        </w:rPr>
        <w:t>个，因公出国（境）</w:t>
      </w:r>
      <w:r>
        <w:rPr>
          <w:rFonts w:eastAsia="仿宋_GB2312" w:hint="eastAsia"/>
          <w:sz w:val="32"/>
          <w:szCs w:val="32"/>
          <w:lang w:val="zh-CN"/>
        </w:rPr>
        <w:t>0</w:t>
      </w:r>
      <w:r>
        <w:rPr>
          <w:rFonts w:ascii="仿宋_GB2312" w:eastAsia="仿宋_GB2312" w:hint="eastAsia"/>
          <w:sz w:val="32"/>
          <w:szCs w:val="32"/>
          <w:lang w:val="zh-CN"/>
        </w:rPr>
        <w:t>人次。</w:t>
      </w:r>
    </w:p>
    <w:p w:rsidR="007358A3" w:rsidRDefault="00FC765A">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w:t>
      </w:r>
      <w:r>
        <w:rPr>
          <w:rFonts w:eastAsia="仿宋_GB2312" w:hint="eastAsia"/>
          <w:sz w:val="32"/>
          <w:szCs w:val="32"/>
          <w:lang w:val="zh-CN"/>
        </w:rPr>
        <w:t>0.00</w:t>
      </w:r>
      <w:r>
        <w:rPr>
          <w:rFonts w:ascii="仿宋_GB2312" w:eastAsia="仿宋_GB2312" w:hint="eastAsia"/>
          <w:sz w:val="32"/>
          <w:szCs w:val="32"/>
          <w:lang w:val="zh-CN"/>
        </w:rPr>
        <w:t>万元，其中：公务用车购置费</w:t>
      </w:r>
      <w:r>
        <w:rPr>
          <w:rFonts w:eastAsia="仿宋_GB2312" w:hint="eastAsia"/>
          <w:sz w:val="32"/>
          <w:szCs w:val="32"/>
          <w:lang w:val="zh-CN"/>
        </w:rPr>
        <w:t>0.00</w:t>
      </w:r>
      <w:r>
        <w:rPr>
          <w:rFonts w:ascii="仿宋_GB2312" w:eastAsia="仿宋_GB2312" w:hint="eastAsia"/>
          <w:sz w:val="32"/>
          <w:szCs w:val="32"/>
          <w:lang w:val="zh-CN"/>
        </w:rPr>
        <w:t>万元，公务用车运行维护费</w:t>
      </w:r>
      <w:r>
        <w:rPr>
          <w:rFonts w:eastAsia="仿宋_GB2312" w:hint="eastAsia"/>
          <w:sz w:val="32"/>
          <w:szCs w:val="32"/>
          <w:lang w:val="zh-CN"/>
        </w:rPr>
        <w:t>0.00</w:t>
      </w:r>
      <w:r>
        <w:rPr>
          <w:rFonts w:ascii="仿宋_GB2312" w:eastAsia="仿宋_GB2312" w:hint="eastAsia"/>
          <w:sz w:val="32"/>
          <w:szCs w:val="32"/>
          <w:lang w:val="zh-CN"/>
        </w:rPr>
        <w:t>万元。公务用</w:t>
      </w:r>
      <w:r>
        <w:rPr>
          <w:rFonts w:ascii="仿宋_GB2312" w:eastAsia="仿宋_GB2312" w:hint="eastAsia"/>
          <w:sz w:val="32"/>
          <w:szCs w:val="32"/>
          <w:lang w:val="zh-CN"/>
        </w:rPr>
        <w:lastRenderedPageBreak/>
        <w:t>车运行维护费开支内容包括</w:t>
      </w:r>
      <w:r>
        <w:rPr>
          <w:rFonts w:ascii="仿宋_GB2312" w:eastAsia="仿宋_GB2312" w:hint="eastAsia"/>
          <w:color w:val="000000" w:themeColor="text1"/>
          <w:sz w:val="32"/>
          <w:szCs w:val="32"/>
          <w:lang w:val="zh-CN"/>
        </w:rPr>
        <w:t>我单位无</w:t>
      </w:r>
      <w:r>
        <w:rPr>
          <w:rFonts w:ascii="仿宋_GB2312" w:eastAsia="仿宋_GB2312" w:hint="eastAsia"/>
          <w:sz w:val="32"/>
          <w:szCs w:val="32"/>
          <w:lang w:val="zh-CN"/>
        </w:rPr>
        <w:t>公务用车运行维护费</w:t>
      </w:r>
      <w:r>
        <w:rPr>
          <w:rFonts w:ascii="仿宋_GB2312" w:eastAsia="仿宋_GB2312" w:hint="eastAsia"/>
          <w:sz w:val="32"/>
          <w:szCs w:val="32"/>
          <w:lang w:val="zh-CN"/>
        </w:rPr>
        <w:t>。公务用车购置数</w:t>
      </w:r>
      <w:r>
        <w:rPr>
          <w:rFonts w:eastAsia="仿宋_GB2312" w:hint="eastAsia"/>
          <w:sz w:val="32"/>
          <w:szCs w:val="32"/>
          <w:lang w:val="zh-CN"/>
        </w:rPr>
        <w:t>0</w:t>
      </w:r>
      <w:r>
        <w:rPr>
          <w:rFonts w:ascii="仿宋_GB2312" w:eastAsia="仿宋_GB2312" w:hint="eastAsia"/>
          <w:sz w:val="32"/>
          <w:szCs w:val="32"/>
          <w:lang w:val="zh-CN"/>
        </w:rPr>
        <w:t>辆，公务用车保有量</w:t>
      </w:r>
      <w:r>
        <w:rPr>
          <w:rFonts w:eastAsia="仿宋_GB2312" w:hint="eastAsia"/>
          <w:sz w:val="32"/>
          <w:szCs w:val="32"/>
          <w:lang w:val="zh-CN"/>
        </w:rPr>
        <w:t>0</w:t>
      </w:r>
      <w:r>
        <w:rPr>
          <w:rFonts w:ascii="仿宋_GB2312" w:eastAsia="仿宋_GB2312" w:hint="eastAsia"/>
          <w:sz w:val="32"/>
          <w:szCs w:val="32"/>
          <w:lang w:val="zh-CN"/>
        </w:rPr>
        <w:t>辆。国有资产占用情况</w:t>
      </w:r>
      <w:r>
        <w:rPr>
          <w:rFonts w:ascii="仿宋_GB2312" w:eastAsia="仿宋_GB2312" w:hint="eastAsia"/>
          <w:sz w:val="32"/>
          <w:szCs w:val="32"/>
        </w:rPr>
        <w:t>中固定资产车辆</w:t>
      </w:r>
      <w:r>
        <w:rPr>
          <w:rFonts w:eastAsia="仿宋_GB2312" w:hint="eastAsia"/>
          <w:sz w:val="32"/>
          <w:szCs w:val="32"/>
          <w:lang w:val="zh-CN"/>
        </w:rPr>
        <w:t>2</w:t>
      </w:r>
      <w:r>
        <w:rPr>
          <w:rFonts w:ascii="仿宋_GB2312" w:eastAsia="仿宋_GB2312" w:hint="eastAsia"/>
          <w:sz w:val="32"/>
          <w:szCs w:val="32"/>
          <w:lang w:val="zh-CN"/>
        </w:rPr>
        <w:t>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我单位固定资产车辆</w:t>
      </w:r>
      <w:r>
        <w:rPr>
          <w:rFonts w:eastAsia="仿宋_GB2312" w:hint="eastAsia"/>
          <w:sz w:val="32"/>
          <w:szCs w:val="32"/>
          <w:lang w:val="zh-CN"/>
        </w:rPr>
        <w:t>2</w:t>
      </w:r>
      <w:r>
        <w:rPr>
          <w:rFonts w:ascii="仿宋_GB2312" w:eastAsia="仿宋_GB2312" w:hint="eastAsia"/>
          <w:sz w:val="32"/>
          <w:szCs w:val="32"/>
          <w:lang w:val="zh-CN"/>
        </w:rPr>
        <w:t>辆，均为野外人员野外出行车辆</w:t>
      </w:r>
      <w:r>
        <w:rPr>
          <w:rFonts w:ascii="仿宋_GB2312" w:eastAsia="仿宋_GB2312" w:hint="eastAsia"/>
          <w:sz w:val="32"/>
          <w:szCs w:val="32"/>
          <w:lang w:val="zh-CN"/>
        </w:rPr>
        <w:t>。</w:t>
      </w:r>
      <w:r w:rsidR="00AE2ECB" w:rsidRPr="00AE2ECB">
        <w:rPr>
          <w:rFonts w:ascii="仿宋_GB2312" w:eastAsia="仿宋_GB2312" w:hint="eastAsia"/>
          <w:sz w:val="32"/>
          <w:szCs w:val="32"/>
          <w:lang w:val="zh-CN"/>
        </w:rPr>
        <w:t>车辆经费支出来源为其他资金。</w:t>
      </w:r>
      <w:bookmarkStart w:id="18" w:name="_GoBack"/>
      <w:bookmarkEnd w:id="18"/>
    </w:p>
    <w:p w:rsidR="007358A3" w:rsidRDefault="00FC765A">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w:t>
      </w:r>
      <w:r>
        <w:rPr>
          <w:rFonts w:eastAsia="仿宋_GB2312" w:hint="eastAsia"/>
          <w:sz w:val="32"/>
          <w:szCs w:val="32"/>
          <w:lang w:val="zh-CN"/>
        </w:rPr>
        <w:t>0.00</w:t>
      </w:r>
      <w:r>
        <w:rPr>
          <w:rFonts w:ascii="仿宋_GB2312" w:eastAsia="仿宋_GB2312" w:hint="eastAsia"/>
          <w:sz w:val="32"/>
          <w:szCs w:val="32"/>
          <w:lang w:val="zh-CN"/>
        </w:rPr>
        <w:t>万元，开支内容包括</w:t>
      </w:r>
      <w:r>
        <w:rPr>
          <w:rFonts w:ascii="仿宋_GB2312" w:eastAsia="仿宋_GB2312" w:hint="eastAsia"/>
          <w:color w:val="000000" w:themeColor="text1"/>
          <w:sz w:val="32"/>
          <w:szCs w:val="32"/>
          <w:lang w:val="zh-CN"/>
        </w:rPr>
        <w:t>我单位无</w:t>
      </w:r>
      <w:r>
        <w:rPr>
          <w:rFonts w:ascii="仿宋_GB2312" w:eastAsia="仿宋_GB2312" w:hint="eastAsia"/>
          <w:sz w:val="32"/>
          <w:szCs w:val="32"/>
          <w:lang w:val="zh-CN"/>
        </w:rPr>
        <w:t>公务接待费</w:t>
      </w:r>
      <w:r>
        <w:rPr>
          <w:rFonts w:ascii="仿宋_GB2312" w:eastAsia="仿宋_GB2312" w:hint="eastAsia"/>
          <w:sz w:val="32"/>
          <w:szCs w:val="32"/>
          <w:lang w:val="zh-CN"/>
        </w:rPr>
        <w:t>。单位全年安排的国内公务接待</w:t>
      </w:r>
      <w:r>
        <w:rPr>
          <w:rFonts w:eastAsia="仿宋_GB2312" w:hint="eastAsia"/>
          <w:sz w:val="32"/>
          <w:szCs w:val="32"/>
          <w:lang w:val="zh-CN"/>
        </w:rPr>
        <w:t>0</w:t>
      </w:r>
      <w:r>
        <w:rPr>
          <w:rFonts w:ascii="仿宋_GB2312" w:eastAsia="仿宋_GB2312" w:hint="eastAsia"/>
          <w:sz w:val="32"/>
          <w:szCs w:val="32"/>
          <w:lang w:val="zh-CN"/>
        </w:rPr>
        <w:t>批次，</w:t>
      </w:r>
      <w:r>
        <w:rPr>
          <w:rFonts w:eastAsia="仿宋_GB2312" w:hint="eastAsia"/>
          <w:sz w:val="32"/>
          <w:szCs w:val="32"/>
          <w:lang w:val="zh-CN"/>
        </w:rPr>
        <w:t>0</w:t>
      </w:r>
      <w:r>
        <w:rPr>
          <w:rFonts w:ascii="仿宋_GB2312" w:eastAsia="仿宋_GB2312" w:hint="eastAsia"/>
          <w:sz w:val="32"/>
          <w:szCs w:val="32"/>
          <w:lang w:val="zh-CN"/>
        </w:rPr>
        <w:t>人次。</w:t>
      </w:r>
    </w:p>
    <w:p w:rsidR="007358A3" w:rsidRDefault="00FC765A">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w:t>
      </w:r>
      <w:r>
        <w:rPr>
          <w:rFonts w:eastAsia="仿宋_GB2312" w:hint="eastAsia"/>
          <w:sz w:val="32"/>
          <w:szCs w:val="32"/>
          <w:lang w:val="zh-CN"/>
        </w:rPr>
        <w:t>0.00</w:t>
      </w:r>
      <w:r>
        <w:rPr>
          <w:rFonts w:ascii="仿宋_GB2312" w:eastAsia="仿宋_GB2312" w:hint="eastAsia"/>
          <w:sz w:val="32"/>
          <w:szCs w:val="32"/>
          <w:lang w:val="zh-CN"/>
        </w:rPr>
        <w:t>万元，决算数</w:t>
      </w:r>
      <w:r>
        <w:rPr>
          <w:rFonts w:eastAsia="仿宋_GB2312" w:hint="eastAsia"/>
          <w:sz w:val="32"/>
          <w:szCs w:val="32"/>
          <w:lang w:val="zh-CN"/>
        </w:rPr>
        <w:t>0.00</w:t>
      </w:r>
      <w:r>
        <w:rPr>
          <w:rFonts w:ascii="仿宋_GB2312" w:eastAsia="仿宋_GB2312" w:hint="eastAsia"/>
          <w:sz w:val="32"/>
          <w:szCs w:val="32"/>
          <w:lang w:val="zh-CN"/>
        </w:rPr>
        <w:t>万元，预决算差异率</w:t>
      </w:r>
      <w:r>
        <w:rPr>
          <w:rFonts w:eastAsia="仿宋_GB2312" w:hint="eastAsia"/>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我单位年初未安排三公经费</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eastAsia="仿宋_GB2312" w:hint="eastAsia"/>
          <w:sz w:val="32"/>
          <w:szCs w:val="32"/>
          <w:lang w:val="zh-CN"/>
        </w:rPr>
        <w:t>0.00</w:t>
      </w:r>
      <w:r>
        <w:rPr>
          <w:rFonts w:ascii="仿宋_GB2312" w:eastAsia="仿宋_GB2312" w:hint="eastAsia"/>
          <w:sz w:val="32"/>
          <w:szCs w:val="32"/>
          <w:lang w:val="zh-CN"/>
        </w:rPr>
        <w:t>万元，决算数</w:t>
      </w:r>
      <w:r>
        <w:rPr>
          <w:rFonts w:eastAsia="仿宋_GB2312" w:hint="eastAsia"/>
          <w:sz w:val="32"/>
          <w:szCs w:val="32"/>
          <w:lang w:val="zh-CN"/>
        </w:rPr>
        <w:t>0.00</w:t>
      </w:r>
      <w:r>
        <w:rPr>
          <w:rFonts w:ascii="仿宋_GB2312" w:eastAsia="仿宋_GB2312" w:hint="eastAsia"/>
          <w:sz w:val="32"/>
          <w:szCs w:val="32"/>
          <w:lang w:val="zh-CN"/>
        </w:rPr>
        <w:t>万元，预决算差异率</w:t>
      </w:r>
      <w:r>
        <w:rPr>
          <w:rFonts w:eastAsia="仿宋_GB2312" w:hint="eastAsia"/>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我单位年初未安排</w:t>
      </w:r>
      <w:r>
        <w:rPr>
          <w:rFonts w:ascii="仿宋_GB2312" w:eastAsia="仿宋_GB2312" w:hAnsi="宋体" w:cs="宋体" w:hint="eastAsia"/>
          <w:kern w:val="0"/>
          <w:sz w:val="32"/>
          <w:szCs w:val="32"/>
        </w:rPr>
        <w:t>因公出国（境）费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w:t>
      </w:r>
      <w:r>
        <w:rPr>
          <w:rFonts w:eastAsia="仿宋_GB2312" w:hint="eastAsia"/>
          <w:sz w:val="32"/>
          <w:szCs w:val="32"/>
          <w:lang w:val="zh-CN"/>
        </w:rPr>
        <w:t>0.00</w:t>
      </w:r>
      <w:r>
        <w:rPr>
          <w:rFonts w:ascii="仿宋_GB2312" w:eastAsia="仿宋_GB2312" w:hint="eastAsia"/>
          <w:sz w:val="32"/>
          <w:szCs w:val="32"/>
          <w:lang w:val="zh-CN"/>
        </w:rPr>
        <w:t>万元，决算数</w:t>
      </w:r>
      <w:r>
        <w:rPr>
          <w:rFonts w:eastAsia="仿宋_GB2312" w:hint="eastAsia"/>
          <w:sz w:val="32"/>
          <w:szCs w:val="32"/>
          <w:lang w:val="zh-CN"/>
        </w:rPr>
        <w:t>0.00</w:t>
      </w:r>
      <w:r>
        <w:rPr>
          <w:rFonts w:ascii="仿宋_GB2312" w:eastAsia="仿宋_GB2312" w:hint="eastAsia"/>
          <w:sz w:val="32"/>
          <w:szCs w:val="32"/>
          <w:lang w:val="zh-CN"/>
        </w:rPr>
        <w:t>万元，预决算差异率</w:t>
      </w:r>
      <w:r>
        <w:rPr>
          <w:rFonts w:eastAsia="仿宋_GB2312" w:hint="eastAsia"/>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我单位年初未安排</w:t>
      </w:r>
      <w:r>
        <w:rPr>
          <w:rFonts w:ascii="仿宋_GB2312" w:eastAsia="仿宋_GB2312" w:hAnsi="宋体" w:cs="宋体" w:hint="eastAsia"/>
          <w:kern w:val="0"/>
          <w:sz w:val="32"/>
          <w:szCs w:val="32"/>
        </w:rPr>
        <w:t>公务用车购置</w:t>
      </w:r>
      <w:r>
        <w:rPr>
          <w:rFonts w:ascii="仿宋_GB2312" w:eastAsia="仿宋_GB2312" w:hint="eastAsia"/>
          <w:sz w:val="32"/>
          <w:szCs w:val="32"/>
        </w:rPr>
        <w:t>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w:t>
      </w:r>
      <w:r>
        <w:rPr>
          <w:rFonts w:eastAsia="仿宋_GB2312" w:hint="eastAsia"/>
          <w:sz w:val="32"/>
          <w:szCs w:val="32"/>
          <w:lang w:val="zh-CN"/>
        </w:rPr>
        <w:t>0.00</w:t>
      </w:r>
      <w:r>
        <w:rPr>
          <w:rFonts w:ascii="仿宋_GB2312" w:eastAsia="仿宋_GB2312" w:hint="eastAsia"/>
          <w:sz w:val="32"/>
          <w:szCs w:val="32"/>
          <w:lang w:val="zh-CN"/>
        </w:rPr>
        <w:t>万元，决算数</w:t>
      </w:r>
      <w:r>
        <w:rPr>
          <w:rFonts w:eastAsia="仿宋_GB2312" w:hint="eastAsia"/>
          <w:sz w:val="32"/>
          <w:szCs w:val="32"/>
          <w:lang w:val="zh-CN"/>
        </w:rPr>
        <w:t>0.00</w:t>
      </w:r>
      <w:r>
        <w:rPr>
          <w:rFonts w:ascii="仿宋_GB2312" w:eastAsia="仿宋_GB2312" w:hint="eastAsia"/>
          <w:sz w:val="32"/>
          <w:szCs w:val="32"/>
          <w:lang w:val="zh-CN"/>
        </w:rPr>
        <w:t>万元，预决算差异率</w:t>
      </w:r>
      <w:r>
        <w:rPr>
          <w:rFonts w:eastAsia="仿宋_GB2312" w:hint="eastAsia"/>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我单位年初未安排</w:t>
      </w:r>
      <w:r>
        <w:rPr>
          <w:rFonts w:ascii="仿宋_GB2312" w:eastAsia="仿宋_GB2312" w:hAnsi="宋体" w:cs="宋体" w:hint="eastAsia"/>
          <w:kern w:val="0"/>
          <w:sz w:val="32"/>
          <w:szCs w:val="32"/>
        </w:rPr>
        <w:t>公务用车运行费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w:t>
      </w:r>
      <w:r>
        <w:rPr>
          <w:rFonts w:eastAsia="仿宋_GB2312" w:hint="eastAsia"/>
          <w:sz w:val="32"/>
          <w:szCs w:val="32"/>
          <w:lang w:val="zh-CN"/>
        </w:rPr>
        <w:t>0.00</w:t>
      </w:r>
      <w:r>
        <w:rPr>
          <w:rFonts w:ascii="仿宋_GB2312" w:eastAsia="仿宋_GB2312" w:hint="eastAsia"/>
          <w:sz w:val="32"/>
          <w:szCs w:val="32"/>
          <w:lang w:val="zh-CN"/>
        </w:rPr>
        <w:t>万元，决算数</w:t>
      </w:r>
      <w:r>
        <w:rPr>
          <w:rFonts w:eastAsia="仿宋_GB2312" w:hint="eastAsia"/>
          <w:sz w:val="32"/>
          <w:szCs w:val="32"/>
          <w:lang w:val="zh-CN"/>
        </w:rPr>
        <w:t>0.00</w:t>
      </w:r>
      <w:r>
        <w:rPr>
          <w:rFonts w:ascii="仿宋_GB2312" w:eastAsia="仿宋_GB2312" w:hint="eastAsia"/>
          <w:sz w:val="32"/>
          <w:szCs w:val="32"/>
          <w:lang w:val="zh-CN"/>
        </w:rPr>
        <w:t>万元，预决算差异率</w:t>
      </w:r>
      <w:r>
        <w:rPr>
          <w:rFonts w:eastAsia="仿宋_GB2312" w:hint="eastAsia"/>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我单位年初未安排</w:t>
      </w:r>
      <w:r>
        <w:rPr>
          <w:rFonts w:ascii="仿宋_GB2312" w:eastAsia="仿宋_GB2312" w:hAnsi="宋体" w:cs="宋体" w:hint="eastAsia"/>
          <w:kern w:val="0"/>
          <w:sz w:val="32"/>
          <w:szCs w:val="32"/>
        </w:rPr>
        <w:t>公务接待费</w:t>
      </w:r>
      <w:r>
        <w:rPr>
          <w:rFonts w:ascii="仿宋_GB2312" w:eastAsia="仿宋_GB2312" w:hint="eastAsia"/>
          <w:sz w:val="32"/>
          <w:szCs w:val="32"/>
          <w:lang w:val="zh-CN"/>
        </w:rPr>
        <w:t>。</w:t>
      </w:r>
    </w:p>
    <w:p w:rsidR="007358A3" w:rsidRDefault="00FC765A">
      <w:pPr>
        <w:ind w:firstLineChars="200" w:firstLine="640"/>
        <w:jc w:val="left"/>
        <w:outlineLvl w:val="1"/>
        <w:rPr>
          <w:rFonts w:ascii="黑体" w:eastAsia="黑体" w:hAnsi="黑体" w:cs="宋体"/>
          <w:bCs/>
          <w:kern w:val="0"/>
          <w:sz w:val="32"/>
          <w:szCs w:val="32"/>
        </w:rPr>
      </w:pPr>
      <w:bookmarkStart w:id="19" w:name="_Toc7927"/>
      <w:bookmarkStart w:id="20" w:name="_Toc5810"/>
      <w:r>
        <w:rPr>
          <w:rFonts w:ascii="黑体" w:eastAsia="黑体" w:hAnsi="黑体" w:cs="宋体" w:hint="eastAsia"/>
          <w:bCs/>
          <w:kern w:val="0"/>
          <w:sz w:val="32"/>
          <w:szCs w:val="32"/>
        </w:rPr>
        <w:t>八</w:t>
      </w:r>
      <w:r>
        <w:rPr>
          <w:rFonts w:ascii="黑体" w:eastAsia="黑体" w:hAnsi="黑体" w:cs="宋体" w:hint="eastAsia"/>
          <w:bCs/>
          <w:kern w:val="0"/>
          <w:sz w:val="32"/>
          <w:szCs w:val="32"/>
        </w:rPr>
        <w:t>、政府性基金预算财政拨款收入支出决算情况说明</w:t>
      </w:r>
      <w:bookmarkEnd w:id="19"/>
      <w:bookmarkEnd w:id="20"/>
    </w:p>
    <w:p w:rsidR="007358A3" w:rsidRDefault="00FC765A">
      <w:pPr>
        <w:ind w:firstLineChars="200" w:firstLine="640"/>
        <w:jc w:val="left"/>
        <w:rPr>
          <w:rFonts w:ascii="仿宋_GB2312" w:eastAsia="仿宋_GB2312"/>
          <w:sz w:val="32"/>
          <w:szCs w:val="32"/>
        </w:rPr>
      </w:pPr>
      <w:r>
        <w:rPr>
          <w:rFonts w:ascii="仿宋_GB2312" w:eastAsia="仿宋_GB2312" w:hint="eastAsia"/>
          <w:sz w:val="32"/>
          <w:szCs w:val="32"/>
        </w:rPr>
        <w:t>我</w:t>
      </w:r>
      <w:r>
        <w:rPr>
          <w:rFonts w:ascii="仿宋_GB2312" w:eastAsia="仿宋_GB2312" w:hint="eastAsia"/>
          <w:sz w:val="32"/>
          <w:szCs w:val="32"/>
        </w:rPr>
        <w:t>单位</w:t>
      </w:r>
      <w:r>
        <w:rPr>
          <w:rFonts w:ascii="仿宋_GB2312" w:eastAsia="仿宋_GB2312" w:hint="eastAsia"/>
          <w:sz w:val="32"/>
          <w:szCs w:val="32"/>
        </w:rPr>
        <w:t>本年度无政府性基金预算财政拨款收入、支出</w:t>
      </w:r>
      <w:r>
        <w:rPr>
          <w:rFonts w:ascii="仿宋_GB2312" w:eastAsia="仿宋_GB2312" w:hint="eastAsia"/>
          <w:sz w:val="32"/>
          <w:szCs w:val="32"/>
        </w:rPr>
        <w:t>及结转和结余</w:t>
      </w:r>
      <w:r>
        <w:rPr>
          <w:rFonts w:ascii="仿宋_GB2312" w:eastAsia="仿宋_GB2312" w:hint="eastAsia"/>
          <w:sz w:val="32"/>
          <w:szCs w:val="32"/>
        </w:rPr>
        <w:t>，</w:t>
      </w:r>
      <w:r>
        <w:rPr>
          <w:rFonts w:ascii="仿宋_GB2312" w:eastAsia="仿宋_GB2312" w:hint="eastAsia"/>
          <w:sz w:val="32"/>
          <w:szCs w:val="32"/>
        </w:rPr>
        <w:t>政府性基金预算财政拨款收入支出决算表为空</w:t>
      </w:r>
      <w:r>
        <w:rPr>
          <w:rFonts w:ascii="仿宋_GB2312" w:eastAsia="仿宋_GB2312" w:hint="eastAsia"/>
          <w:sz w:val="32"/>
          <w:szCs w:val="32"/>
        </w:rPr>
        <w:lastRenderedPageBreak/>
        <w:t>表。</w:t>
      </w:r>
    </w:p>
    <w:p w:rsidR="007358A3" w:rsidRDefault="00FC765A">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w:t>
      </w:r>
      <w:r>
        <w:rPr>
          <w:rFonts w:ascii="黑体" w:eastAsia="黑体" w:hAnsi="黑体" w:cs="宋体" w:hint="eastAsia"/>
          <w:bCs/>
          <w:kern w:val="0"/>
          <w:sz w:val="32"/>
          <w:szCs w:val="32"/>
        </w:rPr>
        <w:t>、国有资本经营预算财政拨款收入支出决算情况说明</w:t>
      </w:r>
    </w:p>
    <w:p w:rsidR="007358A3" w:rsidRDefault="00FC765A">
      <w:pPr>
        <w:ind w:firstLineChars="200" w:firstLine="640"/>
        <w:jc w:val="left"/>
        <w:rPr>
          <w:rFonts w:ascii="仿宋_GB2312" w:eastAsia="仿宋_GB2312"/>
          <w:sz w:val="32"/>
          <w:szCs w:val="32"/>
        </w:rPr>
      </w:pPr>
      <w:r>
        <w:rPr>
          <w:rFonts w:ascii="仿宋_GB2312" w:eastAsia="仿宋_GB2312" w:hint="eastAsia"/>
          <w:sz w:val="32"/>
          <w:szCs w:val="32"/>
        </w:rPr>
        <w:t>我</w:t>
      </w:r>
      <w:r>
        <w:rPr>
          <w:rFonts w:ascii="仿宋_GB2312" w:eastAsia="仿宋_GB2312" w:hint="eastAsia"/>
          <w:sz w:val="32"/>
          <w:szCs w:val="32"/>
        </w:rPr>
        <w:t>单位</w:t>
      </w:r>
      <w:r>
        <w:rPr>
          <w:rFonts w:ascii="仿宋_GB2312" w:eastAsia="仿宋_GB2312" w:hint="eastAsia"/>
          <w:sz w:val="32"/>
          <w:szCs w:val="32"/>
        </w:rPr>
        <w:t>本年度无国有资本经营预算财政拨款收入、支出</w:t>
      </w:r>
      <w:r>
        <w:rPr>
          <w:rFonts w:ascii="仿宋_GB2312" w:eastAsia="仿宋_GB2312" w:hint="eastAsia"/>
          <w:sz w:val="32"/>
          <w:szCs w:val="32"/>
        </w:rPr>
        <w:t>及结转和结余</w:t>
      </w:r>
      <w:r>
        <w:rPr>
          <w:rFonts w:ascii="仿宋_GB2312" w:eastAsia="仿宋_GB2312" w:hint="eastAsia"/>
          <w:sz w:val="32"/>
          <w:szCs w:val="32"/>
        </w:rPr>
        <w:t>，国有资本经营</w:t>
      </w:r>
      <w:r>
        <w:rPr>
          <w:rFonts w:ascii="仿宋_GB2312" w:eastAsia="仿宋_GB2312" w:hint="eastAsia"/>
          <w:sz w:val="32"/>
          <w:szCs w:val="32"/>
        </w:rPr>
        <w:t>预算财政拨款收入支出决算表为空表。</w:t>
      </w:r>
    </w:p>
    <w:p w:rsidR="007358A3" w:rsidRDefault="00FC765A">
      <w:pPr>
        <w:ind w:firstLineChars="200" w:firstLine="640"/>
        <w:jc w:val="left"/>
        <w:outlineLvl w:val="1"/>
        <w:rPr>
          <w:rFonts w:ascii="黑体" w:eastAsia="黑体" w:hAnsi="黑体" w:cs="宋体"/>
          <w:bCs/>
          <w:kern w:val="0"/>
          <w:sz w:val="32"/>
          <w:szCs w:val="32"/>
        </w:rPr>
      </w:pPr>
      <w:bookmarkStart w:id="21" w:name="_Toc1235"/>
      <w:bookmarkStart w:id="22" w:name="_Toc7314"/>
      <w:r>
        <w:rPr>
          <w:rFonts w:ascii="黑体" w:eastAsia="黑体" w:hAnsi="黑体" w:cs="宋体" w:hint="eastAsia"/>
          <w:bCs/>
          <w:kern w:val="0"/>
          <w:sz w:val="32"/>
          <w:szCs w:val="32"/>
        </w:rPr>
        <w:t>十</w:t>
      </w:r>
      <w:r>
        <w:rPr>
          <w:rFonts w:ascii="黑体" w:eastAsia="黑体" w:hAnsi="黑体" w:cs="宋体" w:hint="eastAsia"/>
          <w:bCs/>
          <w:kern w:val="0"/>
          <w:sz w:val="32"/>
          <w:szCs w:val="32"/>
        </w:rPr>
        <w:t>、其他重要事项的情况</w:t>
      </w:r>
      <w:r>
        <w:rPr>
          <w:rFonts w:ascii="黑体" w:eastAsia="黑体" w:hAnsi="黑体" w:cs="宋体" w:hint="eastAsia"/>
          <w:bCs/>
          <w:kern w:val="0"/>
          <w:sz w:val="32"/>
          <w:szCs w:val="32"/>
        </w:rPr>
        <w:t>说明</w:t>
      </w:r>
      <w:bookmarkEnd w:id="21"/>
      <w:bookmarkEnd w:id="22"/>
    </w:p>
    <w:p w:rsidR="007358A3" w:rsidRDefault="00FC765A">
      <w:pPr>
        <w:ind w:firstLineChars="200" w:firstLine="640"/>
        <w:jc w:val="left"/>
        <w:outlineLvl w:val="2"/>
        <w:rPr>
          <w:rFonts w:ascii="黑体" w:eastAsia="黑体" w:hAnsi="黑体"/>
          <w:sz w:val="32"/>
          <w:szCs w:val="32"/>
        </w:rPr>
      </w:pPr>
      <w:bookmarkStart w:id="23" w:name="_Toc14519"/>
      <w:bookmarkStart w:id="24" w:name="_Toc13105"/>
      <w:r>
        <w:rPr>
          <w:rFonts w:ascii="黑体" w:eastAsia="黑体" w:hAnsi="黑体" w:hint="eastAsia"/>
          <w:sz w:val="32"/>
          <w:szCs w:val="32"/>
        </w:rPr>
        <w:t>（一）</w:t>
      </w:r>
      <w:r>
        <w:rPr>
          <w:rFonts w:ascii="黑体" w:eastAsia="黑体" w:hAnsi="黑体" w:hint="eastAsia"/>
          <w:sz w:val="32"/>
          <w:szCs w:val="32"/>
        </w:rPr>
        <w:t>机关运行经费支出情况</w:t>
      </w:r>
      <w:bookmarkEnd w:id="23"/>
      <w:bookmarkEnd w:id="24"/>
    </w:p>
    <w:p w:rsidR="007358A3" w:rsidRDefault="00FC765A">
      <w:pPr>
        <w:ind w:firstLineChars="200" w:firstLine="640"/>
        <w:rPr>
          <w:rFonts w:ascii="仿宋_GB2312" w:eastAsia="仿宋_GB2312" w:hAnsi="仿宋_GB2312" w:cs="仿宋_GB2312"/>
          <w:sz w:val="32"/>
          <w:szCs w:val="32"/>
        </w:rPr>
      </w:pPr>
      <w:bookmarkStart w:id="25" w:name="_Toc227"/>
      <w:bookmarkStart w:id="26" w:name="_Toc26704"/>
      <w:r>
        <w:rPr>
          <w:rFonts w:eastAsia="仿宋_GB2312" w:hint="eastAsia"/>
          <w:sz w:val="32"/>
          <w:szCs w:val="32"/>
          <w:lang w:val="zh-CN"/>
        </w:rPr>
        <w:t>2023</w:t>
      </w:r>
      <w:r>
        <w:rPr>
          <w:rFonts w:ascii="仿宋_GB2312" w:eastAsia="仿宋_GB2312" w:hAnsi="仿宋_GB2312" w:cs="仿宋_GB2312" w:hint="eastAsia"/>
          <w:sz w:val="32"/>
          <w:szCs w:val="32"/>
          <w:lang w:val="zh-CN"/>
        </w:rPr>
        <w:t>年度</w:t>
      </w:r>
      <w:r>
        <w:rPr>
          <w:rFonts w:ascii="仿宋_GB2312" w:eastAsia="仿宋_GB2312" w:hAnsi="仿宋_GB2312" w:cs="仿宋_GB2312" w:hint="eastAsia"/>
          <w:sz w:val="32"/>
          <w:szCs w:val="32"/>
        </w:rPr>
        <w:t>新疆维吾尔自治区煤炭煤层气测试研究所</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新疆维吾尔自治区煤炭产品质量检测中心</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（事业单位）公用经费支出</w:t>
      </w:r>
      <w:r>
        <w:rPr>
          <w:rFonts w:eastAsia="仿宋_GB2312" w:hint="eastAsia"/>
          <w:sz w:val="32"/>
          <w:szCs w:val="32"/>
        </w:rPr>
        <w:t>18.74</w:t>
      </w:r>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lang w:val="zh-CN"/>
        </w:rPr>
        <w:t>比上年增加</w:t>
      </w:r>
      <w:r>
        <w:rPr>
          <w:rFonts w:eastAsia="仿宋_GB2312" w:hint="eastAsia"/>
          <w:sz w:val="32"/>
          <w:szCs w:val="32"/>
          <w:lang w:val="zh-CN"/>
        </w:rPr>
        <w:t>5.64</w:t>
      </w:r>
      <w:r>
        <w:rPr>
          <w:rFonts w:ascii="仿宋_GB2312" w:eastAsia="仿宋_GB2312" w:hAnsi="仿宋_GB2312" w:cs="仿宋_GB2312" w:hint="eastAsia"/>
          <w:sz w:val="32"/>
          <w:szCs w:val="32"/>
          <w:lang w:val="zh-CN"/>
        </w:rPr>
        <w:t>万元，增长</w:t>
      </w:r>
      <w:r>
        <w:rPr>
          <w:rFonts w:eastAsia="仿宋_GB2312" w:hint="eastAsia"/>
          <w:sz w:val="32"/>
          <w:szCs w:val="32"/>
          <w:lang w:val="zh-CN"/>
        </w:rPr>
        <w:t>43.05%</w:t>
      </w:r>
      <w:r>
        <w:rPr>
          <w:rFonts w:ascii="仿宋_GB2312" w:eastAsia="仿宋_GB2312" w:hAnsi="仿宋_GB2312" w:cs="仿宋_GB2312" w:hint="eastAsia"/>
          <w:sz w:val="32"/>
          <w:szCs w:val="32"/>
          <w:lang w:val="zh-CN"/>
        </w:rPr>
        <w:t>，主要原因是：</w:t>
      </w:r>
      <w:r>
        <w:rPr>
          <w:rFonts w:eastAsia="仿宋_GB2312" w:hint="eastAsia"/>
          <w:sz w:val="32"/>
          <w:szCs w:val="32"/>
          <w:lang w:val="zh-CN"/>
        </w:rPr>
        <w:t>业务增加，需要频繁出差以促进业务发展导致差旅费相应增加；为了丰富员工业余生活，增强团队凝聚力，工会组织更多的活动，导致工会经费增加；以上原因导致公用经费较上年增长</w:t>
      </w:r>
      <w:r>
        <w:rPr>
          <w:rFonts w:ascii="仿宋_GB2312" w:eastAsia="仿宋_GB2312" w:hAnsi="仿宋_GB2312" w:cs="仿宋_GB2312" w:hint="eastAsia"/>
          <w:sz w:val="32"/>
          <w:szCs w:val="32"/>
          <w:lang w:val="zh-CN"/>
        </w:rPr>
        <w:t>。</w:t>
      </w:r>
    </w:p>
    <w:p w:rsidR="007358A3" w:rsidRDefault="00FC765A">
      <w:pPr>
        <w:ind w:firstLineChars="200" w:firstLine="640"/>
        <w:jc w:val="left"/>
        <w:rPr>
          <w:rFonts w:eastAsia="黑体"/>
          <w:sz w:val="32"/>
          <w:szCs w:val="30"/>
          <w:lang w:val="zh-CN"/>
        </w:rPr>
      </w:pPr>
      <w:r>
        <w:rPr>
          <w:rFonts w:eastAsia="黑体" w:hint="eastAsia"/>
          <w:sz w:val="32"/>
          <w:szCs w:val="30"/>
          <w:lang w:val="zh-CN"/>
        </w:rPr>
        <w:t>（二）政府采购情况</w:t>
      </w:r>
      <w:bookmarkEnd w:id="25"/>
      <w:bookmarkEnd w:id="26"/>
    </w:p>
    <w:p w:rsidR="007358A3" w:rsidRDefault="00FC765A">
      <w:pPr>
        <w:ind w:firstLineChars="200" w:firstLine="640"/>
        <w:jc w:val="left"/>
        <w:rPr>
          <w:rFonts w:ascii="仿宋_GB2312" w:eastAsia="仿宋_GB2312" w:hAnsi="仿宋_GB2312" w:cs="仿宋_GB2312"/>
          <w:sz w:val="32"/>
          <w:szCs w:val="32"/>
          <w:lang w:val="zh-CN"/>
        </w:rPr>
      </w:pPr>
      <w:r>
        <w:rPr>
          <w:rFonts w:eastAsia="仿宋_GB2312" w:hint="eastAsia"/>
          <w:sz w:val="32"/>
          <w:szCs w:val="32"/>
          <w:lang w:val="zh-CN"/>
        </w:rPr>
        <w:t>2023</w:t>
      </w:r>
      <w:r>
        <w:rPr>
          <w:rFonts w:ascii="仿宋_GB2312" w:eastAsia="仿宋_GB2312" w:hAnsi="仿宋_GB2312" w:cs="仿宋_GB2312" w:hint="eastAsia"/>
          <w:sz w:val="32"/>
          <w:szCs w:val="32"/>
          <w:lang w:val="zh-CN"/>
        </w:rPr>
        <w:t>年度</w:t>
      </w:r>
      <w:r>
        <w:rPr>
          <w:rFonts w:ascii="仿宋_GB2312" w:eastAsia="仿宋_GB2312" w:hAnsi="仿宋_GB2312" w:cs="仿宋_GB2312" w:hint="eastAsia"/>
          <w:sz w:val="32"/>
          <w:szCs w:val="32"/>
          <w:lang w:val="zh-CN"/>
        </w:rPr>
        <w:t>政府采购支出总额</w:t>
      </w:r>
      <w:r>
        <w:rPr>
          <w:rFonts w:eastAsia="仿宋_GB2312" w:hint="eastAsia"/>
          <w:sz w:val="32"/>
          <w:szCs w:val="32"/>
          <w:lang w:val="zh-CN"/>
        </w:rPr>
        <w:t>176.12</w:t>
      </w:r>
      <w:r>
        <w:rPr>
          <w:rFonts w:ascii="仿宋_GB2312" w:eastAsia="仿宋_GB2312" w:hAnsi="仿宋_GB2312" w:cs="仿宋_GB2312" w:hint="eastAsia"/>
          <w:sz w:val="32"/>
          <w:szCs w:val="32"/>
          <w:lang w:val="zh-CN"/>
        </w:rPr>
        <w:t>万元</w:t>
      </w:r>
      <w:r>
        <w:rPr>
          <w:rFonts w:ascii="仿宋_GB2312" w:eastAsia="仿宋_GB2312" w:hAnsi="仿宋_GB2312" w:cs="仿宋_GB2312" w:hint="eastAsia"/>
          <w:sz w:val="32"/>
          <w:szCs w:val="32"/>
          <w:lang w:val="zh-CN"/>
        </w:rPr>
        <w:t>，</w:t>
      </w:r>
      <w:r>
        <w:rPr>
          <w:rFonts w:ascii="仿宋_GB2312" w:eastAsia="仿宋_GB2312" w:hAnsi="仿宋_GB2312" w:cs="仿宋_GB2312" w:hint="eastAsia"/>
          <w:sz w:val="32"/>
          <w:szCs w:val="32"/>
          <w:lang w:val="zh-CN"/>
        </w:rPr>
        <w:t>其中：政府采购货物支出</w:t>
      </w:r>
      <w:r>
        <w:rPr>
          <w:rFonts w:eastAsia="仿宋_GB2312" w:hint="eastAsia"/>
          <w:sz w:val="32"/>
          <w:szCs w:val="32"/>
          <w:lang w:val="zh-CN"/>
        </w:rPr>
        <w:t>176.12</w:t>
      </w:r>
      <w:r>
        <w:rPr>
          <w:rFonts w:ascii="仿宋_GB2312" w:eastAsia="仿宋_GB2312" w:hAnsi="仿宋_GB2312" w:cs="仿宋_GB2312" w:hint="eastAsia"/>
          <w:sz w:val="32"/>
          <w:szCs w:val="32"/>
          <w:lang w:val="zh-CN"/>
        </w:rPr>
        <w:t>万元、政府采购工程支出</w:t>
      </w:r>
      <w:r>
        <w:rPr>
          <w:rFonts w:eastAsia="仿宋_GB2312" w:hint="eastAsia"/>
          <w:sz w:val="32"/>
          <w:szCs w:val="32"/>
          <w:lang w:val="zh-CN"/>
        </w:rPr>
        <w:t>0.00</w:t>
      </w:r>
      <w:r>
        <w:rPr>
          <w:rFonts w:ascii="仿宋_GB2312" w:eastAsia="仿宋_GB2312" w:hAnsi="仿宋_GB2312" w:cs="仿宋_GB2312" w:hint="eastAsia"/>
          <w:sz w:val="32"/>
          <w:szCs w:val="32"/>
          <w:lang w:val="zh-CN"/>
        </w:rPr>
        <w:t>万元、政府采购服务支出</w:t>
      </w:r>
      <w:r>
        <w:rPr>
          <w:rFonts w:eastAsia="仿宋_GB2312" w:hint="eastAsia"/>
          <w:sz w:val="32"/>
          <w:szCs w:val="32"/>
          <w:lang w:val="zh-CN"/>
        </w:rPr>
        <w:t>0.00</w:t>
      </w:r>
      <w:r>
        <w:rPr>
          <w:rFonts w:ascii="仿宋_GB2312" w:eastAsia="仿宋_GB2312" w:hAnsi="仿宋_GB2312" w:cs="仿宋_GB2312" w:hint="eastAsia"/>
          <w:sz w:val="32"/>
          <w:szCs w:val="32"/>
          <w:lang w:val="zh-CN"/>
        </w:rPr>
        <w:t>万元。</w:t>
      </w:r>
    </w:p>
    <w:p w:rsidR="007358A3" w:rsidRDefault="00FC765A">
      <w:pPr>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lang w:val="zh-CN"/>
        </w:rPr>
        <w:t>授予中小企业合同金额</w:t>
      </w:r>
      <w:r>
        <w:rPr>
          <w:rFonts w:eastAsia="仿宋_GB2312" w:hint="eastAsia"/>
          <w:sz w:val="32"/>
          <w:szCs w:val="32"/>
          <w:lang w:val="zh-CN"/>
        </w:rPr>
        <w:t>176.12</w:t>
      </w:r>
      <w:r>
        <w:rPr>
          <w:rFonts w:ascii="仿宋_GB2312" w:eastAsia="仿宋_GB2312" w:hAnsi="仿宋_GB2312" w:cs="仿宋_GB2312" w:hint="eastAsia"/>
          <w:sz w:val="32"/>
          <w:szCs w:val="32"/>
          <w:lang w:val="zh-CN"/>
        </w:rPr>
        <w:t>万元，占政府采购支出总额的</w:t>
      </w:r>
      <w:r>
        <w:rPr>
          <w:rFonts w:eastAsia="仿宋_GB2312" w:hint="eastAsia"/>
          <w:sz w:val="32"/>
          <w:szCs w:val="32"/>
          <w:lang w:val="zh-CN"/>
        </w:rPr>
        <w:t>100.00%</w:t>
      </w:r>
      <w:r>
        <w:rPr>
          <w:rFonts w:ascii="仿宋_GB2312" w:eastAsia="仿宋_GB2312" w:hAnsi="仿宋_GB2312" w:cs="仿宋_GB2312" w:hint="eastAsia"/>
          <w:sz w:val="32"/>
          <w:szCs w:val="32"/>
          <w:lang w:val="zh-CN"/>
        </w:rPr>
        <w:t>，其中：授予小微企业合同金额</w:t>
      </w:r>
      <w:r>
        <w:rPr>
          <w:rFonts w:eastAsia="仿宋_GB2312" w:hint="eastAsia"/>
          <w:sz w:val="32"/>
          <w:szCs w:val="32"/>
          <w:lang w:val="zh-CN"/>
        </w:rPr>
        <w:t>176.12</w:t>
      </w:r>
      <w:r>
        <w:rPr>
          <w:rFonts w:ascii="仿宋_GB2312" w:eastAsia="仿宋_GB2312" w:hAnsi="仿宋_GB2312" w:cs="仿宋_GB2312" w:hint="eastAsia"/>
          <w:sz w:val="32"/>
          <w:szCs w:val="32"/>
          <w:lang w:val="zh-CN"/>
        </w:rPr>
        <w:t>万元，占政府采购支出总额的</w:t>
      </w:r>
      <w:r>
        <w:rPr>
          <w:rFonts w:eastAsia="仿宋_GB2312" w:hint="eastAsia"/>
          <w:sz w:val="32"/>
          <w:szCs w:val="32"/>
          <w:lang w:val="zh-CN"/>
        </w:rPr>
        <w:t>100.00%</w:t>
      </w:r>
      <w:r>
        <w:rPr>
          <w:rFonts w:ascii="仿宋_GB2312" w:eastAsia="仿宋_GB2312" w:hAnsi="仿宋_GB2312" w:cs="仿宋_GB2312" w:hint="eastAsia"/>
          <w:sz w:val="32"/>
          <w:szCs w:val="32"/>
        </w:rPr>
        <w:t>。</w:t>
      </w:r>
    </w:p>
    <w:p w:rsidR="007358A3" w:rsidRDefault="00FC765A">
      <w:pPr>
        <w:ind w:firstLineChars="200" w:firstLine="640"/>
        <w:jc w:val="left"/>
        <w:rPr>
          <w:rFonts w:ascii="仿宋_GB2312" w:eastAsia="仿宋_GB2312" w:hAnsi="仿宋_GB2312" w:cs="仿宋_GB2312"/>
          <w:sz w:val="32"/>
          <w:szCs w:val="30"/>
          <w:lang w:val="zh-CN"/>
        </w:rPr>
      </w:pPr>
      <w:bookmarkStart w:id="27" w:name="_Toc4591"/>
      <w:bookmarkStart w:id="28" w:name="_Toc8391"/>
      <w:r>
        <w:rPr>
          <w:rFonts w:ascii="仿宋_GB2312" w:eastAsia="仿宋_GB2312" w:hAnsi="仿宋_GB2312" w:cs="仿宋_GB2312" w:hint="eastAsia"/>
          <w:sz w:val="32"/>
          <w:szCs w:val="30"/>
          <w:lang w:val="zh-CN"/>
        </w:rPr>
        <w:t>（三）国有资产占用情况说明</w:t>
      </w:r>
      <w:bookmarkEnd w:id="27"/>
      <w:bookmarkEnd w:id="28"/>
    </w:p>
    <w:p w:rsidR="007358A3" w:rsidRDefault="00FC765A">
      <w:pPr>
        <w:ind w:firstLineChars="200" w:firstLine="640"/>
        <w:jc w:val="left"/>
        <w:rPr>
          <w:rFonts w:ascii="仿宋_GB2312" w:eastAsia="仿宋_GB2312" w:hAnsi="仿宋_GB2312" w:cs="仿宋_GB2312"/>
          <w:sz w:val="32"/>
          <w:szCs w:val="32"/>
          <w:lang w:val="zh-CN"/>
        </w:rPr>
      </w:pPr>
      <w:r>
        <w:rPr>
          <w:rFonts w:ascii="仿宋_GB2312" w:eastAsia="仿宋_GB2312" w:hAnsi="仿宋_GB2312" w:cs="仿宋_GB2312" w:hint="eastAsia"/>
          <w:sz w:val="32"/>
          <w:szCs w:val="32"/>
        </w:rPr>
        <w:lastRenderedPageBreak/>
        <w:t>截至</w:t>
      </w:r>
      <w:r>
        <w:rPr>
          <w:rFonts w:eastAsia="仿宋_GB2312" w:hint="eastAsia"/>
          <w:sz w:val="32"/>
          <w:szCs w:val="32"/>
        </w:rPr>
        <w:t>2023</w:t>
      </w:r>
      <w:r>
        <w:rPr>
          <w:rFonts w:ascii="仿宋_GB2312" w:eastAsia="仿宋_GB2312" w:hAnsi="仿宋_GB2312" w:cs="仿宋_GB2312" w:hint="eastAsia"/>
          <w:sz w:val="32"/>
          <w:szCs w:val="32"/>
          <w:lang w:val="zh-CN"/>
        </w:rPr>
        <w:t>年</w:t>
      </w:r>
      <w:r>
        <w:rPr>
          <w:rFonts w:eastAsia="仿宋_GB2312" w:hint="eastAsia"/>
          <w:sz w:val="32"/>
          <w:szCs w:val="32"/>
        </w:rPr>
        <w:t>12</w:t>
      </w:r>
      <w:r>
        <w:rPr>
          <w:rFonts w:ascii="仿宋_GB2312" w:eastAsia="仿宋_GB2312" w:hAnsi="仿宋_GB2312" w:cs="仿宋_GB2312" w:hint="eastAsia"/>
          <w:sz w:val="32"/>
          <w:szCs w:val="32"/>
        </w:rPr>
        <w:t>月</w:t>
      </w:r>
      <w:r>
        <w:rPr>
          <w:rFonts w:eastAsia="仿宋_GB2312" w:hint="eastAsia"/>
          <w:sz w:val="32"/>
          <w:szCs w:val="32"/>
        </w:rPr>
        <w:t>31</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lang w:val="zh-CN"/>
        </w:rPr>
        <w:t>，</w:t>
      </w:r>
      <w:r>
        <w:rPr>
          <w:rFonts w:ascii="仿宋_GB2312" w:eastAsia="仿宋_GB2312" w:hAnsi="仿宋_GB2312" w:cs="仿宋_GB2312" w:hint="eastAsia"/>
          <w:sz w:val="32"/>
          <w:szCs w:val="32"/>
        </w:rPr>
        <w:t>固定资产原值</w:t>
      </w:r>
      <w:r>
        <w:rPr>
          <w:rFonts w:eastAsia="仿宋_GB2312" w:hint="eastAsia"/>
          <w:sz w:val="32"/>
          <w:szCs w:val="32"/>
          <w:lang w:val="zh-CN"/>
        </w:rPr>
        <w:t>1,659.04</w:t>
      </w:r>
      <w:r>
        <w:rPr>
          <w:rFonts w:ascii="仿宋_GB2312" w:eastAsia="仿宋_GB2312" w:hAnsi="仿宋_GB2312" w:cs="仿宋_GB2312" w:hint="eastAsia"/>
          <w:sz w:val="32"/>
          <w:szCs w:val="32"/>
        </w:rPr>
        <w:t>万元，房</w:t>
      </w:r>
      <w:r>
        <w:rPr>
          <w:rFonts w:ascii="仿宋_GB2312" w:eastAsia="仿宋_GB2312" w:hAnsi="仿宋_GB2312" w:cs="仿宋_GB2312" w:hint="eastAsia"/>
          <w:sz w:val="32"/>
          <w:szCs w:val="32"/>
          <w:lang w:val="zh-CN"/>
        </w:rPr>
        <w:t>屋</w:t>
      </w:r>
      <w:r>
        <w:rPr>
          <w:rFonts w:eastAsia="仿宋_GB2312" w:hint="eastAsia"/>
          <w:sz w:val="32"/>
          <w:szCs w:val="32"/>
          <w:lang w:val="zh-CN"/>
        </w:rPr>
        <w:t>0.00</w:t>
      </w:r>
      <w:r>
        <w:rPr>
          <w:rFonts w:ascii="仿宋_GB2312" w:eastAsia="仿宋_GB2312" w:hAnsi="仿宋_GB2312" w:cs="仿宋_GB2312" w:hint="eastAsia"/>
          <w:sz w:val="32"/>
          <w:szCs w:val="32"/>
          <w:lang w:val="zh-CN"/>
        </w:rPr>
        <w:t>平方米，价值</w:t>
      </w:r>
      <w:r>
        <w:rPr>
          <w:rFonts w:eastAsia="仿宋_GB2312" w:hint="eastAsia"/>
          <w:sz w:val="32"/>
          <w:szCs w:val="32"/>
          <w:lang w:val="zh-CN"/>
        </w:rPr>
        <w:t>0.00</w:t>
      </w:r>
      <w:r>
        <w:rPr>
          <w:rFonts w:ascii="仿宋_GB2312" w:eastAsia="仿宋_GB2312" w:hAnsi="仿宋_GB2312" w:cs="仿宋_GB2312" w:hint="eastAsia"/>
          <w:sz w:val="32"/>
          <w:szCs w:val="32"/>
          <w:lang w:val="zh-CN"/>
        </w:rPr>
        <w:t>万元。车辆</w:t>
      </w:r>
      <w:r>
        <w:rPr>
          <w:rFonts w:eastAsia="仿宋_GB2312" w:hint="eastAsia"/>
          <w:sz w:val="32"/>
          <w:szCs w:val="32"/>
          <w:lang w:val="zh-CN"/>
        </w:rPr>
        <w:t>2</w:t>
      </w:r>
      <w:r>
        <w:rPr>
          <w:rFonts w:ascii="仿宋_GB2312" w:eastAsia="仿宋_GB2312" w:hAnsi="仿宋_GB2312" w:cs="仿宋_GB2312" w:hint="eastAsia"/>
          <w:sz w:val="32"/>
          <w:szCs w:val="32"/>
          <w:lang w:val="zh-CN"/>
        </w:rPr>
        <w:t>辆，价值</w:t>
      </w:r>
      <w:r>
        <w:rPr>
          <w:rFonts w:eastAsia="仿宋_GB2312" w:hint="eastAsia"/>
          <w:sz w:val="32"/>
          <w:szCs w:val="32"/>
          <w:lang w:val="zh-CN"/>
        </w:rPr>
        <w:t>61.36</w:t>
      </w:r>
      <w:r>
        <w:rPr>
          <w:rFonts w:ascii="仿宋_GB2312" w:eastAsia="仿宋_GB2312" w:hAnsi="仿宋_GB2312" w:cs="仿宋_GB2312" w:hint="eastAsia"/>
          <w:sz w:val="32"/>
          <w:szCs w:val="32"/>
          <w:lang w:val="zh-CN"/>
        </w:rPr>
        <w:t>万元，其中：副部（省）级及以上领导用车</w:t>
      </w:r>
      <w:r>
        <w:rPr>
          <w:rFonts w:eastAsia="仿宋_GB2312" w:hint="eastAsia"/>
          <w:sz w:val="32"/>
          <w:szCs w:val="32"/>
          <w:lang w:val="zh-CN"/>
        </w:rPr>
        <w:t>0</w:t>
      </w:r>
      <w:r>
        <w:rPr>
          <w:rFonts w:ascii="仿宋_GB2312" w:eastAsia="仿宋_GB2312" w:hAnsi="仿宋_GB2312" w:cs="仿宋_GB2312" w:hint="eastAsia"/>
          <w:sz w:val="32"/>
          <w:szCs w:val="32"/>
          <w:lang w:val="zh-CN"/>
        </w:rPr>
        <w:t>辆、主要</w:t>
      </w:r>
      <w:r>
        <w:rPr>
          <w:rFonts w:ascii="仿宋_GB2312" w:eastAsia="仿宋_GB2312" w:hAnsi="仿宋_GB2312" w:cs="仿宋_GB2312" w:hint="eastAsia"/>
          <w:sz w:val="32"/>
          <w:szCs w:val="32"/>
        </w:rPr>
        <w:t>负责人</w:t>
      </w:r>
      <w:r>
        <w:rPr>
          <w:rFonts w:ascii="仿宋_GB2312" w:eastAsia="仿宋_GB2312" w:hAnsi="仿宋_GB2312" w:cs="仿宋_GB2312" w:hint="eastAsia"/>
          <w:sz w:val="32"/>
          <w:szCs w:val="32"/>
          <w:lang w:val="zh-CN"/>
        </w:rPr>
        <w:t>用车</w:t>
      </w:r>
      <w:r>
        <w:rPr>
          <w:rFonts w:eastAsia="仿宋_GB2312" w:hint="eastAsia"/>
          <w:sz w:val="32"/>
          <w:szCs w:val="32"/>
          <w:lang w:val="zh-CN"/>
        </w:rPr>
        <w:t>0</w:t>
      </w:r>
      <w:r>
        <w:rPr>
          <w:rFonts w:ascii="仿宋_GB2312" w:eastAsia="仿宋_GB2312" w:hAnsi="仿宋_GB2312" w:cs="仿宋_GB2312" w:hint="eastAsia"/>
          <w:sz w:val="32"/>
          <w:szCs w:val="32"/>
          <w:lang w:val="zh-CN"/>
        </w:rPr>
        <w:t>辆、机要通信用车</w:t>
      </w:r>
      <w:r>
        <w:rPr>
          <w:rFonts w:eastAsia="仿宋_GB2312" w:hint="eastAsia"/>
          <w:sz w:val="32"/>
          <w:szCs w:val="32"/>
          <w:lang w:val="zh-CN"/>
        </w:rPr>
        <w:t>0</w:t>
      </w:r>
      <w:r>
        <w:rPr>
          <w:rFonts w:ascii="仿宋_GB2312" w:eastAsia="仿宋_GB2312" w:hAnsi="仿宋_GB2312" w:cs="仿宋_GB2312" w:hint="eastAsia"/>
          <w:sz w:val="32"/>
          <w:szCs w:val="32"/>
          <w:lang w:val="zh-CN"/>
        </w:rPr>
        <w:t>辆、应急保障用车</w:t>
      </w:r>
      <w:r>
        <w:rPr>
          <w:rFonts w:eastAsia="仿宋_GB2312" w:hint="eastAsia"/>
          <w:sz w:val="32"/>
          <w:szCs w:val="32"/>
          <w:lang w:val="zh-CN"/>
        </w:rPr>
        <w:t>0</w:t>
      </w:r>
      <w:r>
        <w:rPr>
          <w:rFonts w:ascii="仿宋_GB2312" w:eastAsia="仿宋_GB2312" w:hAnsi="仿宋_GB2312" w:cs="仿宋_GB2312" w:hint="eastAsia"/>
          <w:sz w:val="32"/>
          <w:szCs w:val="32"/>
          <w:lang w:val="zh-CN"/>
        </w:rPr>
        <w:t>辆、执法执勤用车</w:t>
      </w:r>
      <w:r>
        <w:rPr>
          <w:rFonts w:eastAsia="仿宋_GB2312" w:hint="eastAsia"/>
          <w:sz w:val="32"/>
          <w:szCs w:val="32"/>
          <w:lang w:val="zh-CN"/>
        </w:rPr>
        <w:t>0</w:t>
      </w:r>
      <w:r>
        <w:rPr>
          <w:rFonts w:ascii="仿宋_GB2312" w:eastAsia="仿宋_GB2312" w:hAnsi="仿宋_GB2312" w:cs="仿宋_GB2312" w:hint="eastAsia"/>
          <w:sz w:val="32"/>
          <w:szCs w:val="32"/>
          <w:lang w:val="zh-CN"/>
        </w:rPr>
        <w:t>辆、特种专业技术用车</w:t>
      </w:r>
      <w:r>
        <w:rPr>
          <w:rFonts w:eastAsia="仿宋_GB2312" w:hint="eastAsia"/>
          <w:sz w:val="32"/>
          <w:szCs w:val="32"/>
          <w:lang w:val="zh-CN"/>
        </w:rPr>
        <w:t>0</w:t>
      </w:r>
      <w:r>
        <w:rPr>
          <w:rFonts w:ascii="仿宋_GB2312" w:eastAsia="仿宋_GB2312" w:hAnsi="仿宋_GB2312" w:cs="仿宋_GB2312" w:hint="eastAsia"/>
          <w:sz w:val="32"/>
          <w:szCs w:val="32"/>
          <w:lang w:val="zh-CN"/>
        </w:rPr>
        <w:t>辆、离退休干部</w:t>
      </w:r>
      <w:r>
        <w:rPr>
          <w:rFonts w:ascii="仿宋_GB2312" w:eastAsia="仿宋_GB2312" w:hAnsi="仿宋_GB2312" w:cs="仿宋_GB2312" w:hint="eastAsia"/>
          <w:sz w:val="32"/>
          <w:szCs w:val="32"/>
        </w:rPr>
        <w:t>服务</w:t>
      </w:r>
      <w:r>
        <w:rPr>
          <w:rFonts w:ascii="仿宋_GB2312" w:eastAsia="仿宋_GB2312" w:hAnsi="仿宋_GB2312" w:cs="仿宋_GB2312" w:hint="eastAsia"/>
          <w:sz w:val="32"/>
          <w:szCs w:val="32"/>
          <w:lang w:val="zh-CN"/>
        </w:rPr>
        <w:t>用车</w:t>
      </w:r>
      <w:r>
        <w:rPr>
          <w:rFonts w:eastAsia="仿宋_GB2312" w:hint="eastAsia"/>
          <w:sz w:val="32"/>
          <w:szCs w:val="32"/>
          <w:lang w:val="zh-CN"/>
        </w:rPr>
        <w:t>0</w:t>
      </w:r>
      <w:r>
        <w:rPr>
          <w:rFonts w:ascii="仿宋_GB2312" w:eastAsia="仿宋_GB2312" w:hAnsi="仿宋_GB2312" w:cs="仿宋_GB2312" w:hint="eastAsia"/>
          <w:sz w:val="32"/>
          <w:szCs w:val="32"/>
          <w:lang w:val="zh-CN"/>
        </w:rPr>
        <w:t>辆、其他用车</w:t>
      </w:r>
      <w:r>
        <w:rPr>
          <w:rFonts w:eastAsia="仿宋_GB2312" w:hint="eastAsia"/>
          <w:sz w:val="32"/>
          <w:szCs w:val="32"/>
          <w:lang w:val="zh-CN"/>
        </w:rPr>
        <w:t>2</w:t>
      </w:r>
      <w:r>
        <w:rPr>
          <w:rFonts w:ascii="仿宋_GB2312" w:eastAsia="仿宋_GB2312" w:hAnsi="仿宋_GB2312" w:cs="仿宋_GB2312" w:hint="eastAsia"/>
          <w:sz w:val="32"/>
          <w:szCs w:val="32"/>
          <w:lang w:val="zh-CN"/>
        </w:rPr>
        <w:t>辆，其他用车主要是：</w:t>
      </w:r>
      <w:r>
        <w:rPr>
          <w:rFonts w:eastAsia="仿宋_GB2312" w:hint="eastAsia"/>
          <w:sz w:val="32"/>
          <w:szCs w:val="32"/>
          <w:lang w:val="zh-CN"/>
        </w:rPr>
        <w:t>野外人员出行用车</w:t>
      </w:r>
      <w:r>
        <w:rPr>
          <w:rFonts w:ascii="仿宋_GB2312" w:eastAsia="仿宋_GB2312" w:hAnsi="仿宋_GB2312" w:cs="仿宋_GB2312" w:hint="eastAsia"/>
          <w:sz w:val="32"/>
          <w:szCs w:val="32"/>
          <w:lang w:val="zh-CN"/>
        </w:rPr>
        <w:t>；单价</w:t>
      </w:r>
      <w:r>
        <w:rPr>
          <w:rFonts w:eastAsia="仿宋_GB2312" w:hint="eastAsia"/>
          <w:sz w:val="32"/>
          <w:szCs w:val="32"/>
          <w:lang w:val="zh-CN"/>
        </w:rPr>
        <w:t>100</w:t>
      </w:r>
      <w:r>
        <w:rPr>
          <w:rFonts w:ascii="仿宋_GB2312" w:eastAsia="仿宋_GB2312" w:hAnsi="仿宋_GB2312" w:cs="仿宋_GB2312" w:hint="eastAsia"/>
          <w:sz w:val="32"/>
          <w:szCs w:val="32"/>
          <w:lang w:val="zh-CN"/>
        </w:rPr>
        <w:t>万元（含）以上设备（不含车辆）</w:t>
      </w:r>
      <w:r>
        <w:rPr>
          <w:rFonts w:eastAsia="仿宋_GB2312" w:hint="eastAsia"/>
          <w:sz w:val="32"/>
          <w:szCs w:val="32"/>
          <w:lang w:val="zh-CN"/>
        </w:rPr>
        <w:t>3</w:t>
      </w:r>
      <w:r>
        <w:rPr>
          <w:rFonts w:ascii="仿宋_GB2312" w:eastAsia="仿宋_GB2312" w:hAnsi="仿宋_GB2312" w:cs="仿宋_GB2312" w:hint="eastAsia"/>
          <w:sz w:val="32"/>
          <w:szCs w:val="32"/>
        </w:rPr>
        <w:t>台（</w:t>
      </w:r>
      <w:r>
        <w:rPr>
          <w:rFonts w:ascii="仿宋_GB2312" w:eastAsia="仿宋_GB2312" w:hAnsi="仿宋_GB2312" w:cs="仿宋_GB2312" w:hint="eastAsia"/>
          <w:sz w:val="32"/>
          <w:szCs w:val="32"/>
          <w:lang w:val="zh-CN"/>
        </w:rPr>
        <w:t>套）。</w:t>
      </w:r>
    </w:p>
    <w:p w:rsidR="007358A3" w:rsidRDefault="00FC765A">
      <w:pPr>
        <w:ind w:firstLineChars="200" w:firstLine="640"/>
        <w:jc w:val="left"/>
        <w:outlineLvl w:val="1"/>
        <w:rPr>
          <w:rFonts w:ascii="黑体" w:eastAsia="黑体" w:hAnsi="黑体" w:cs="宋体"/>
          <w:bCs/>
          <w:kern w:val="0"/>
          <w:sz w:val="32"/>
          <w:szCs w:val="32"/>
        </w:rPr>
      </w:pPr>
      <w:bookmarkStart w:id="29" w:name="_Toc435"/>
      <w:bookmarkStart w:id="30" w:name="_Toc11283"/>
      <w:r>
        <w:rPr>
          <w:rFonts w:ascii="黑体" w:eastAsia="黑体" w:hAnsi="黑体" w:cs="宋体" w:hint="eastAsia"/>
          <w:bCs/>
          <w:kern w:val="0"/>
          <w:sz w:val="32"/>
          <w:szCs w:val="32"/>
        </w:rPr>
        <w:t>十</w:t>
      </w:r>
      <w:r>
        <w:rPr>
          <w:rFonts w:ascii="黑体" w:eastAsia="黑体" w:hAnsi="黑体" w:cs="宋体" w:hint="eastAsia"/>
          <w:bCs/>
          <w:kern w:val="0"/>
          <w:sz w:val="32"/>
          <w:szCs w:val="32"/>
        </w:rPr>
        <w:t>一</w:t>
      </w:r>
      <w:r>
        <w:rPr>
          <w:rFonts w:ascii="黑体" w:eastAsia="黑体" w:hAnsi="黑体" w:cs="宋体" w:hint="eastAsia"/>
          <w:bCs/>
          <w:kern w:val="0"/>
          <w:sz w:val="32"/>
          <w:szCs w:val="32"/>
        </w:rPr>
        <w:t>、预算绩效的情况说明</w:t>
      </w:r>
      <w:bookmarkEnd w:id="29"/>
      <w:bookmarkEnd w:id="30"/>
    </w:p>
    <w:p w:rsidR="007358A3" w:rsidRDefault="00FC765A">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w:t>
      </w:r>
      <w:r>
        <w:rPr>
          <w:rFonts w:ascii="仿宋_GB2312" w:eastAsia="仿宋_GB2312" w:hint="eastAsia"/>
          <w:sz w:val="32"/>
          <w:szCs w:val="32"/>
        </w:rPr>
        <w:t>单位</w:t>
      </w:r>
      <w:r>
        <w:rPr>
          <w:rFonts w:eastAsia="仿宋_GB2312" w:hint="eastAsia"/>
          <w:sz w:val="32"/>
          <w:szCs w:val="32"/>
          <w:lang w:val="zh-CN"/>
        </w:rPr>
        <w:t>2023</w:t>
      </w:r>
      <w:r>
        <w:rPr>
          <w:rFonts w:ascii="仿宋_GB2312" w:eastAsia="仿宋_GB2312" w:hint="eastAsia"/>
          <w:sz w:val="32"/>
          <w:szCs w:val="32"/>
        </w:rPr>
        <w:t>年度</w:t>
      </w:r>
      <w:r>
        <w:rPr>
          <w:rFonts w:ascii="仿宋_GB2312" w:eastAsia="仿宋_GB2312" w:hAnsi="仿宋_GB2312" w:cs="仿宋_GB2312" w:hint="eastAsia"/>
          <w:kern w:val="0"/>
          <w:sz w:val="32"/>
          <w:szCs w:val="32"/>
        </w:rPr>
        <w:t>预算绩效管理整体</w:t>
      </w:r>
      <w:r>
        <w:rPr>
          <w:rFonts w:ascii="仿宋_GB2312" w:eastAsia="仿宋_GB2312" w:hAnsi="仿宋_GB2312" w:cs="仿宋_GB2312" w:hint="eastAsia"/>
          <w:kern w:val="0"/>
          <w:sz w:val="32"/>
          <w:szCs w:val="32"/>
        </w:rPr>
        <w:t>支出</w:t>
      </w:r>
      <w:r>
        <w:rPr>
          <w:rFonts w:ascii="仿宋_GB2312" w:eastAsia="仿宋_GB2312" w:hAnsi="仿宋_GB2312" w:cs="仿宋_GB2312" w:hint="eastAsia"/>
          <w:kern w:val="0"/>
          <w:sz w:val="32"/>
          <w:szCs w:val="32"/>
        </w:rPr>
        <w:t>绩效自评表</w:t>
      </w:r>
      <w:r>
        <w:rPr>
          <w:rFonts w:eastAsia="仿宋_GB2312" w:hint="eastAsia"/>
          <w:sz w:val="32"/>
          <w:szCs w:val="32"/>
        </w:rPr>
        <w:t>0</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eastAsia="仿宋_GB2312" w:hint="eastAsia"/>
          <w:sz w:val="32"/>
          <w:szCs w:val="32"/>
        </w:rPr>
        <w:t>0.00</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实际执行总额</w:t>
      </w:r>
      <w:r>
        <w:rPr>
          <w:rFonts w:eastAsia="仿宋_GB2312" w:hint="eastAsia"/>
          <w:sz w:val="32"/>
          <w:szCs w:val="32"/>
        </w:rPr>
        <w:t>0.00</w:t>
      </w:r>
      <w:r>
        <w:rPr>
          <w:rFonts w:ascii="仿宋_GB2312" w:eastAsia="仿宋_GB2312" w:hint="eastAsia"/>
          <w:sz w:val="32"/>
          <w:szCs w:val="32"/>
        </w:rPr>
        <w:t>万元</w:t>
      </w:r>
      <w:r>
        <w:rPr>
          <w:rFonts w:ascii="仿宋_GB2312" w:eastAsia="仿宋_GB2312" w:hint="eastAsia"/>
          <w:sz w:val="32"/>
          <w:szCs w:val="32"/>
        </w:rPr>
        <w:t>。我单位整体支出绩效自评表由主管部门编报并公开。预算绩效评价项目</w:t>
      </w:r>
      <w:r>
        <w:rPr>
          <w:rFonts w:eastAsia="仿宋_GB2312" w:hint="eastAsia"/>
          <w:sz w:val="32"/>
          <w:szCs w:val="32"/>
        </w:rPr>
        <w:t>2</w:t>
      </w:r>
      <w:r>
        <w:rPr>
          <w:rFonts w:ascii="仿宋_GB2312" w:eastAsia="仿宋_GB2312" w:hint="eastAsia"/>
          <w:sz w:val="32"/>
          <w:szCs w:val="32"/>
        </w:rPr>
        <w:t>个，</w:t>
      </w:r>
      <w:r>
        <w:rPr>
          <w:rFonts w:ascii="仿宋_GB2312" w:eastAsia="仿宋_GB2312" w:hint="eastAsia"/>
          <w:sz w:val="32"/>
          <w:szCs w:val="32"/>
        </w:rPr>
        <w:t>全年预算数</w:t>
      </w:r>
      <w:r>
        <w:rPr>
          <w:rFonts w:eastAsia="仿宋_GB2312"/>
          <w:sz w:val="32"/>
          <w:szCs w:val="32"/>
        </w:rPr>
        <w:t>1</w:t>
      </w:r>
      <w:r>
        <w:rPr>
          <w:rFonts w:eastAsia="仿宋_GB2312"/>
          <w:sz w:val="32"/>
          <w:szCs w:val="32"/>
          <w:lang w:val="zh-CN"/>
        </w:rPr>
        <w:t>,</w:t>
      </w:r>
      <w:r>
        <w:rPr>
          <w:rFonts w:eastAsia="仿宋_GB2312"/>
          <w:sz w:val="32"/>
          <w:szCs w:val="32"/>
        </w:rPr>
        <w:t>355.00</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全年执行数</w:t>
      </w:r>
      <w:r>
        <w:rPr>
          <w:rFonts w:eastAsia="仿宋_GB2312"/>
          <w:sz w:val="32"/>
          <w:szCs w:val="32"/>
        </w:rPr>
        <w:t>1</w:t>
      </w:r>
      <w:r>
        <w:rPr>
          <w:rFonts w:eastAsia="仿宋_GB2312" w:hint="eastAsia"/>
          <w:sz w:val="32"/>
          <w:szCs w:val="32"/>
          <w:lang w:val="zh-CN"/>
        </w:rPr>
        <w:t>,</w:t>
      </w:r>
      <w:r>
        <w:rPr>
          <w:rFonts w:eastAsia="仿宋_GB2312"/>
          <w:sz w:val="32"/>
          <w:szCs w:val="32"/>
        </w:rPr>
        <w:t>310</w:t>
      </w:r>
      <w:r>
        <w:rPr>
          <w:rFonts w:ascii="仿宋_GB2312" w:eastAsia="仿宋_GB2312" w:hint="eastAsia"/>
          <w:sz w:val="32"/>
          <w:szCs w:val="32"/>
        </w:rPr>
        <w:t>.</w:t>
      </w:r>
      <w:r>
        <w:rPr>
          <w:rFonts w:eastAsia="仿宋_GB2312"/>
          <w:sz w:val="32"/>
          <w:szCs w:val="32"/>
        </w:rPr>
        <w:t>19</w:t>
      </w:r>
      <w:r>
        <w:rPr>
          <w:rFonts w:ascii="仿宋_GB2312" w:eastAsia="仿宋_GB2312" w:hint="eastAsia"/>
          <w:sz w:val="32"/>
          <w:szCs w:val="32"/>
        </w:rPr>
        <w:t>万元</w:t>
      </w:r>
      <w:r>
        <w:rPr>
          <w:rFonts w:ascii="仿宋_GB2312" w:eastAsia="仿宋_GB2312" w:hint="eastAsia"/>
          <w:sz w:val="32"/>
          <w:szCs w:val="32"/>
        </w:rPr>
        <w:t>。预算绩效管理取得的成效：一是</w:t>
      </w:r>
      <w:r>
        <w:rPr>
          <w:rFonts w:ascii="仿宋_GB2312" w:eastAsia="仿宋_GB2312"/>
          <w:sz w:val="32"/>
          <w:szCs w:val="32"/>
        </w:rPr>
        <w:t>绩效管理制度建设日趋完善</w:t>
      </w:r>
      <w:r>
        <w:rPr>
          <w:rFonts w:ascii="仿宋_GB2312" w:eastAsia="仿宋_GB2312" w:hint="eastAsia"/>
          <w:sz w:val="32"/>
          <w:szCs w:val="32"/>
        </w:rPr>
        <w:t>；二是</w:t>
      </w:r>
      <w:r>
        <w:rPr>
          <w:rFonts w:ascii="仿宋_GB2312" w:eastAsia="仿宋_GB2312"/>
          <w:sz w:val="32"/>
          <w:szCs w:val="32"/>
        </w:rPr>
        <w:t>预算绩效管理工作规范化程度显著提高</w:t>
      </w:r>
      <w:r>
        <w:rPr>
          <w:rFonts w:ascii="仿宋_GB2312" w:eastAsia="仿宋_GB2312" w:hint="eastAsia"/>
          <w:sz w:val="32"/>
          <w:szCs w:val="32"/>
        </w:rPr>
        <w:t>。发现的问题及原因：一是</w:t>
      </w:r>
      <w:r>
        <w:rPr>
          <w:rFonts w:ascii="仿宋_GB2312" w:eastAsia="仿宋_GB2312"/>
          <w:sz w:val="32"/>
          <w:szCs w:val="32"/>
        </w:rPr>
        <w:t>评价指标体系需要进一步完善。财政支出评价对象涉及行业多，项目之间差异性大，目前虽然已经发布共性指标，但真正能体现项目效果的个性指标，由于设置难度较大，还不能满足目前工作开展需要</w:t>
      </w:r>
      <w:r>
        <w:rPr>
          <w:rFonts w:ascii="仿宋_GB2312" w:eastAsia="仿宋_GB2312" w:hint="eastAsia"/>
          <w:sz w:val="32"/>
          <w:szCs w:val="32"/>
        </w:rPr>
        <w:t>；二是</w:t>
      </w:r>
      <w:r>
        <w:rPr>
          <w:rFonts w:ascii="仿宋_GB2312" w:eastAsia="仿宋_GB2312"/>
          <w:sz w:val="32"/>
          <w:szCs w:val="32"/>
        </w:rPr>
        <w:t>人员素质有待进一步提高。由于预算绩效管理工作开展时间较短，加上缺乏系统的培训，造成绩效评价工作还未摆脱财务考评或竣工验收的影响</w:t>
      </w:r>
      <w:r>
        <w:rPr>
          <w:rFonts w:ascii="仿宋_GB2312" w:eastAsia="仿宋_GB2312" w:hint="eastAsia"/>
          <w:sz w:val="32"/>
          <w:szCs w:val="32"/>
        </w:rPr>
        <w:t>。下一步改进措施：一是</w:t>
      </w:r>
      <w:r>
        <w:rPr>
          <w:rFonts w:ascii="仿宋_GB2312" w:eastAsia="仿宋_GB2312"/>
          <w:sz w:val="32"/>
          <w:szCs w:val="32"/>
        </w:rPr>
        <w:t>加强评价指标体系建设。建立指标更新机制，将以</w:t>
      </w:r>
      <w:r>
        <w:rPr>
          <w:rFonts w:ascii="仿宋_GB2312" w:eastAsia="仿宋_GB2312"/>
          <w:sz w:val="32"/>
          <w:szCs w:val="32"/>
        </w:rPr>
        <w:lastRenderedPageBreak/>
        <w:t>后年度新制定的指标及时纳入指标库，做到随时更新、完善</w:t>
      </w:r>
      <w:r>
        <w:rPr>
          <w:rFonts w:ascii="仿宋_GB2312" w:eastAsia="仿宋_GB2312" w:hint="eastAsia"/>
          <w:sz w:val="32"/>
          <w:szCs w:val="32"/>
        </w:rPr>
        <w:t>；二是</w:t>
      </w:r>
      <w:r>
        <w:rPr>
          <w:rFonts w:ascii="仿宋_GB2312" w:eastAsia="仿宋_GB2312"/>
          <w:sz w:val="32"/>
          <w:szCs w:val="32"/>
        </w:rPr>
        <w:t>加强培训和指导。采取集中学习、讲座、专题会议等方式，加大对我单位绩效评价管理工作</w:t>
      </w:r>
      <w:r>
        <w:rPr>
          <w:rFonts w:ascii="仿宋_GB2312" w:eastAsia="仿宋_GB2312"/>
          <w:sz w:val="32"/>
          <w:szCs w:val="32"/>
        </w:rPr>
        <w:t>参与人员的培训力度，进一步统一认识</w:t>
      </w:r>
      <w:r>
        <w:rPr>
          <w:rFonts w:ascii="仿宋_GB2312" w:eastAsia="仿宋_GB2312" w:hint="eastAsia"/>
          <w:sz w:val="32"/>
          <w:szCs w:val="32"/>
        </w:rPr>
        <w:t>。</w:t>
      </w:r>
      <w:r>
        <w:rPr>
          <w:rFonts w:ascii="仿宋_GB2312" w:eastAsia="仿宋_GB2312" w:hint="eastAsia"/>
          <w:sz w:val="32"/>
          <w:szCs w:val="32"/>
        </w:rPr>
        <w:t>具体项目自评情况附绩效自评表及自评报告</w:t>
      </w:r>
      <w:r>
        <w:rPr>
          <w:rFonts w:ascii="仿宋_GB2312" w:eastAsia="仿宋_GB2312" w:hint="eastAsia"/>
          <w:sz w:val="32"/>
          <w:szCs w:val="32"/>
        </w:rPr>
        <w:t>。具体</w:t>
      </w:r>
      <w:r>
        <w:rPr>
          <w:rFonts w:ascii="仿宋_GB2312" w:eastAsia="仿宋_GB2312" w:hint="eastAsia"/>
          <w:sz w:val="32"/>
          <w:szCs w:val="32"/>
        </w:rPr>
        <w:t>项目自评情况附绩效自评表</w:t>
      </w:r>
      <w:r>
        <w:rPr>
          <w:rFonts w:ascii="仿宋_GB2312" w:eastAsia="仿宋_GB2312" w:hint="eastAsia"/>
          <w:sz w:val="32"/>
          <w:szCs w:val="32"/>
        </w:rPr>
        <w:t>及自评报告</w:t>
      </w:r>
      <w:r>
        <w:rPr>
          <w:rFonts w:ascii="仿宋_GB2312" w:eastAsia="仿宋_GB2312" w:hint="eastAsia"/>
          <w:sz w:val="32"/>
          <w:szCs w:val="32"/>
        </w:rPr>
        <w:t>。</w:t>
      </w:r>
    </w:p>
    <w:p w:rsidR="007358A3" w:rsidRDefault="00FC765A">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w:t>
      </w:r>
      <w:r>
        <w:rPr>
          <w:rFonts w:ascii="黑体" w:eastAsia="黑体" w:hAnsi="黑体" w:cs="宋体" w:hint="eastAsia"/>
          <w:bCs/>
          <w:kern w:val="0"/>
          <w:sz w:val="32"/>
          <w:szCs w:val="32"/>
        </w:rPr>
        <w:t>二</w:t>
      </w:r>
      <w:r>
        <w:rPr>
          <w:rFonts w:ascii="黑体" w:eastAsia="黑体" w:hAnsi="黑体" w:cs="宋体" w:hint="eastAsia"/>
          <w:bCs/>
          <w:kern w:val="0"/>
          <w:sz w:val="32"/>
          <w:szCs w:val="32"/>
        </w:rPr>
        <w:t>、其他需说明的事项</w:t>
      </w:r>
    </w:p>
    <w:p w:rsidR="007358A3" w:rsidRDefault="00FC765A">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p>
    <w:p w:rsidR="007358A3" w:rsidRDefault="007358A3">
      <w:pPr>
        <w:jc w:val="center"/>
        <w:outlineLvl w:val="0"/>
        <w:rPr>
          <w:rFonts w:ascii="黑体" w:eastAsia="黑体" w:hAnsi="黑体"/>
          <w:sz w:val="32"/>
          <w:szCs w:val="32"/>
        </w:rPr>
      </w:pPr>
      <w:bookmarkStart w:id="31" w:name="_Toc3250"/>
      <w:bookmarkStart w:id="32" w:name="_Toc24143"/>
    </w:p>
    <w:p w:rsidR="007358A3" w:rsidRDefault="007358A3">
      <w:pPr>
        <w:jc w:val="center"/>
        <w:outlineLvl w:val="0"/>
        <w:rPr>
          <w:rFonts w:ascii="黑体" w:eastAsia="黑体" w:hAnsi="黑体"/>
          <w:sz w:val="32"/>
          <w:szCs w:val="32"/>
        </w:rPr>
      </w:pPr>
    </w:p>
    <w:p w:rsidR="007358A3" w:rsidRDefault="007358A3">
      <w:pPr>
        <w:jc w:val="center"/>
        <w:outlineLvl w:val="0"/>
        <w:rPr>
          <w:rFonts w:ascii="黑体" w:eastAsia="黑体" w:hAnsi="黑体"/>
          <w:sz w:val="32"/>
          <w:szCs w:val="32"/>
        </w:rPr>
      </w:pPr>
    </w:p>
    <w:p w:rsidR="007358A3" w:rsidRDefault="007358A3">
      <w:pPr>
        <w:jc w:val="center"/>
        <w:outlineLvl w:val="0"/>
        <w:rPr>
          <w:rFonts w:ascii="黑体" w:eastAsia="黑体" w:hAnsi="黑体"/>
          <w:sz w:val="32"/>
          <w:szCs w:val="32"/>
        </w:rPr>
      </w:pPr>
    </w:p>
    <w:p w:rsidR="007358A3" w:rsidRDefault="007358A3">
      <w:pPr>
        <w:jc w:val="center"/>
        <w:outlineLvl w:val="0"/>
        <w:rPr>
          <w:rFonts w:ascii="黑体" w:eastAsia="黑体" w:hAnsi="黑体"/>
          <w:sz w:val="32"/>
          <w:szCs w:val="32"/>
        </w:rPr>
      </w:pPr>
    </w:p>
    <w:p w:rsidR="007358A3" w:rsidRDefault="007358A3">
      <w:pPr>
        <w:jc w:val="center"/>
        <w:outlineLvl w:val="0"/>
        <w:rPr>
          <w:rFonts w:ascii="黑体" w:eastAsia="黑体" w:hAnsi="黑体"/>
          <w:sz w:val="32"/>
          <w:szCs w:val="32"/>
        </w:rPr>
      </w:pPr>
    </w:p>
    <w:p w:rsidR="007358A3" w:rsidRDefault="007358A3">
      <w:pPr>
        <w:jc w:val="center"/>
        <w:outlineLvl w:val="0"/>
        <w:rPr>
          <w:rFonts w:ascii="黑体" w:eastAsia="黑体" w:hAnsi="黑体"/>
          <w:sz w:val="32"/>
          <w:szCs w:val="32"/>
        </w:rPr>
      </w:pPr>
    </w:p>
    <w:p w:rsidR="007358A3" w:rsidRDefault="007358A3">
      <w:pPr>
        <w:jc w:val="center"/>
        <w:outlineLvl w:val="0"/>
        <w:rPr>
          <w:rFonts w:ascii="黑体" w:eastAsia="黑体" w:hAnsi="黑体"/>
          <w:sz w:val="32"/>
          <w:szCs w:val="32"/>
        </w:rPr>
      </w:pPr>
    </w:p>
    <w:p w:rsidR="007358A3" w:rsidRDefault="007358A3">
      <w:pPr>
        <w:jc w:val="center"/>
        <w:outlineLvl w:val="0"/>
        <w:rPr>
          <w:rFonts w:ascii="黑体" w:eastAsia="黑体" w:hAnsi="黑体"/>
          <w:sz w:val="32"/>
          <w:szCs w:val="32"/>
        </w:rPr>
      </w:pPr>
    </w:p>
    <w:p w:rsidR="007358A3" w:rsidRDefault="007358A3">
      <w:pPr>
        <w:jc w:val="center"/>
        <w:outlineLvl w:val="0"/>
        <w:rPr>
          <w:rFonts w:ascii="黑体" w:eastAsia="黑体" w:hAnsi="黑体"/>
          <w:sz w:val="32"/>
          <w:szCs w:val="32"/>
        </w:rPr>
      </w:pPr>
    </w:p>
    <w:p w:rsidR="007358A3" w:rsidRDefault="007358A3">
      <w:pPr>
        <w:jc w:val="center"/>
        <w:outlineLvl w:val="0"/>
        <w:rPr>
          <w:rFonts w:ascii="黑体" w:eastAsia="黑体" w:hAnsi="黑体"/>
          <w:sz w:val="32"/>
          <w:szCs w:val="32"/>
        </w:rPr>
      </w:pPr>
    </w:p>
    <w:p w:rsidR="007358A3" w:rsidRDefault="007358A3">
      <w:pPr>
        <w:jc w:val="center"/>
        <w:outlineLvl w:val="0"/>
        <w:rPr>
          <w:rFonts w:ascii="黑体" w:eastAsia="黑体" w:hAnsi="黑体"/>
          <w:sz w:val="32"/>
          <w:szCs w:val="32"/>
        </w:rPr>
      </w:pPr>
    </w:p>
    <w:p w:rsidR="007358A3" w:rsidRDefault="007358A3">
      <w:pPr>
        <w:jc w:val="center"/>
        <w:outlineLvl w:val="0"/>
        <w:rPr>
          <w:rFonts w:ascii="黑体" w:eastAsia="黑体" w:hAnsi="黑体"/>
          <w:sz w:val="32"/>
          <w:szCs w:val="32"/>
        </w:rPr>
      </w:pPr>
    </w:p>
    <w:p w:rsidR="007358A3" w:rsidRDefault="007358A3">
      <w:pPr>
        <w:jc w:val="center"/>
        <w:outlineLvl w:val="0"/>
        <w:rPr>
          <w:rFonts w:ascii="黑体" w:eastAsia="黑体" w:hAnsi="黑体"/>
          <w:sz w:val="32"/>
          <w:szCs w:val="32"/>
        </w:rPr>
      </w:pPr>
    </w:p>
    <w:p w:rsidR="007358A3" w:rsidRDefault="007358A3">
      <w:pPr>
        <w:jc w:val="center"/>
        <w:outlineLvl w:val="0"/>
        <w:rPr>
          <w:rFonts w:ascii="黑体" w:eastAsia="黑体" w:hAnsi="黑体"/>
          <w:sz w:val="32"/>
          <w:szCs w:val="32"/>
        </w:rPr>
      </w:pPr>
    </w:p>
    <w:p w:rsidR="007358A3" w:rsidRDefault="007358A3">
      <w:pPr>
        <w:jc w:val="center"/>
        <w:outlineLvl w:val="0"/>
        <w:rPr>
          <w:rFonts w:ascii="黑体" w:eastAsia="黑体" w:hAnsi="黑体"/>
          <w:sz w:val="32"/>
          <w:szCs w:val="32"/>
        </w:rPr>
      </w:pPr>
    </w:p>
    <w:p w:rsidR="007358A3" w:rsidRDefault="007358A3">
      <w:pPr>
        <w:jc w:val="center"/>
        <w:outlineLvl w:val="0"/>
        <w:rPr>
          <w:rFonts w:ascii="黑体" w:eastAsia="黑体" w:hAnsi="黑体"/>
          <w:sz w:val="32"/>
          <w:szCs w:val="32"/>
        </w:rPr>
      </w:pPr>
    </w:p>
    <w:p w:rsidR="007358A3" w:rsidRDefault="00FC765A">
      <w:pPr>
        <w:jc w:val="center"/>
        <w:outlineLvl w:val="0"/>
        <w:rPr>
          <w:rFonts w:ascii="黑体" w:eastAsia="黑体" w:hAnsi="黑体"/>
          <w:sz w:val="32"/>
          <w:szCs w:val="32"/>
        </w:rPr>
      </w:pPr>
      <w:r>
        <w:rPr>
          <w:rFonts w:ascii="黑体" w:eastAsia="黑体" w:hAnsi="黑体" w:hint="eastAsia"/>
          <w:sz w:val="32"/>
          <w:szCs w:val="32"/>
        </w:rPr>
        <w:t>第</w:t>
      </w:r>
      <w:r>
        <w:rPr>
          <w:rFonts w:ascii="黑体" w:eastAsia="黑体" w:hAnsi="黑体" w:hint="eastAsia"/>
          <w:sz w:val="32"/>
          <w:szCs w:val="32"/>
        </w:rPr>
        <w:t>三</w:t>
      </w:r>
      <w:r>
        <w:rPr>
          <w:rFonts w:ascii="黑体" w:eastAsia="黑体" w:hAnsi="黑体" w:hint="eastAsia"/>
          <w:sz w:val="32"/>
          <w:szCs w:val="32"/>
        </w:rPr>
        <w:t>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1"/>
      <w:bookmarkEnd w:id="32"/>
    </w:p>
    <w:p w:rsidR="007358A3" w:rsidRDefault="00FC765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w:t>
      </w:r>
      <w:r>
        <w:rPr>
          <w:rFonts w:ascii="仿宋_GB2312" w:eastAsia="仿宋_GB2312" w:hint="eastAsia"/>
          <w:b/>
          <w:bCs/>
          <w:sz w:val="32"/>
          <w:szCs w:val="32"/>
        </w:rPr>
        <w:t>财政拨款收入：</w:t>
      </w:r>
      <w:r>
        <w:rPr>
          <w:rFonts w:ascii="仿宋_GB2312" w:eastAsia="仿宋_GB2312" w:hint="eastAsia"/>
          <w:sz w:val="32"/>
          <w:szCs w:val="32"/>
        </w:rPr>
        <w:t>指同级财政当年拨付的资金。</w:t>
      </w:r>
    </w:p>
    <w:p w:rsidR="007358A3" w:rsidRDefault="00FC765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w:t>
      </w:r>
      <w:r>
        <w:rPr>
          <w:rFonts w:ascii="仿宋_GB2312" w:eastAsia="仿宋_GB2312" w:hint="eastAsia"/>
          <w:b/>
          <w:bCs/>
          <w:sz w:val="32"/>
          <w:szCs w:val="32"/>
        </w:rPr>
        <w:t>上级补助收入：</w:t>
      </w:r>
      <w:r>
        <w:rPr>
          <w:rFonts w:ascii="仿宋_GB2312" w:eastAsia="仿宋_GB2312" w:hint="eastAsia"/>
          <w:sz w:val="32"/>
          <w:szCs w:val="32"/>
        </w:rPr>
        <w:t>指事业单位从主管部门和上级单位取得的非财政补助收入。</w:t>
      </w:r>
    </w:p>
    <w:p w:rsidR="007358A3" w:rsidRDefault="00FC765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w:t>
      </w:r>
      <w:r>
        <w:rPr>
          <w:rFonts w:ascii="仿宋_GB2312" w:eastAsia="仿宋_GB2312" w:hint="eastAsia"/>
          <w:b/>
          <w:bCs/>
          <w:sz w:val="32"/>
          <w:szCs w:val="32"/>
        </w:rPr>
        <w:t>事业收入：</w:t>
      </w:r>
      <w:r>
        <w:rPr>
          <w:rFonts w:ascii="仿宋_GB2312" w:eastAsia="仿宋_GB2312" w:hint="eastAsia"/>
          <w:sz w:val="32"/>
          <w:szCs w:val="32"/>
        </w:rPr>
        <w:t>指事业单位开展专业业务活动及其辅助活动所取得的收入。</w:t>
      </w:r>
    </w:p>
    <w:p w:rsidR="007358A3" w:rsidRDefault="00FC765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w:t>
      </w:r>
      <w:r>
        <w:rPr>
          <w:rFonts w:ascii="仿宋_GB2312" w:eastAsia="仿宋_GB2312" w:hint="eastAsia"/>
          <w:b/>
          <w:bCs/>
          <w:sz w:val="32"/>
          <w:szCs w:val="32"/>
        </w:rPr>
        <w:t>经营收入：</w:t>
      </w:r>
      <w:r>
        <w:rPr>
          <w:rFonts w:ascii="仿宋_GB2312" w:eastAsia="仿宋_GB2312" w:hint="eastAsia"/>
          <w:sz w:val="32"/>
          <w:szCs w:val="32"/>
        </w:rPr>
        <w:t>指事业单位在专业业务活动及其辅助活动之外开展非独立核算经营活动取得的收入。</w:t>
      </w:r>
    </w:p>
    <w:p w:rsidR="007358A3" w:rsidRDefault="00FC765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w:t>
      </w:r>
      <w:r>
        <w:rPr>
          <w:rFonts w:ascii="仿宋_GB2312" w:eastAsia="仿宋_GB2312" w:hint="eastAsia"/>
          <w:b/>
          <w:bCs/>
          <w:sz w:val="32"/>
          <w:szCs w:val="32"/>
        </w:rPr>
        <w:t>附属单位上缴收入：</w:t>
      </w:r>
      <w:r>
        <w:rPr>
          <w:rFonts w:ascii="仿宋_GB2312" w:eastAsia="仿宋_GB2312" w:hint="eastAsia"/>
          <w:sz w:val="32"/>
          <w:szCs w:val="32"/>
        </w:rPr>
        <w:t>指事业单位附属的独立核算单位按有关规定上缴的收入。</w:t>
      </w:r>
    </w:p>
    <w:p w:rsidR="007358A3" w:rsidRDefault="00FC765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w:t>
      </w:r>
      <w:r>
        <w:rPr>
          <w:rFonts w:ascii="仿宋_GB2312" w:eastAsia="仿宋_GB2312" w:hint="eastAsia"/>
          <w:b/>
          <w:bCs/>
          <w:sz w:val="32"/>
          <w:szCs w:val="32"/>
        </w:rPr>
        <w:t>其他收入：</w:t>
      </w:r>
      <w:r>
        <w:rPr>
          <w:rFonts w:ascii="仿宋_GB2312" w:eastAsia="仿宋_GB2312" w:hint="eastAsia"/>
          <w:sz w:val="32"/>
          <w:szCs w:val="32"/>
        </w:rPr>
        <w:t>指除上述“财政拨款收入”、“事业收入”、“经营收入”、“附属单位上缴收入”等之外取得的收入。</w:t>
      </w:r>
    </w:p>
    <w:p w:rsidR="007358A3" w:rsidRDefault="00FC765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w:t>
      </w:r>
      <w:r>
        <w:rPr>
          <w:rFonts w:ascii="仿宋_GB2312" w:eastAsia="仿宋_GB2312" w:hint="eastAsia"/>
          <w:b/>
          <w:bCs/>
          <w:sz w:val="32"/>
          <w:szCs w:val="32"/>
        </w:rPr>
        <w:t>年初</w:t>
      </w:r>
      <w:r>
        <w:rPr>
          <w:rFonts w:ascii="仿宋_GB2312" w:eastAsia="仿宋_GB2312" w:hint="eastAsia"/>
          <w:b/>
          <w:bCs/>
          <w:sz w:val="32"/>
          <w:szCs w:val="32"/>
        </w:rPr>
        <w:t>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7358A3" w:rsidRDefault="00FC765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w:t>
      </w:r>
      <w:r>
        <w:rPr>
          <w:rFonts w:ascii="仿宋_GB2312" w:eastAsia="仿宋_GB2312" w:hint="eastAsia"/>
          <w:b/>
          <w:bCs/>
          <w:sz w:val="32"/>
          <w:szCs w:val="32"/>
        </w:rPr>
        <w:t>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w:t>
      </w:r>
      <w:r>
        <w:rPr>
          <w:rFonts w:ascii="仿宋_GB2312" w:eastAsia="仿宋_GB2312" w:hint="eastAsia"/>
          <w:sz w:val="32"/>
          <w:szCs w:val="32"/>
        </w:rPr>
        <w:lastRenderedPageBreak/>
        <w:t>余，也</w:t>
      </w:r>
      <w:r>
        <w:rPr>
          <w:rFonts w:ascii="仿宋_GB2312" w:eastAsia="仿宋_GB2312" w:hint="eastAsia"/>
          <w:sz w:val="32"/>
          <w:szCs w:val="32"/>
        </w:rPr>
        <w:t>包括事业收入、经营收入、其他收入的结转和结余。</w:t>
      </w:r>
    </w:p>
    <w:p w:rsidR="007358A3" w:rsidRDefault="00FC765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w:t>
      </w:r>
      <w:r>
        <w:rPr>
          <w:rFonts w:ascii="仿宋_GB2312" w:eastAsia="仿宋_GB2312" w:hint="eastAsia"/>
          <w:b/>
          <w:bCs/>
          <w:sz w:val="32"/>
          <w:szCs w:val="32"/>
        </w:rPr>
        <w:t>基本支出：</w:t>
      </w:r>
      <w:r>
        <w:rPr>
          <w:rFonts w:ascii="仿宋_GB2312" w:eastAsia="仿宋_GB2312" w:hint="eastAsia"/>
          <w:sz w:val="32"/>
          <w:szCs w:val="32"/>
        </w:rPr>
        <w:t>指为保障机构正常运转、完成日常工作任务而发生的人员支出和公用支出。</w:t>
      </w:r>
    </w:p>
    <w:p w:rsidR="007358A3" w:rsidRDefault="00FC765A">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w:t>
      </w:r>
      <w:r>
        <w:rPr>
          <w:rFonts w:ascii="仿宋_GB2312" w:eastAsia="仿宋_GB2312" w:hint="eastAsia"/>
          <w:b/>
          <w:bCs/>
          <w:sz w:val="32"/>
          <w:szCs w:val="32"/>
        </w:rPr>
        <w:t>项目支出：</w:t>
      </w:r>
      <w:r>
        <w:rPr>
          <w:rFonts w:ascii="仿宋_GB2312" w:eastAsia="仿宋_GB2312" w:hint="eastAsia"/>
          <w:sz w:val="32"/>
          <w:szCs w:val="32"/>
        </w:rPr>
        <w:t>指在基本支出之外为完成特定行政任务和事业发展目标所发生的支出。</w:t>
      </w:r>
    </w:p>
    <w:p w:rsidR="007358A3" w:rsidRDefault="00FC765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w:t>
      </w:r>
      <w:r>
        <w:rPr>
          <w:rFonts w:ascii="仿宋_GB2312" w:eastAsia="仿宋_GB2312" w:hint="eastAsia"/>
          <w:b/>
          <w:bCs/>
          <w:sz w:val="32"/>
          <w:szCs w:val="32"/>
        </w:rPr>
        <w:t>经营支出：</w:t>
      </w:r>
      <w:r>
        <w:rPr>
          <w:rFonts w:ascii="仿宋_GB2312" w:eastAsia="仿宋_GB2312" w:hint="eastAsia"/>
          <w:sz w:val="32"/>
          <w:szCs w:val="32"/>
        </w:rPr>
        <w:t>指事业单位在专业业务活动及其辅助活动之外开展非独立核算经营活动发生的支出。</w:t>
      </w:r>
    </w:p>
    <w:p w:rsidR="007358A3" w:rsidRDefault="00FC765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w:t>
      </w:r>
      <w:r>
        <w:rPr>
          <w:rFonts w:ascii="仿宋_GB2312" w:eastAsia="仿宋_GB2312" w:hint="eastAsia"/>
          <w:b/>
          <w:bCs/>
          <w:sz w:val="32"/>
          <w:szCs w:val="32"/>
        </w:rPr>
        <w:t>对附属单位补助支出：</w:t>
      </w:r>
      <w:r>
        <w:rPr>
          <w:rFonts w:ascii="仿宋_GB2312" w:eastAsia="仿宋_GB2312" w:hint="eastAsia"/>
          <w:sz w:val="32"/>
          <w:szCs w:val="32"/>
        </w:rPr>
        <w:t>指事业单位发生的用非财政预算资金对附属单位的补助支出。</w:t>
      </w:r>
    </w:p>
    <w:p w:rsidR="007358A3" w:rsidRDefault="00FC765A">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w:t>
      </w:r>
      <w:r>
        <w:rPr>
          <w:rFonts w:ascii="仿宋_GB2312" w:eastAsia="仿宋_GB2312" w:hint="eastAsia"/>
          <w:b/>
          <w:bCs/>
          <w:sz w:val="32"/>
          <w:szCs w:val="32"/>
        </w:rPr>
        <w:t>“三公”经费：</w:t>
      </w:r>
      <w:r>
        <w:rPr>
          <w:rFonts w:ascii="仿宋_GB2312" w:eastAsia="仿宋_GB2312" w:hint="eastAsia"/>
          <w:sz w:val="32"/>
          <w:szCs w:val="32"/>
        </w:rPr>
        <w:t>指用财政拨款安排的因公出国（境）费、公务用车购置及运行费和公务接待费。其中，因公出国（境）费反映单位公务出国（</w:t>
      </w:r>
      <w:r>
        <w:rPr>
          <w:rFonts w:ascii="仿宋_GB2312" w:eastAsia="仿宋_GB2312" w:hint="eastAsia"/>
          <w:sz w:val="32"/>
          <w:szCs w:val="32"/>
        </w:rPr>
        <w:t>境）的</w:t>
      </w:r>
      <w:r>
        <w:rPr>
          <w:rFonts w:ascii="仿宋_GB2312" w:eastAsia="仿宋_GB2312" w:hint="eastAsia"/>
          <w:sz w:val="32"/>
          <w:szCs w:val="32"/>
        </w:rPr>
        <w:t>国际旅费、国外城市间交通费、</w:t>
      </w:r>
      <w:r>
        <w:rPr>
          <w:rFonts w:ascii="仿宋_GB2312" w:eastAsia="仿宋_GB2312" w:hint="eastAsia"/>
          <w:sz w:val="32"/>
          <w:szCs w:val="32"/>
        </w:rPr>
        <w:t>住宿费、伙食费、培训费、</w:t>
      </w:r>
      <w:r>
        <w:rPr>
          <w:rFonts w:ascii="仿宋_GB2312" w:eastAsia="仿宋_GB2312" w:hint="eastAsia"/>
          <w:sz w:val="32"/>
          <w:szCs w:val="32"/>
        </w:rPr>
        <w:t>公</w:t>
      </w:r>
      <w:r>
        <w:rPr>
          <w:rFonts w:ascii="仿宋_GB2312" w:eastAsia="仿宋_GB2312" w:hint="eastAsia"/>
          <w:sz w:val="32"/>
          <w:szCs w:val="32"/>
        </w:rPr>
        <w:t>杂费等支出；公务用车购置费</w:t>
      </w:r>
      <w:r>
        <w:rPr>
          <w:rFonts w:ascii="仿宋_GB2312" w:eastAsia="仿宋_GB2312" w:hint="eastAsia"/>
          <w:sz w:val="32"/>
          <w:szCs w:val="32"/>
        </w:rPr>
        <w:t>反映公务用车购置支出（含车辆购置税、牌照费）；</w:t>
      </w:r>
      <w:r>
        <w:rPr>
          <w:rFonts w:ascii="仿宋_GB2312" w:eastAsia="仿宋_GB2312" w:hint="eastAsia"/>
          <w:sz w:val="32"/>
          <w:szCs w:val="32"/>
        </w:rPr>
        <w:t>公务用车运行</w:t>
      </w:r>
      <w:r>
        <w:rPr>
          <w:rFonts w:ascii="仿宋_GB2312" w:eastAsia="仿宋_GB2312" w:hint="eastAsia"/>
          <w:sz w:val="32"/>
          <w:szCs w:val="32"/>
        </w:rPr>
        <w:t>维护</w:t>
      </w:r>
      <w:r>
        <w:rPr>
          <w:rFonts w:ascii="仿宋_GB2312" w:eastAsia="仿宋_GB2312" w:hint="eastAsia"/>
          <w:sz w:val="32"/>
          <w:szCs w:val="32"/>
        </w:rPr>
        <w:t>费反映</w:t>
      </w:r>
      <w:r>
        <w:rPr>
          <w:rFonts w:ascii="仿宋_GB2312" w:eastAsia="仿宋_GB2312" w:hint="eastAsia"/>
          <w:sz w:val="32"/>
          <w:szCs w:val="32"/>
        </w:rPr>
        <w:t>单位按规定保留的公务用车燃料费、维修费、</w:t>
      </w:r>
      <w:r>
        <w:rPr>
          <w:rFonts w:ascii="仿宋_GB2312" w:eastAsia="仿宋_GB2312" w:hint="eastAsia"/>
          <w:sz w:val="32"/>
          <w:szCs w:val="32"/>
        </w:rPr>
        <w:t>过路过桥费、保险费、安全奖励费用等支出</w:t>
      </w:r>
      <w:r>
        <w:rPr>
          <w:rFonts w:ascii="仿宋_GB2312" w:eastAsia="仿宋_GB2312" w:hint="eastAsia"/>
          <w:sz w:val="32"/>
          <w:szCs w:val="32"/>
        </w:rPr>
        <w:t>；</w:t>
      </w:r>
      <w:r>
        <w:rPr>
          <w:rFonts w:ascii="仿宋_GB2312" w:eastAsia="仿宋_GB2312" w:hint="eastAsia"/>
          <w:sz w:val="32"/>
          <w:szCs w:val="32"/>
        </w:rPr>
        <w:t>公务接待费反映单位按规定开支的各类公务接待（含外宾接待）</w:t>
      </w:r>
      <w:r>
        <w:rPr>
          <w:rFonts w:ascii="仿宋_GB2312" w:eastAsia="仿宋_GB2312" w:hint="eastAsia"/>
          <w:sz w:val="32"/>
          <w:szCs w:val="32"/>
        </w:rPr>
        <w:t>费用</w:t>
      </w:r>
      <w:r>
        <w:rPr>
          <w:rFonts w:ascii="仿宋_GB2312" w:eastAsia="仿宋_GB2312" w:hint="eastAsia"/>
          <w:sz w:val="32"/>
          <w:szCs w:val="32"/>
        </w:rPr>
        <w:t>。</w:t>
      </w:r>
    </w:p>
    <w:p w:rsidR="007358A3" w:rsidRDefault="00FC765A">
      <w:pPr>
        <w:ind w:firstLineChars="200" w:firstLine="643"/>
        <w:rPr>
          <w:rFonts w:ascii="仿宋_GB2312" w:eastAsia="仿宋_GB2312"/>
          <w:sz w:val="32"/>
          <w:szCs w:val="32"/>
        </w:rPr>
      </w:pPr>
      <w:r>
        <w:rPr>
          <w:rFonts w:ascii="仿宋_GB2312" w:eastAsia="仿宋_GB2312" w:hint="eastAsia"/>
          <w:b/>
          <w:bCs/>
          <w:sz w:val="32"/>
          <w:szCs w:val="32"/>
        </w:rPr>
        <w:t>十四、</w:t>
      </w:r>
      <w:r>
        <w:rPr>
          <w:rFonts w:ascii="仿宋_GB2312" w:eastAsia="仿宋_GB2312" w:hint="eastAsia"/>
          <w:b/>
          <w:bCs/>
          <w:sz w:val="32"/>
          <w:szCs w:val="32"/>
        </w:rPr>
        <w:t>机关运行经费：</w:t>
      </w:r>
      <w:r>
        <w:rPr>
          <w:rFonts w:ascii="仿宋_GB2312" w:eastAsia="仿宋_GB2312" w:hint="eastAsia"/>
          <w:sz w:val="32"/>
          <w:szCs w:val="32"/>
        </w:rPr>
        <w:t>行政单位和参照公务员法管理的事业单位财政拨款基本支出中的公用经费支出。</w:t>
      </w:r>
    </w:p>
    <w:p w:rsidR="007358A3" w:rsidRDefault="00FC765A">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p>
    <w:p w:rsidR="007358A3" w:rsidRDefault="00FC765A">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rsidR="007358A3" w:rsidRDefault="00FC765A">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rsidR="007358A3" w:rsidRDefault="00FC765A">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rsidR="007358A3" w:rsidRDefault="00FC765A">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rsidR="007358A3" w:rsidRDefault="00FC765A">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rsidR="007358A3" w:rsidRDefault="00FC765A">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rsidR="007358A3" w:rsidRDefault="00FC765A">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32663"/>
      <w:bookmarkStart w:id="46" w:name="_Toc29106"/>
      <w:r>
        <w:rPr>
          <w:rFonts w:ascii="黑体" w:eastAsia="仿宋_GB2312" w:hAnsi="黑体" w:cs="宋体" w:hint="eastAsia"/>
          <w:bCs/>
          <w:kern w:val="0"/>
          <w:sz w:val="32"/>
          <w:szCs w:val="32"/>
        </w:rPr>
        <w:t>《财政拨款“三公”经费支出决算表》</w:t>
      </w:r>
      <w:bookmarkEnd w:id="45"/>
      <w:bookmarkEnd w:id="46"/>
    </w:p>
    <w:p w:rsidR="007358A3" w:rsidRDefault="00FC765A">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rsidR="007358A3" w:rsidRDefault="00FC765A">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w:t>
      </w:r>
      <w:r>
        <w:rPr>
          <w:rFonts w:ascii="黑体" w:eastAsia="仿宋_GB2312" w:hAnsi="黑体" w:cs="宋体" w:hint="eastAsia"/>
          <w:bCs/>
          <w:kern w:val="0"/>
          <w:sz w:val="32"/>
          <w:szCs w:val="32"/>
        </w:rPr>
        <w:t>、《</w:t>
      </w:r>
      <w:r>
        <w:rPr>
          <w:rFonts w:ascii="黑体" w:eastAsia="仿宋_GB2312" w:hAnsi="黑体" w:cs="宋体" w:hint="eastAsia"/>
          <w:bCs/>
          <w:kern w:val="0"/>
          <w:sz w:val="32"/>
          <w:szCs w:val="32"/>
        </w:rPr>
        <w:t>国有资本经营</w:t>
      </w:r>
      <w:r>
        <w:rPr>
          <w:rFonts w:ascii="黑体" w:eastAsia="仿宋_GB2312" w:hAnsi="黑体" w:cs="宋体" w:hint="eastAsia"/>
          <w:bCs/>
          <w:kern w:val="0"/>
          <w:sz w:val="32"/>
          <w:szCs w:val="32"/>
        </w:rPr>
        <w:t>预算财政拨款收入支出决算表》</w:t>
      </w:r>
    </w:p>
    <w:p w:rsidR="007358A3" w:rsidRDefault="007358A3">
      <w:pPr>
        <w:ind w:firstLineChars="200" w:firstLine="640"/>
        <w:rPr>
          <w:rFonts w:ascii="仿宋_GB2312" w:eastAsia="仿宋_GB2312"/>
          <w:sz w:val="32"/>
          <w:szCs w:val="32"/>
        </w:rPr>
      </w:pPr>
    </w:p>
    <w:p w:rsidR="007358A3" w:rsidRDefault="007358A3">
      <w:pPr>
        <w:ind w:firstLineChars="200" w:firstLine="640"/>
        <w:outlineLvl w:val="1"/>
        <w:rPr>
          <w:rFonts w:ascii="黑体" w:eastAsia="黑体" w:hAnsi="黑体" w:cs="宋体"/>
          <w:bCs/>
          <w:kern w:val="0"/>
          <w:sz w:val="32"/>
          <w:szCs w:val="32"/>
        </w:rPr>
      </w:pPr>
    </w:p>
    <w:sectPr w:rsidR="007358A3">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765A" w:rsidRDefault="00FC765A">
      <w:r>
        <w:separator/>
      </w:r>
    </w:p>
  </w:endnote>
  <w:endnote w:type="continuationSeparator" w:id="0">
    <w:p w:rsidR="00FC765A" w:rsidRDefault="00FC7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8A3" w:rsidRDefault="00FC765A">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7358A3" w:rsidRDefault="00FC765A">
                          <w:pPr>
                            <w:pStyle w:val="a4"/>
                          </w:pPr>
                          <w:r>
                            <w:rPr>
                              <w:rFonts w:hint="eastAsia"/>
                            </w:rPr>
                            <w:fldChar w:fldCharType="begin"/>
                          </w:r>
                          <w:r>
                            <w:rPr>
                              <w:rFonts w:hint="eastAsia"/>
                            </w:rPr>
                            <w:instrText xml:space="preserve"> PAGE  \* MERGEFORMAT </w:instrText>
                          </w:r>
                          <w:r>
                            <w:rPr>
                              <w:rFonts w:hint="eastAsia"/>
                            </w:rPr>
                            <w:fldChar w:fldCharType="separate"/>
                          </w:r>
                          <w:r w:rsidR="001E78D2">
                            <w:rPr>
                              <w:noProof/>
                            </w:rPr>
                            <w:t>10</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rsidR="007358A3" w:rsidRDefault="00FC765A">
                    <w:pPr>
                      <w:pStyle w:val="a4"/>
                    </w:pPr>
                    <w:r>
                      <w:rPr>
                        <w:rFonts w:hint="eastAsia"/>
                      </w:rPr>
                      <w:fldChar w:fldCharType="begin"/>
                    </w:r>
                    <w:r>
                      <w:rPr>
                        <w:rFonts w:hint="eastAsia"/>
                      </w:rPr>
                      <w:instrText xml:space="preserve"> PAGE  \* MERGEFORMAT </w:instrText>
                    </w:r>
                    <w:r>
                      <w:rPr>
                        <w:rFonts w:hint="eastAsia"/>
                      </w:rPr>
                      <w:fldChar w:fldCharType="separate"/>
                    </w:r>
                    <w:r w:rsidR="001E78D2">
                      <w:rPr>
                        <w:noProof/>
                      </w:rPr>
                      <w:t>10</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765A" w:rsidRDefault="00FC765A">
      <w:r>
        <w:separator/>
      </w:r>
    </w:p>
  </w:footnote>
  <w:footnote w:type="continuationSeparator" w:id="0">
    <w:p w:rsidR="00FC765A" w:rsidRDefault="00FC765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VhMWY1ZTY4NTg3ZWI4NDM2NWY3ZjJiMjU5MmM5NmYifQ=="/>
    <w:docVar w:name="KSO_WPS_MARK_KEY" w:val="41ee2a61-2d54-4f93-83be-afdb9a40d732"/>
  </w:docVars>
  <w:rsids>
    <w:rsidRoot w:val="007358A3"/>
    <w:rsid w:val="001E78D2"/>
    <w:rsid w:val="00213C59"/>
    <w:rsid w:val="003210CE"/>
    <w:rsid w:val="007358A3"/>
    <w:rsid w:val="00856635"/>
    <w:rsid w:val="00AE2ECB"/>
    <w:rsid w:val="00B70D59"/>
    <w:rsid w:val="00F52A8D"/>
    <w:rsid w:val="00FC765A"/>
    <w:rsid w:val="019404F8"/>
    <w:rsid w:val="01ED22F2"/>
    <w:rsid w:val="02BD3108"/>
    <w:rsid w:val="02CE0984"/>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2E1439"/>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7A1BF2"/>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2EC73F1"/>
    <w:rsid w:val="337E0E1D"/>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A156A4"/>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2E0626"/>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5F6655B"/>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1576B"/>
    <w:rsid w:val="4B8553A9"/>
    <w:rsid w:val="4B87347F"/>
    <w:rsid w:val="4BDB3730"/>
    <w:rsid w:val="4C200F7A"/>
    <w:rsid w:val="4CEE3180"/>
    <w:rsid w:val="4D0F4AF6"/>
    <w:rsid w:val="4DF94F37"/>
    <w:rsid w:val="4E0A1DD5"/>
    <w:rsid w:val="4E3160E5"/>
    <w:rsid w:val="4E4D37AF"/>
    <w:rsid w:val="4E8C6496"/>
    <w:rsid w:val="4EFD18DE"/>
    <w:rsid w:val="4F144236"/>
    <w:rsid w:val="4F663C87"/>
    <w:rsid w:val="4F7E29A8"/>
    <w:rsid w:val="4F9E1FFC"/>
    <w:rsid w:val="500D617D"/>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2E01F5"/>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AF2C82"/>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B607FE"/>
    <w:rsid w:val="7C544633"/>
    <w:rsid w:val="7C7248A0"/>
    <w:rsid w:val="7C976D69"/>
    <w:rsid w:val="7CD752DA"/>
    <w:rsid w:val="7CDE40AB"/>
    <w:rsid w:val="7CF057E2"/>
    <w:rsid w:val="7D1548B5"/>
    <w:rsid w:val="7DF84014"/>
    <w:rsid w:val="7E207949"/>
    <w:rsid w:val="7E53749D"/>
    <w:rsid w:val="7E5C0A47"/>
    <w:rsid w:val="7E670C75"/>
    <w:rsid w:val="7EE24272"/>
    <w:rsid w:val="7EEA6053"/>
    <w:rsid w:val="7F487C04"/>
    <w:rsid w:val="7F611CBA"/>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4CF61B"/>
  <w15:docId w15:val="{66A8404F-9A98-4F7D-8C8C-91FC5BC29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autoRedefine/>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autoRedefine/>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16</Pages>
  <Words>1068</Words>
  <Characters>6091</Characters>
  <Application>Microsoft Office Word</Application>
  <DocSecurity>0</DocSecurity>
  <Lines>50</Lines>
  <Paragraphs>14</Paragraphs>
  <ScaleCrop>false</ScaleCrop>
  <Company>China</Company>
  <LinksUpToDate>false</LinksUpToDate>
  <CharactersWithSpaces>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User</cp:lastModifiedBy>
  <cp:revision>3</cp:revision>
  <dcterms:created xsi:type="dcterms:W3CDTF">2014-10-29T12:08:00Z</dcterms:created>
  <dcterms:modified xsi:type="dcterms:W3CDTF">2024-10-12T03:38:00Z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DDD5A45464034B1DB8EC75F5D53B40DA_13</vt:lpwstr>
  </property>
</Properties>
</file>