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378" w:rsidRDefault="00681378">
      <w:pPr>
        <w:rPr>
          <w:rFonts w:ascii="黑体" w:eastAsia="黑体" w:hAnsi="黑体"/>
          <w:sz w:val="32"/>
          <w:szCs w:val="32"/>
        </w:rPr>
      </w:pPr>
    </w:p>
    <w:p w:rsidR="00681378" w:rsidRDefault="00681378">
      <w:pPr>
        <w:jc w:val="center"/>
        <w:rPr>
          <w:rFonts w:ascii="方正小标宋_GBK" w:eastAsia="方正小标宋_GBK" w:hAnsi="宋体"/>
          <w:sz w:val="44"/>
          <w:szCs w:val="44"/>
        </w:rPr>
      </w:pPr>
    </w:p>
    <w:p w:rsidR="00681378" w:rsidRDefault="00361A73">
      <w:pPr>
        <w:jc w:val="center"/>
        <w:rPr>
          <w:rFonts w:ascii="方正小标宋_GBK" w:eastAsia="方正小标宋_GBK" w:hAnsi="宋体"/>
          <w:sz w:val="44"/>
          <w:szCs w:val="44"/>
        </w:rPr>
      </w:pPr>
      <w:r>
        <w:rPr>
          <w:rFonts w:ascii="方正小标宋_GBK" w:eastAsia="方正小标宋_GBK" w:hAnsi="宋体" w:hint="eastAsia"/>
          <w:sz w:val="44"/>
          <w:szCs w:val="44"/>
        </w:rPr>
        <w:t>新疆维吾尔自治区有色地质勘查局七</w:t>
      </w:r>
      <w:r>
        <w:rPr>
          <w:rFonts w:ascii="方正小标宋_GBK" w:eastAsia="方正小标宋_GBK" w:hAnsi="宋体" w:hint="eastAsia"/>
          <w:sz w:val="44"/>
          <w:szCs w:val="44"/>
        </w:rPr>
        <w:t>0</w:t>
      </w:r>
      <w:r>
        <w:rPr>
          <w:rFonts w:ascii="方正小标宋_GBK" w:eastAsia="方正小标宋_GBK" w:hAnsi="宋体" w:hint="eastAsia"/>
          <w:sz w:val="44"/>
          <w:szCs w:val="44"/>
        </w:rPr>
        <w:t>四队</w:t>
      </w:r>
    </w:p>
    <w:p w:rsidR="00681378" w:rsidRDefault="00361A73">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rsidR="00681378" w:rsidRDefault="00361A73">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681378" w:rsidRDefault="00361A73">
      <w:pPr>
        <w:rPr>
          <w:rFonts w:ascii="方正小标宋_GBK" w:eastAsia="方正小标宋_GBK" w:hAnsi="宋体"/>
          <w:sz w:val="44"/>
          <w:szCs w:val="44"/>
        </w:rPr>
      </w:pPr>
      <w:r>
        <w:rPr>
          <w:rFonts w:ascii="方正小标宋_GBK" w:eastAsia="方正小标宋_GBK" w:hAnsi="宋体" w:hint="eastAsia"/>
          <w:sz w:val="44"/>
          <w:szCs w:val="44"/>
        </w:rPr>
        <w:br w:type="page"/>
      </w:r>
    </w:p>
    <w:p w:rsidR="00681378" w:rsidRDefault="00361A73">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rsidR="00681378" w:rsidRDefault="00681378">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361A73">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361A73">
          <w:rPr>
            <w:rFonts w:ascii="仿宋_GB2312" w:eastAsia="仿宋_GB2312" w:hAnsi="仿宋_GB2312" w:cs="仿宋_GB2312" w:hint="eastAsia"/>
            <w:b/>
            <w:bCs/>
            <w:sz w:val="32"/>
            <w:szCs w:val="32"/>
          </w:rPr>
          <w:t>第一部分</w:t>
        </w:r>
        <w:r w:rsidR="00361A73">
          <w:rPr>
            <w:rFonts w:ascii="仿宋_GB2312" w:eastAsia="仿宋_GB2312" w:hAnsi="仿宋_GB2312" w:cs="仿宋_GB2312" w:hint="eastAsia"/>
            <w:b/>
            <w:bCs/>
            <w:sz w:val="32"/>
            <w:szCs w:val="32"/>
          </w:rPr>
          <w:t xml:space="preserve"> </w:t>
        </w:r>
        <w:r w:rsidR="00361A73">
          <w:rPr>
            <w:rFonts w:ascii="仿宋_GB2312" w:eastAsia="仿宋_GB2312" w:hAnsi="仿宋_GB2312" w:cs="仿宋_GB2312" w:hint="eastAsia"/>
            <w:b/>
            <w:bCs/>
            <w:sz w:val="32"/>
            <w:szCs w:val="32"/>
          </w:rPr>
          <w:t>单位概况</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30567" w:history="1">
        <w:r w:rsidR="00361A73">
          <w:rPr>
            <w:rFonts w:ascii="仿宋_GB2312" w:eastAsia="仿宋_GB2312" w:hAnsi="仿宋_GB2312" w:cs="仿宋_GB2312" w:hint="eastAsia"/>
            <w:bCs/>
            <w:kern w:val="0"/>
            <w:sz w:val="32"/>
            <w:szCs w:val="32"/>
          </w:rPr>
          <w:t>一、主要职能</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2151" w:history="1">
        <w:r w:rsidR="00361A73">
          <w:rPr>
            <w:rFonts w:ascii="仿宋_GB2312" w:eastAsia="仿宋_GB2312" w:hAnsi="仿宋_GB2312" w:cs="仿宋_GB2312" w:hint="eastAsia"/>
            <w:bCs/>
            <w:kern w:val="0"/>
            <w:sz w:val="32"/>
            <w:szCs w:val="32"/>
          </w:rPr>
          <w:t>二、机构设置及人员情况</w:t>
        </w:r>
      </w:hyperlink>
    </w:p>
    <w:p w:rsidR="00681378" w:rsidRDefault="00681378">
      <w:pPr>
        <w:pStyle w:val="1"/>
        <w:tabs>
          <w:tab w:val="right" w:pos="8306"/>
        </w:tabs>
        <w:rPr>
          <w:rFonts w:ascii="仿宋_GB2312" w:eastAsia="仿宋_GB2312" w:hAnsi="仿宋_GB2312" w:cs="仿宋_GB2312"/>
          <w:b/>
          <w:bCs/>
          <w:sz w:val="32"/>
          <w:szCs w:val="32"/>
        </w:rPr>
      </w:pPr>
      <w:hyperlink w:anchor="_Toc29374" w:history="1">
        <w:r w:rsidR="00361A73">
          <w:rPr>
            <w:rFonts w:ascii="仿宋_GB2312" w:eastAsia="仿宋_GB2312" w:hAnsi="仿宋_GB2312" w:cs="仿宋_GB2312" w:hint="eastAsia"/>
            <w:b/>
            <w:bCs/>
            <w:sz w:val="32"/>
            <w:szCs w:val="32"/>
          </w:rPr>
          <w:t>第二部分</w:t>
        </w:r>
        <w:r w:rsidR="00361A73">
          <w:rPr>
            <w:rFonts w:ascii="仿宋_GB2312" w:eastAsia="仿宋_GB2312" w:hAnsi="仿宋_GB2312" w:cs="仿宋_GB2312" w:hint="eastAsia"/>
            <w:b/>
            <w:bCs/>
            <w:sz w:val="32"/>
            <w:szCs w:val="32"/>
          </w:rPr>
          <w:t xml:space="preserve"> </w:t>
        </w:r>
        <w:r w:rsidR="00361A73">
          <w:rPr>
            <w:rFonts w:ascii="仿宋_GB2312" w:eastAsia="仿宋_GB2312" w:hAnsi="仿宋_GB2312" w:cs="仿宋_GB2312" w:hint="eastAsia"/>
            <w:b/>
            <w:bCs/>
            <w:sz w:val="32"/>
            <w:szCs w:val="32"/>
          </w:rPr>
          <w:t>部门决算情况说明</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25314" w:history="1">
        <w:r w:rsidR="00361A73">
          <w:rPr>
            <w:rFonts w:ascii="仿宋_GB2312" w:eastAsia="仿宋_GB2312" w:hAnsi="仿宋_GB2312" w:cs="仿宋_GB2312" w:hint="eastAsia"/>
            <w:bCs/>
            <w:kern w:val="0"/>
            <w:sz w:val="32"/>
            <w:szCs w:val="32"/>
          </w:rPr>
          <w:t>一、收入支出决算总体情况说明</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12142" w:history="1">
        <w:r w:rsidR="00361A73">
          <w:rPr>
            <w:rFonts w:ascii="仿宋_GB2312" w:eastAsia="仿宋_GB2312" w:hAnsi="仿宋_GB2312" w:cs="仿宋_GB2312" w:hint="eastAsia"/>
            <w:bCs/>
            <w:kern w:val="0"/>
            <w:sz w:val="32"/>
            <w:szCs w:val="32"/>
          </w:rPr>
          <w:t>二、收入决算情况说明</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13201" w:history="1">
        <w:r w:rsidR="00361A73">
          <w:rPr>
            <w:rFonts w:ascii="仿宋_GB2312" w:eastAsia="仿宋_GB2312" w:hAnsi="仿宋_GB2312" w:cs="仿宋_GB2312" w:hint="eastAsia"/>
            <w:bCs/>
            <w:kern w:val="0"/>
            <w:sz w:val="32"/>
            <w:szCs w:val="32"/>
          </w:rPr>
          <w:t>三、支出决算情况说明</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26564" w:history="1">
        <w:r w:rsidR="00361A73">
          <w:rPr>
            <w:rFonts w:ascii="仿宋_GB2312" w:eastAsia="仿宋_GB2312" w:hAnsi="仿宋_GB2312" w:cs="仿宋_GB2312" w:hint="eastAsia"/>
            <w:bCs/>
            <w:kern w:val="0"/>
            <w:sz w:val="32"/>
            <w:szCs w:val="32"/>
          </w:rPr>
          <w:t>四、财政拨款收入支出决算总体情况说明</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20360" w:history="1">
        <w:r w:rsidR="00361A73">
          <w:rPr>
            <w:rFonts w:ascii="仿宋_GB2312" w:eastAsia="仿宋_GB2312" w:hAnsi="仿宋_GB2312" w:cs="仿宋_GB2312" w:hint="eastAsia"/>
            <w:bCs/>
            <w:kern w:val="0"/>
            <w:sz w:val="32"/>
            <w:szCs w:val="32"/>
          </w:rPr>
          <w:t>五、一般公共预算财政拨款支出决</w:t>
        </w:r>
        <w:r w:rsidR="00361A73">
          <w:rPr>
            <w:rFonts w:ascii="仿宋_GB2312" w:eastAsia="仿宋_GB2312" w:hAnsi="仿宋_GB2312" w:cs="仿宋_GB2312" w:hint="eastAsia"/>
            <w:bCs/>
            <w:kern w:val="0"/>
            <w:sz w:val="32"/>
            <w:szCs w:val="32"/>
          </w:rPr>
          <w:t>算情况说明</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30870" w:history="1">
        <w:r w:rsidR="00361A73">
          <w:rPr>
            <w:rFonts w:ascii="仿宋_GB2312" w:eastAsia="仿宋_GB2312" w:hAnsi="仿宋_GB2312" w:cs="仿宋_GB2312" w:hint="eastAsia"/>
            <w:bCs/>
            <w:kern w:val="0"/>
            <w:sz w:val="32"/>
            <w:szCs w:val="32"/>
          </w:rPr>
          <w:t>六、一般公共预算财政拨款基本支出决算情况说明</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21518" w:history="1">
        <w:r w:rsidR="00361A73">
          <w:rPr>
            <w:rFonts w:ascii="仿宋_GB2312" w:eastAsia="仿宋_GB2312" w:hAnsi="仿宋_GB2312" w:cs="仿宋_GB2312" w:hint="eastAsia"/>
            <w:bCs/>
            <w:kern w:val="0"/>
            <w:sz w:val="32"/>
            <w:szCs w:val="32"/>
          </w:rPr>
          <w:t>七、财政拨款“三公”经费支出决算情况说明</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5810" w:history="1">
        <w:r w:rsidR="00361A73">
          <w:rPr>
            <w:rFonts w:ascii="仿宋_GB2312" w:eastAsia="仿宋_GB2312" w:hAnsi="仿宋_GB2312" w:cs="仿宋_GB2312" w:hint="eastAsia"/>
            <w:bCs/>
            <w:kern w:val="0"/>
            <w:sz w:val="32"/>
            <w:szCs w:val="32"/>
          </w:rPr>
          <w:t>八、政府性基金预算财政拨款收入支出决算情况说明</w:t>
        </w:r>
      </w:hyperlink>
    </w:p>
    <w:p w:rsidR="00681378" w:rsidRDefault="00681378">
      <w:hyperlink w:anchor="_Toc5810" w:history="1">
        <w:r w:rsidR="00361A73">
          <w:rPr>
            <w:rFonts w:ascii="仿宋_GB2312" w:eastAsia="仿宋_GB2312" w:hAnsi="仿宋_GB2312" w:cs="仿宋_GB2312" w:hint="eastAsia"/>
            <w:bCs/>
            <w:kern w:val="0"/>
            <w:sz w:val="32"/>
            <w:szCs w:val="32"/>
          </w:rPr>
          <w:t>九、国有资本经营预算财政拨款收入支出决算情况说明</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1235" w:history="1">
        <w:r w:rsidR="00361A73">
          <w:rPr>
            <w:rFonts w:ascii="仿宋_GB2312" w:eastAsia="仿宋_GB2312" w:hAnsi="仿宋_GB2312" w:cs="仿宋_GB2312" w:hint="eastAsia"/>
            <w:sz w:val="32"/>
            <w:szCs w:val="32"/>
          </w:rPr>
          <w:t>十</w:t>
        </w:r>
        <w:r w:rsidR="00361A73">
          <w:rPr>
            <w:rFonts w:ascii="仿宋_GB2312" w:eastAsia="仿宋_GB2312" w:hAnsi="仿宋_GB2312" w:cs="仿宋_GB2312" w:hint="eastAsia"/>
            <w:bCs/>
            <w:kern w:val="0"/>
            <w:sz w:val="32"/>
            <w:szCs w:val="32"/>
          </w:rPr>
          <w:t>、其他重要事项的情况说明</w:t>
        </w:r>
      </w:hyperlink>
    </w:p>
    <w:p w:rsidR="00681378" w:rsidRDefault="00681378">
      <w:pPr>
        <w:pStyle w:val="3"/>
        <w:tabs>
          <w:tab w:val="right" w:pos="8306"/>
        </w:tabs>
        <w:ind w:leftChars="0" w:left="0"/>
        <w:rPr>
          <w:rFonts w:ascii="仿宋_GB2312" w:eastAsia="仿宋_GB2312" w:hAnsi="仿宋_GB2312" w:cs="仿宋_GB2312"/>
          <w:sz w:val="32"/>
          <w:szCs w:val="32"/>
        </w:rPr>
      </w:pPr>
      <w:hyperlink w:anchor="_Toc14519" w:history="1">
        <w:r w:rsidR="00361A73">
          <w:rPr>
            <w:rFonts w:ascii="仿宋_GB2312" w:eastAsia="仿宋_GB2312" w:hAnsi="仿宋_GB2312" w:cs="仿宋_GB2312" w:hint="eastAsia"/>
            <w:sz w:val="32"/>
            <w:szCs w:val="32"/>
          </w:rPr>
          <w:t>（一）机关运行经费支出情况</w:t>
        </w:r>
      </w:hyperlink>
    </w:p>
    <w:p w:rsidR="00681378" w:rsidRDefault="00681378">
      <w:pPr>
        <w:pStyle w:val="3"/>
        <w:tabs>
          <w:tab w:val="right" w:pos="8306"/>
        </w:tabs>
        <w:ind w:leftChars="0" w:left="0"/>
        <w:rPr>
          <w:rFonts w:ascii="仿宋_GB2312" w:eastAsia="仿宋_GB2312" w:hAnsi="仿宋_GB2312" w:cs="仿宋_GB2312"/>
          <w:sz w:val="32"/>
          <w:szCs w:val="32"/>
        </w:rPr>
      </w:pPr>
      <w:hyperlink w:anchor="_Toc227" w:history="1">
        <w:r w:rsidR="00361A73">
          <w:rPr>
            <w:rFonts w:ascii="仿宋_GB2312" w:eastAsia="仿宋_GB2312" w:hAnsi="仿宋_GB2312" w:cs="仿宋_GB2312" w:hint="eastAsia"/>
            <w:sz w:val="32"/>
            <w:szCs w:val="32"/>
          </w:rPr>
          <w:t>（二）政府采购情况</w:t>
        </w:r>
      </w:hyperlink>
    </w:p>
    <w:p w:rsidR="00681378" w:rsidRDefault="00681378">
      <w:pPr>
        <w:pStyle w:val="3"/>
        <w:tabs>
          <w:tab w:val="right" w:pos="8306"/>
        </w:tabs>
        <w:ind w:leftChars="0" w:left="0"/>
        <w:rPr>
          <w:rFonts w:ascii="仿宋_GB2312" w:eastAsia="仿宋_GB2312" w:hAnsi="仿宋_GB2312" w:cs="仿宋_GB2312"/>
          <w:sz w:val="32"/>
          <w:szCs w:val="32"/>
        </w:rPr>
      </w:pPr>
      <w:hyperlink w:anchor="_Toc8391" w:history="1">
        <w:r w:rsidR="00361A73">
          <w:rPr>
            <w:rFonts w:ascii="仿宋_GB2312" w:eastAsia="仿宋_GB2312" w:hAnsi="仿宋_GB2312" w:cs="仿宋_GB2312" w:hint="eastAsia"/>
            <w:sz w:val="32"/>
            <w:szCs w:val="32"/>
          </w:rPr>
          <w:t>（三）国有资产占用情况说明</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11283" w:history="1">
        <w:r w:rsidR="00361A73">
          <w:rPr>
            <w:rFonts w:ascii="仿宋_GB2312" w:eastAsia="仿宋_GB2312" w:hAnsi="仿宋_GB2312" w:cs="仿宋_GB2312" w:hint="eastAsia"/>
            <w:bCs/>
            <w:kern w:val="0"/>
            <w:sz w:val="32"/>
            <w:szCs w:val="32"/>
          </w:rPr>
          <w:t>十一、预算绩效的情况说明</w:t>
        </w:r>
      </w:hyperlink>
    </w:p>
    <w:p w:rsidR="00681378" w:rsidRDefault="00361A73">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681378" w:rsidRDefault="00681378">
      <w:pPr>
        <w:pStyle w:val="1"/>
        <w:tabs>
          <w:tab w:val="right" w:pos="8306"/>
        </w:tabs>
        <w:rPr>
          <w:rFonts w:ascii="仿宋_GB2312" w:eastAsia="仿宋_GB2312" w:hAnsi="仿宋_GB2312" w:cs="仿宋_GB2312"/>
          <w:b/>
          <w:bCs/>
          <w:sz w:val="32"/>
          <w:szCs w:val="32"/>
        </w:rPr>
      </w:pPr>
      <w:hyperlink w:anchor="_Toc3250" w:history="1">
        <w:r w:rsidR="00361A73">
          <w:rPr>
            <w:rFonts w:ascii="仿宋_GB2312" w:eastAsia="仿宋_GB2312" w:hAnsi="仿宋_GB2312" w:cs="仿宋_GB2312" w:hint="eastAsia"/>
            <w:b/>
            <w:bCs/>
            <w:sz w:val="32"/>
            <w:szCs w:val="32"/>
          </w:rPr>
          <w:t>第三部分</w:t>
        </w:r>
        <w:r w:rsidR="00361A73">
          <w:rPr>
            <w:rFonts w:ascii="仿宋_GB2312" w:eastAsia="仿宋_GB2312" w:hAnsi="仿宋_GB2312" w:cs="仿宋_GB2312" w:hint="eastAsia"/>
            <w:b/>
            <w:bCs/>
            <w:sz w:val="32"/>
            <w:szCs w:val="32"/>
          </w:rPr>
          <w:t xml:space="preserve"> </w:t>
        </w:r>
        <w:r w:rsidR="00361A73">
          <w:rPr>
            <w:rFonts w:ascii="仿宋_GB2312" w:eastAsia="仿宋_GB2312" w:hAnsi="仿宋_GB2312" w:cs="仿宋_GB2312" w:hint="eastAsia"/>
            <w:b/>
            <w:bCs/>
            <w:sz w:val="32"/>
            <w:szCs w:val="32"/>
          </w:rPr>
          <w:t>专业名词解释</w:t>
        </w:r>
      </w:hyperlink>
    </w:p>
    <w:p w:rsidR="00681378" w:rsidRDefault="00681378">
      <w:pPr>
        <w:pStyle w:val="1"/>
        <w:tabs>
          <w:tab w:val="right" w:pos="8306"/>
        </w:tabs>
        <w:rPr>
          <w:rFonts w:ascii="仿宋_GB2312" w:eastAsia="仿宋_GB2312" w:hAnsi="仿宋_GB2312" w:cs="仿宋_GB2312"/>
          <w:b/>
          <w:bCs/>
          <w:sz w:val="32"/>
          <w:szCs w:val="32"/>
        </w:rPr>
      </w:pPr>
      <w:hyperlink w:anchor="_Toc22784" w:history="1">
        <w:r w:rsidR="00361A73">
          <w:rPr>
            <w:rFonts w:ascii="仿宋_GB2312" w:eastAsia="仿宋_GB2312" w:hAnsi="仿宋_GB2312" w:cs="仿宋_GB2312" w:hint="eastAsia"/>
            <w:b/>
            <w:bCs/>
            <w:sz w:val="32"/>
            <w:szCs w:val="32"/>
          </w:rPr>
          <w:t>第四部分</w:t>
        </w:r>
        <w:r w:rsidR="00361A73">
          <w:rPr>
            <w:rFonts w:ascii="仿宋_GB2312" w:eastAsia="仿宋_GB2312" w:hAnsi="仿宋_GB2312" w:cs="仿宋_GB2312" w:hint="eastAsia"/>
            <w:b/>
            <w:bCs/>
            <w:sz w:val="32"/>
            <w:szCs w:val="32"/>
          </w:rPr>
          <w:t xml:space="preserve"> </w:t>
        </w:r>
        <w:r w:rsidR="00361A73">
          <w:rPr>
            <w:rFonts w:ascii="仿宋_GB2312" w:eastAsia="仿宋_GB2312" w:hAnsi="仿宋_GB2312" w:cs="仿宋_GB2312" w:hint="eastAsia"/>
            <w:b/>
            <w:bCs/>
            <w:sz w:val="32"/>
            <w:szCs w:val="32"/>
          </w:rPr>
          <w:t>部门决算报表（见附表）</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2183" w:history="1">
        <w:r w:rsidR="00361A73">
          <w:rPr>
            <w:rFonts w:ascii="仿宋_GB2312" w:eastAsia="仿宋_GB2312" w:hAnsi="仿宋_GB2312" w:cs="仿宋_GB2312" w:hint="eastAsia"/>
            <w:bCs/>
            <w:kern w:val="0"/>
            <w:sz w:val="32"/>
            <w:szCs w:val="32"/>
          </w:rPr>
          <w:t>一、《收入支出决算总表》</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24532" w:history="1">
        <w:r w:rsidR="00361A73">
          <w:rPr>
            <w:rFonts w:ascii="仿宋_GB2312" w:eastAsia="仿宋_GB2312" w:hAnsi="仿宋_GB2312" w:cs="仿宋_GB2312" w:hint="eastAsia"/>
            <w:bCs/>
            <w:kern w:val="0"/>
            <w:sz w:val="32"/>
            <w:szCs w:val="32"/>
          </w:rPr>
          <w:t>二、《收入决算表》</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32434" w:history="1">
        <w:r w:rsidR="00361A73">
          <w:rPr>
            <w:rFonts w:ascii="仿宋_GB2312" w:eastAsia="仿宋_GB2312" w:hAnsi="仿宋_GB2312" w:cs="仿宋_GB2312" w:hint="eastAsia"/>
            <w:bCs/>
            <w:kern w:val="0"/>
            <w:sz w:val="32"/>
            <w:szCs w:val="32"/>
          </w:rPr>
          <w:t>三、《支出决算表》</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28786" w:history="1">
        <w:r w:rsidR="00361A73">
          <w:rPr>
            <w:rFonts w:ascii="仿宋_GB2312" w:eastAsia="仿宋_GB2312" w:hAnsi="仿宋_GB2312" w:cs="仿宋_GB2312" w:hint="eastAsia"/>
            <w:bCs/>
            <w:kern w:val="0"/>
            <w:sz w:val="32"/>
            <w:szCs w:val="32"/>
          </w:rPr>
          <w:t>四、《财政拨款收入支出决算总表》</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14869" w:history="1">
        <w:r w:rsidR="00361A73">
          <w:rPr>
            <w:rFonts w:ascii="仿宋_GB2312" w:eastAsia="仿宋_GB2312" w:hAnsi="仿宋_GB2312" w:cs="仿宋_GB2312" w:hint="eastAsia"/>
            <w:bCs/>
            <w:kern w:val="0"/>
            <w:sz w:val="32"/>
            <w:szCs w:val="32"/>
          </w:rPr>
          <w:t>五、《一般公共预算财政拨款支出决算表》</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8884" w:history="1">
        <w:r w:rsidR="00361A73">
          <w:rPr>
            <w:rFonts w:ascii="仿宋_GB2312" w:eastAsia="仿宋_GB2312" w:hAnsi="仿宋_GB2312" w:cs="仿宋_GB2312" w:hint="eastAsia"/>
            <w:bCs/>
            <w:kern w:val="0"/>
            <w:sz w:val="32"/>
            <w:szCs w:val="32"/>
          </w:rPr>
          <w:t>六、《一般公共预算财政拨款基本支出决算表》</w:t>
        </w:r>
      </w:hyperlink>
    </w:p>
    <w:p w:rsidR="00681378" w:rsidRDefault="00681378">
      <w:pPr>
        <w:pStyle w:val="2"/>
        <w:tabs>
          <w:tab w:val="right" w:pos="8306"/>
        </w:tabs>
        <w:ind w:leftChars="0" w:left="0"/>
        <w:rPr>
          <w:rFonts w:ascii="仿宋_GB2312" w:eastAsia="仿宋_GB2312" w:hAnsi="仿宋_GB2312" w:cs="仿宋_GB2312"/>
          <w:sz w:val="32"/>
          <w:szCs w:val="32"/>
        </w:rPr>
      </w:pPr>
      <w:hyperlink w:anchor="_Toc29106" w:history="1">
        <w:r w:rsidR="00361A73">
          <w:rPr>
            <w:rFonts w:ascii="仿宋_GB2312" w:eastAsia="仿宋_GB2312" w:hAnsi="仿宋_GB2312" w:cs="仿宋_GB2312" w:hint="eastAsia"/>
            <w:bCs/>
            <w:kern w:val="0"/>
            <w:sz w:val="32"/>
            <w:szCs w:val="32"/>
          </w:rPr>
          <w:t>七、《财政拨款“三公”经费支出决算表》</w:t>
        </w:r>
      </w:hyperlink>
    </w:p>
    <w:p w:rsidR="00681378" w:rsidRDefault="00681378">
      <w:pPr>
        <w:pStyle w:val="2"/>
        <w:tabs>
          <w:tab w:val="right" w:pos="8306"/>
        </w:tabs>
        <w:ind w:leftChars="0" w:left="0"/>
        <w:rPr>
          <w:rFonts w:ascii="仿宋_GB2312" w:eastAsia="仿宋_GB2312" w:hAnsi="仿宋_GB2312" w:cs="仿宋_GB2312"/>
          <w:bCs/>
          <w:kern w:val="0"/>
          <w:sz w:val="32"/>
          <w:szCs w:val="32"/>
        </w:rPr>
      </w:pPr>
      <w:hyperlink w:anchor="_Toc7643" w:history="1">
        <w:r w:rsidR="00361A73">
          <w:rPr>
            <w:rFonts w:ascii="仿宋_GB2312" w:eastAsia="仿宋_GB2312" w:hAnsi="仿宋_GB2312" w:cs="仿宋_GB2312" w:hint="eastAsia"/>
            <w:bCs/>
            <w:kern w:val="0"/>
            <w:sz w:val="32"/>
            <w:szCs w:val="32"/>
          </w:rPr>
          <w:t>八、《政府性基金预算财政拨款收入支出决算表》</w:t>
        </w:r>
      </w:hyperlink>
    </w:p>
    <w:p w:rsidR="00681378" w:rsidRDefault="00361A73">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681378" w:rsidRDefault="00681378">
      <w:r>
        <w:rPr>
          <w:rFonts w:ascii="仿宋_GB2312" w:eastAsia="仿宋_GB2312" w:hAnsi="仿宋_GB2312" w:cs="仿宋_GB2312" w:hint="eastAsia"/>
          <w:sz w:val="32"/>
          <w:szCs w:val="32"/>
        </w:rPr>
        <w:fldChar w:fldCharType="end"/>
      </w:r>
    </w:p>
    <w:p w:rsidR="00681378" w:rsidRDefault="00361A73">
      <w:pPr>
        <w:rPr>
          <w:rFonts w:ascii="仿宋_GB2312" w:eastAsia="仿宋_GB2312"/>
          <w:sz w:val="32"/>
          <w:szCs w:val="32"/>
        </w:rPr>
      </w:pPr>
      <w:r>
        <w:rPr>
          <w:rFonts w:ascii="仿宋_GB2312" w:eastAsia="仿宋_GB2312" w:hint="eastAsia"/>
          <w:sz w:val="32"/>
          <w:szCs w:val="32"/>
        </w:rPr>
        <w:br w:type="page"/>
      </w:r>
    </w:p>
    <w:p w:rsidR="00681378" w:rsidRDefault="00361A73">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rsidR="00681378" w:rsidRDefault="00361A73">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681378" w:rsidRDefault="00361A73">
      <w:pPr>
        <w:ind w:firstLineChars="200" w:firstLine="640"/>
        <w:rPr>
          <w:rFonts w:ascii="黑体" w:eastAsia="黑体" w:hAnsi="黑体" w:cs="宋体"/>
          <w:bCs/>
          <w:kern w:val="0"/>
          <w:sz w:val="32"/>
          <w:szCs w:val="32"/>
        </w:rPr>
      </w:pPr>
      <w:bookmarkStart w:id="4" w:name="_Toc31238"/>
      <w:bookmarkStart w:id="5" w:name="_Toc2151"/>
      <w:r>
        <w:rPr>
          <w:rFonts w:ascii="仿宋_GB2312" w:eastAsia="仿宋_GB2312"/>
          <w:sz w:val="32"/>
          <w:szCs w:val="32"/>
        </w:rPr>
        <w:t>新疆维吾尔自治区有色地质勘查局七</w:t>
      </w:r>
      <w:r>
        <w:rPr>
          <w:rFonts w:eastAsia="仿宋_GB2312"/>
          <w:sz w:val="32"/>
          <w:szCs w:val="32"/>
        </w:rPr>
        <w:t>0</w:t>
      </w:r>
      <w:r>
        <w:rPr>
          <w:rFonts w:ascii="仿宋_GB2312" w:eastAsia="仿宋_GB2312"/>
          <w:sz w:val="32"/>
          <w:szCs w:val="32"/>
        </w:rPr>
        <w:t>四队地处新疆的东大门哈密市，是</w:t>
      </w:r>
      <w:r>
        <w:rPr>
          <w:rFonts w:eastAsia="仿宋_GB2312"/>
          <w:sz w:val="32"/>
          <w:szCs w:val="32"/>
        </w:rPr>
        <w:t>1958</w:t>
      </w:r>
      <w:r>
        <w:rPr>
          <w:rFonts w:ascii="仿宋_GB2312" w:eastAsia="仿宋_GB2312"/>
          <w:sz w:val="32"/>
          <w:szCs w:val="32"/>
        </w:rPr>
        <w:t>年建队的地质勘查单位。经费实行差额预算管理。主管单位为新疆维吾尔自治区有色地质勘查局。根据编委的新机编字</w:t>
      </w:r>
      <w:r>
        <w:rPr>
          <w:rFonts w:eastAsia="仿宋_GB2312"/>
          <w:sz w:val="32"/>
          <w:szCs w:val="32"/>
        </w:rPr>
        <w:t>﹝</w:t>
      </w:r>
      <w:r>
        <w:rPr>
          <w:rFonts w:eastAsia="仿宋_GB2312"/>
          <w:sz w:val="32"/>
          <w:szCs w:val="32"/>
        </w:rPr>
        <w:t>2006</w:t>
      </w:r>
      <w:r>
        <w:rPr>
          <w:rFonts w:eastAsia="仿宋_GB2312" w:hint="eastAsia"/>
          <w:sz w:val="32"/>
          <w:szCs w:val="32"/>
        </w:rPr>
        <w:t>﹞</w:t>
      </w:r>
      <w:r>
        <w:rPr>
          <w:rFonts w:eastAsia="仿宋_GB2312"/>
          <w:sz w:val="32"/>
          <w:szCs w:val="32"/>
        </w:rPr>
        <w:t>96</w:t>
      </w:r>
      <w:r>
        <w:rPr>
          <w:rFonts w:ascii="仿宋_GB2312" w:eastAsia="仿宋_GB2312"/>
          <w:sz w:val="32"/>
          <w:szCs w:val="32"/>
        </w:rPr>
        <w:t>号文要求的工作职责是：负责承担分布于东疆地区的实施、矿业开发、工程勘查施工、科技项目的研究开发工作及其它与地矿产业相关的工作</w:t>
      </w:r>
      <w:r>
        <w:rPr>
          <w:rFonts w:ascii="仿宋_GB2312" w:eastAsia="仿宋_GB2312" w:hint="eastAsia"/>
          <w:sz w:val="32"/>
          <w:szCs w:val="32"/>
        </w:rPr>
        <w:t>。</w:t>
      </w:r>
    </w:p>
    <w:p w:rsidR="00681378" w:rsidRDefault="00361A73">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681378" w:rsidRDefault="00361A73">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新疆维吾尔自治区有色地质勘查局七</w:t>
      </w:r>
      <w:r>
        <w:rPr>
          <w:rFonts w:ascii="仿宋_GB2312" w:eastAsia="仿宋_GB2312" w:hint="eastAsia"/>
          <w:sz w:val="32"/>
          <w:szCs w:val="32"/>
        </w:rPr>
        <w:t>0</w:t>
      </w:r>
      <w:r>
        <w:rPr>
          <w:rFonts w:ascii="仿宋_GB2312" w:eastAsia="仿宋_GB2312" w:hint="eastAsia"/>
          <w:sz w:val="32"/>
          <w:szCs w:val="32"/>
        </w:rPr>
        <w:t>四队</w:t>
      </w:r>
      <w:r>
        <w:rPr>
          <w:rFonts w:eastAsia="仿宋_GB2312" w:hint="eastAsia"/>
          <w:sz w:val="32"/>
          <w:szCs w:val="32"/>
        </w:rPr>
        <w:t>2023</w:t>
      </w:r>
      <w:r>
        <w:rPr>
          <w:rFonts w:ascii="仿宋_GB2312" w:eastAsia="仿宋_GB2312" w:hint="eastAsia"/>
          <w:sz w:val="32"/>
          <w:szCs w:val="32"/>
        </w:rPr>
        <w:t>年度，实有人数</w:t>
      </w:r>
      <w:r>
        <w:rPr>
          <w:rFonts w:eastAsia="仿宋_GB2312" w:hint="eastAsia"/>
          <w:sz w:val="32"/>
          <w:szCs w:val="32"/>
        </w:rPr>
        <w:t>509</w:t>
      </w:r>
      <w:r>
        <w:rPr>
          <w:rFonts w:ascii="仿宋_GB2312" w:eastAsia="仿宋_GB2312" w:hint="eastAsia"/>
          <w:sz w:val="32"/>
          <w:szCs w:val="32"/>
        </w:rPr>
        <w:t>人，其中：在职人员</w:t>
      </w:r>
      <w:r>
        <w:rPr>
          <w:rFonts w:eastAsia="仿宋_GB2312" w:hint="eastAsia"/>
          <w:sz w:val="32"/>
          <w:szCs w:val="32"/>
        </w:rPr>
        <w:t>137</w:t>
      </w:r>
      <w:r>
        <w:rPr>
          <w:rFonts w:ascii="仿宋_GB2312" w:eastAsia="仿宋_GB2312" w:hint="eastAsia"/>
          <w:sz w:val="32"/>
          <w:szCs w:val="32"/>
        </w:rPr>
        <w:t>人，离休人员</w:t>
      </w:r>
      <w:r>
        <w:rPr>
          <w:rFonts w:eastAsia="仿宋_GB2312" w:hint="eastAsia"/>
          <w:sz w:val="32"/>
          <w:szCs w:val="32"/>
        </w:rPr>
        <w:t>0</w:t>
      </w:r>
      <w:r>
        <w:rPr>
          <w:rFonts w:ascii="仿宋_GB2312" w:eastAsia="仿宋_GB2312" w:hint="eastAsia"/>
          <w:sz w:val="32"/>
          <w:szCs w:val="32"/>
        </w:rPr>
        <w:t>人，退休人员</w:t>
      </w:r>
      <w:r>
        <w:rPr>
          <w:rFonts w:eastAsia="仿宋_GB2312" w:hint="eastAsia"/>
          <w:sz w:val="32"/>
          <w:szCs w:val="32"/>
        </w:rPr>
        <w:t>372</w:t>
      </w:r>
      <w:r>
        <w:rPr>
          <w:rFonts w:ascii="仿宋_GB2312" w:eastAsia="仿宋_GB2312" w:hint="eastAsia"/>
          <w:sz w:val="32"/>
          <w:szCs w:val="32"/>
        </w:rPr>
        <w:t>人。</w:t>
      </w:r>
    </w:p>
    <w:p w:rsidR="00681378" w:rsidRDefault="00361A73">
      <w:pPr>
        <w:ind w:firstLineChars="200" w:firstLine="640"/>
        <w:rPr>
          <w:rFonts w:ascii="仿宋_GB2312" w:eastAsia="仿宋_GB2312" w:hAnsi="宋体" w:cs="宋体"/>
          <w:kern w:val="0"/>
          <w:sz w:val="32"/>
          <w:szCs w:val="32"/>
        </w:rPr>
      </w:pPr>
      <w:bookmarkStart w:id="6" w:name="_Toc29374"/>
      <w:bookmarkStart w:id="7" w:name="_Toc3092"/>
      <w:r>
        <w:rPr>
          <w:rFonts w:ascii="仿宋_GB2312" w:eastAsia="仿宋_GB2312" w:hAnsi="黑体" w:cs="宋体" w:hint="eastAsia"/>
          <w:bCs/>
          <w:kern w:val="0"/>
          <w:sz w:val="32"/>
          <w:szCs w:val="32"/>
        </w:rPr>
        <w:t>单位无下属预算单位，下设</w:t>
      </w:r>
      <w:r>
        <w:rPr>
          <w:rFonts w:eastAsia="仿宋_GB2312" w:hint="eastAsia"/>
          <w:sz w:val="32"/>
          <w:szCs w:val="32"/>
        </w:rPr>
        <w:t>3</w:t>
      </w:r>
      <w:r>
        <w:rPr>
          <w:rFonts w:ascii="仿宋_GB2312" w:eastAsia="仿宋_GB2312" w:hAnsi="黑体" w:cs="宋体" w:hint="eastAsia"/>
          <w:bCs/>
          <w:kern w:val="0"/>
          <w:sz w:val="32"/>
          <w:szCs w:val="32"/>
        </w:rPr>
        <w:t>个处室，分别是：机关、地勘院、地质辅业</w:t>
      </w:r>
      <w:r>
        <w:rPr>
          <w:rFonts w:ascii="仿宋_GB2312" w:eastAsia="仿宋_GB2312" w:hAnsi="宋体" w:cs="宋体" w:hint="eastAsia"/>
          <w:kern w:val="0"/>
          <w:sz w:val="32"/>
          <w:szCs w:val="32"/>
        </w:rPr>
        <w:t>。</w:t>
      </w:r>
    </w:p>
    <w:p w:rsidR="00681378" w:rsidRDefault="00681378">
      <w:pPr>
        <w:ind w:firstLineChars="200" w:firstLine="640"/>
        <w:rPr>
          <w:rFonts w:ascii="仿宋_GB2312" w:eastAsia="仿宋_GB2312" w:hAnsi="宋体" w:cs="宋体"/>
          <w:kern w:val="0"/>
          <w:sz w:val="32"/>
          <w:szCs w:val="32"/>
        </w:rPr>
      </w:pPr>
    </w:p>
    <w:p w:rsidR="00681378" w:rsidRDefault="00681378">
      <w:pPr>
        <w:ind w:firstLineChars="200" w:firstLine="640"/>
        <w:rPr>
          <w:rFonts w:ascii="仿宋_GB2312" w:eastAsia="仿宋_GB2312" w:hAnsi="宋体" w:cs="宋体"/>
          <w:kern w:val="0"/>
          <w:sz w:val="32"/>
          <w:szCs w:val="32"/>
        </w:rPr>
      </w:pPr>
    </w:p>
    <w:p w:rsidR="00681378" w:rsidRDefault="00681378">
      <w:pPr>
        <w:ind w:firstLineChars="200" w:firstLine="640"/>
        <w:rPr>
          <w:rFonts w:ascii="仿宋_GB2312" w:eastAsia="仿宋_GB2312" w:hAnsi="宋体" w:cs="宋体"/>
          <w:kern w:val="0"/>
          <w:sz w:val="32"/>
          <w:szCs w:val="32"/>
        </w:rPr>
      </w:pPr>
    </w:p>
    <w:p w:rsidR="00681378" w:rsidRDefault="00681378">
      <w:pPr>
        <w:ind w:firstLineChars="200" w:firstLine="640"/>
        <w:rPr>
          <w:rFonts w:ascii="仿宋_GB2312" w:eastAsia="仿宋_GB2312" w:hAnsi="宋体" w:cs="宋体"/>
          <w:kern w:val="0"/>
          <w:sz w:val="32"/>
          <w:szCs w:val="32"/>
        </w:rPr>
      </w:pPr>
    </w:p>
    <w:p w:rsidR="00681378" w:rsidRDefault="00681378">
      <w:pPr>
        <w:ind w:firstLineChars="200" w:firstLine="640"/>
        <w:rPr>
          <w:rFonts w:ascii="仿宋_GB2312" w:eastAsia="仿宋_GB2312" w:hAnsi="宋体" w:cs="宋体"/>
          <w:kern w:val="0"/>
          <w:sz w:val="32"/>
          <w:szCs w:val="32"/>
        </w:rPr>
      </w:pPr>
    </w:p>
    <w:p w:rsidR="00681378" w:rsidRDefault="00681378">
      <w:pPr>
        <w:ind w:firstLineChars="200" w:firstLine="640"/>
        <w:rPr>
          <w:rFonts w:ascii="仿宋_GB2312" w:eastAsia="仿宋_GB2312" w:hAnsi="宋体" w:cs="宋体"/>
          <w:kern w:val="0"/>
          <w:sz w:val="32"/>
          <w:szCs w:val="32"/>
        </w:rPr>
      </w:pPr>
    </w:p>
    <w:p w:rsidR="00681378" w:rsidRDefault="00681378">
      <w:pPr>
        <w:ind w:firstLineChars="200" w:firstLine="640"/>
        <w:rPr>
          <w:rFonts w:ascii="仿宋_GB2312" w:eastAsia="仿宋_GB2312" w:hAnsi="宋体" w:cs="宋体"/>
          <w:kern w:val="0"/>
          <w:sz w:val="32"/>
          <w:szCs w:val="32"/>
        </w:rPr>
      </w:pPr>
    </w:p>
    <w:p w:rsidR="00681378" w:rsidRDefault="00361A73">
      <w:pPr>
        <w:jc w:val="center"/>
        <w:outlineLvl w:val="0"/>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rsidR="00681378" w:rsidRDefault="00361A73">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681378" w:rsidRDefault="00361A73">
      <w:pPr>
        <w:ind w:firstLineChars="200" w:firstLine="640"/>
        <w:jc w:val="left"/>
        <w:rPr>
          <w:rFonts w:ascii="仿宋_GB2312" w:eastAsia="仿宋_GB2312"/>
          <w:sz w:val="32"/>
          <w:szCs w:val="32"/>
        </w:rPr>
      </w:pPr>
      <w:r>
        <w:rPr>
          <w:rFonts w:eastAsia="仿宋_GB2312" w:hint="eastAsia"/>
          <w:sz w:val="32"/>
          <w:szCs w:val="32"/>
        </w:rPr>
        <w:t>2023</w:t>
      </w:r>
      <w:r>
        <w:rPr>
          <w:rFonts w:ascii="仿宋_GB2312" w:eastAsia="仿宋_GB2312" w:hint="eastAsia"/>
          <w:sz w:val="32"/>
          <w:szCs w:val="32"/>
        </w:rPr>
        <w:t>年度收入总计</w:t>
      </w:r>
      <w:r>
        <w:rPr>
          <w:rFonts w:eastAsia="仿宋_GB2312"/>
          <w:sz w:val="32"/>
          <w:szCs w:val="32"/>
        </w:rPr>
        <w:t>6,528.94</w:t>
      </w:r>
      <w:r>
        <w:rPr>
          <w:rFonts w:ascii="仿宋_GB2312" w:eastAsia="仿宋_GB2312" w:hint="eastAsia"/>
          <w:sz w:val="32"/>
          <w:szCs w:val="32"/>
        </w:rPr>
        <w:t>万元，其中：本年收入合计</w:t>
      </w:r>
      <w:r>
        <w:rPr>
          <w:rFonts w:eastAsia="仿宋_GB2312" w:hint="eastAsia"/>
          <w:sz w:val="32"/>
          <w:szCs w:val="32"/>
        </w:rPr>
        <w:t>6,528.94</w:t>
      </w:r>
      <w:r>
        <w:rPr>
          <w:rFonts w:ascii="仿宋_GB2312" w:eastAsia="仿宋_GB2312" w:hint="eastAsia"/>
          <w:sz w:val="32"/>
          <w:szCs w:val="32"/>
        </w:rPr>
        <w:t>万元，使用非财政拨款结余</w:t>
      </w:r>
      <w:r>
        <w:rPr>
          <w:rFonts w:eastAsia="仿宋_GB2312" w:hint="eastAsia"/>
          <w:sz w:val="32"/>
          <w:szCs w:val="32"/>
        </w:rPr>
        <w:t>0.00</w:t>
      </w:r>
      <w:r>
        <w:rPr>
          <w:rFonts w:ascii="仿宋_GB2312" w:eastAsia="仿宋_GB2312" w:hint="eastAsia"/>
          <w:sz w:val="32"/>
          <w:szCs w:val="32"/>
        </w:rPr>
        <w:t>万元，年初结转和结余</w:t>
      </w:r>
      <w:r>
        <w:rPr>
          <w:rFonts w:eastAsia="仿宋_GB2312" w:hint="eastAsia"/>
          <w:sz w:val="32"/>
          <w:szCs w:val="32"/>
        </w:rPr>
        <w:t>0.00</w:t>
      </w:r>
      <w:r>
        <w:rPr>
          <w:rFonts w:ascii="仿宋_GB2312" w:eastAsia="仿宋_GB2312" w:hint="eastAsia"/>
          <w:sz w:val="32"/>
          <w:szCs w:val="32"/>
        </w:rPr>
        <w:t>万元。</w:t>
      </w:r>
    </w:p>
    <w:p w:rsidR="00681378" w:rsidRDefault="00361A73">
      <w:pPr>
        <w:ind w:firstLineChars="200" w:firstLine="640"/>
        <w:jc w:val="left"/>
        <w:rPr>
          <w:rFonts w:ascii="仿宋_GB2312" w:eastAsia="仿宋_GB2312"/>
          <w:sz w:val="32"/>
          <w:szCs w:val="32"/>
        </w:rPr>
      </w:pPr>
      <w:r>
        <w:rPr>
          <w:rFonts w:eastAsia="仿宋_GB2312" w:hint="eastAsia"/>
          <w:sz w:val="32"/>
          <w:szCs w:val="32"/>
        </w:rPr>
        <w:t>2023</w:t>
      </w:r>
      <w:r>
        <w:rPr>
          <w:rFonts w:ascii="仿宋_GB2312" w:eastAsia="仿宋_GB2312" w:hint="eastAsia"/>
          <w:sz w:val="32"/>
          <w:szCs w:val="32"/>
        </w:rPr>
        <w:t>年度支出总计</w:t>
      </w:r>
      <w:r>
        <w:rPr>
          <w:rFonts w:eastAsia="仿宋_GB2312" w:hint="eastAsia"/>
          <w:sz w:val="32"/>
          <w:szCs w:val="32"/>
        </w:rPr>
        <w:t>6,528.94</w:t>
      </w:r>
      <w:r>
        <w:rPr>
          <w:rFonts w:ascii="仿宋_GB2312" w:eastAsia="仿宋_GB2312" w:hint="eastAsia"/>
          <w:sz w:val="32"/>
          <w:szCs w:val="32"/>
        </w:rPr>
        <w:t>万元，其中：本年支出合计</w:t>
      </w:r>
      <w:r>
        <w:rPr>
          <w:rFonts w:eastAsia="仿宋_GB2312" w:hint="eastAsia"/>
          <w:sz w:val="32"/>
          <w:szCs w:val="32"/>
        </w:rPr>
        <w:t>5,880.13</w:t>
      </w:r>
      <w:r>
        <w:rPr>
          <w:rFonts w:ascii="仿宋_GB2312" w:eastAsia="仿宋_GB2312" w:hint="eastAsia"/>
          <w:sz w:val="32"/>
          <w:szCs w:val="32"/>
        </w:rPr>
        <w:t>万元，结余分配</w:t>
      </w:r>
      <w:r>
        <w:rPr>
          <w:rFonts w:eastAsia="仿宋_GB2312" w:hint="eastAsia"/>
          <w:sz w:val="32"/>
          <w:szCs w:val="32"/>
        </w:rPr>
        <w:t>648.81</w:t>
      </w:r>
      <w:r>
        <w:rPr>
          <w:rFonts w:ascii="仿宋_GB2312" w:eastAsia="仿宋_GB2312" w:hint="eastAsia"/>
          <w:sz w:val="32"/>
          <w:szCs w:val="32"/>
        </w:rPr>
        <w:t>万元，年末结转和结余</w:t>
      </w:r>
      <w:r>
        <w:rPr>
          <w:rFonts w:eastAsia="仿宋_GB2312" w:hint="eastAsia"/>
          <w:sz w:val="32"/>
          <w:szCs w:val="32"/>
        </w:rPr>
        <w:t>0.00</w:t>
      </w:r>
      <w:r>
        <w:rPr>
          <w:rFonts w:ascii="仿宋_GB2312" w:eastAsia="仿宋_GB2312" w:hint="eastAsia"/>
          <w:sz w:val="32"/>
          <w:szCs w:val="32"/>
        </w:rPr>
        <w:t>万元。</w:t>
      </w:r>
    </w:p>
    <w:p w:rsidR="00681378" w:rsidRDefault="00361A73">
      <w:pPr>
        <w:ind w:firstLineChars="200" w:firstLine="640"/>
        <w:rPr>
          <w:rFonts w:ascii="仿宋_GB2312" w:eastAsia="仿宋_GB2312"/>
          <w:sz w:val="32"/>
          <w:szCs w:val="32"/>
        </w:rPr>
      </w:pPr>
      <w:r>
        <w:rPr>
          <w:rFonts w:ascii="仿宋_GB2312" w:eastAsia="仿宋_GB2312" w:hint="eastAsia"/>
          <w:sz w:val="32"/>
          <w:szCs w:val="32"/>
        </w:rPr>
        <w:t>收入支出总体与上年相比，增加</w:t>
      </w:r>
      <w:r>
        <w:rPr>
          <w:rFonts w:eastAsia="仿宋_GB2312" w:hint="eastAsia"/>
          <w:sz w:val="32"/>
          <w:szCs w:val="32"/>
        </w:rPr>
        <w:t>2,936.06</w:t>
      </w:r>
      <w:r>
        <w:rPr>
          <w:rFonts w:ascii="仿宋_GB2312" w:eastAsia="仿宋_GB2312" w:hint="eastAsia"/>
          <w:sz w:val="32"/>
          <w:szCs w:val="32"/>
        </w:rPr>
        <w:t>万元，增长</w:t>
      </w:r>
      <w:r>
        <w:rPr>
          <w:rFonts w:eastAsia="仿宋_GB2312" w:hint="eastAsia"/>
          <w:sz w:val="32"/>
          <w:szCs w:val="32"/>
        </w:rPr>
        <w:t>81.72%</w:t>
      </w:r>
      <w:r>
        <w:rPr>
          <w:rFonts w:ascii="仿宋_GB2312" w:eastAsia="仿宋_GB2312" w:hint="eastAsia"/>
          <w:sz w:val="32"/>
          <w:szCs w:val="32"/>
        </w:rPr>
        <w:t>，主要原因是：我单位</w:t>
      </w:r>
      <w:r>
        <w:rPr>
          <w:rFonts w:eastAsia="仿宋_GB2312" w:hint="eastAsia"/>
          <w:sz w:val="32"/>
          <w:szCs w:val="32"/>
        </w:rPr>
        <w:t>2023</w:t>
      </w:r>
      <w:r>
        <w:rPr>
          <w:rFonts w:ascii="仿宋_GB2312" w:eastAsia="仿宋_GB2312" w:hint="eastAsia"/>
          <w:sz w:val="32"/>
          <w:szCs w:val="32"/>
        </w:rPr>
        <w:t>年市场项目开展情况较上年有较大幅度提升，相应收入增加</w:t>
      </w:r>
      <w:r>
        <w:rPr>
          <w:rFonts w:eastAsia="仿宋_GB2312" w:hint="eastAsia"/>
          <w:sz w:val="32"/>
          <w:szCs w:val="32"/>
        </w:rPr>
        <w:t>3,083.27</w:t>
      </w:r>
      <w:r>
        <w:rPr>
          <w:rFonts w:ascii="仿宋_GB2312" w:eastAsia="仿宋_GB2312" w:hint="eastAsia"/>
          <w:sz w:val="32"/>
          <w:szCs w:val="32"/>
        </w:rPr>
        <w:t>万元，相应的成本支出增加</w:t>
      </w:r>
      <w:r>
        <w:rPr>
          <w:rFonts w:eastAsia="仿宋_GB2312" w:hint="eastAsia"/>
          <w:sz w:val="32"/>
          <w:szCs w:val="32"/>
        </w:rPr>
        <w:t>2,936.06</w:t>
      </w:r>
      <w:r>
        <w:rPr>
          <w:rFonts w:ascii="仿宋_GB2312" w:eastAsia="仿宋_GB2312" w:hint="eastAsia"/>
          <w:sz w:val="32"/>
          <w:szCs w:val="32"/>
        </w:rPr>
        <w:t>万元。</w:t>
      </w:r>
    </w:p>
    <w:p w:rsidR="00681378" w:rsidRDefault="00361A73">
      <w:pPr>
        <w:ind w:firstLineChars="200" w:firstLine="640"/>
        <w:jc w:val="left"/>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681378" w:rsidRDefault="00361A73">
      <w:pPr>
        <w:ind w:firstLineChars="200" w:firstLine="640"/>
        <w:jc w:val="left"/>
        <w:rPr>
          <w:rFonts w:ascii="仿宋_GB2312" w:eastAsia="仿宋_GB2312"/>
          <w:sz w:val="32"/>
          <w:szCs w:val="32"/>
        </w:rPr>
      </w:pPr>
      <w:r>
        <w:rPr>
          <w:rFonts w:ascii="仿宋_GB2312" w:eastAsia="仿宋_GB2312" w:hint="eastAsia"/>
          <w:sz w:val="32"/>
          <w:szCs w:val="32"/>
        </w:rPr>
        <w:t>本年收入</w:t>
      </w:r>
      <w:r>
        <w:rPr>
          <w:rFonts w:eastAsia="仿宋_GB2312" w:hint="eastAsia"/>
          <w:sz w:val="32"/>
          <w:szCs w:val="32"/>
        </w:rPr>
        <w:t>6,528.94</w:t>
      </w:r>
      <w:r>
        <w:rPr>
          <w:rFonts w:ascii="仿宋_GB2312" w:eastAsia="仿宋_GB2312" w:hint="eastAsia"/>
          <w:sz w:val="32"/>
          <w:szCs w:val="32"/>
        </w:rPr>
        <w:t>万元，其中：财政拨款收入</w:t>
      </w:r>
      <w:r>
        <w:rPr>
          <w:rFonts w:eastAsia="仿宋_GB2312" w:hint="eastAsia"/>
          <w:sz w:val="32"/>
          <w:szCs w:val="32"/>
        </w:rPr>
        <w:t>1,902.13</w:t>
      </w:r>
      <w:r>
        <w:rPr>
          <w:rFonts w:ascii="仿宋_GB2312" w:eastAsia="仿宋_GB2312" w:hint="eastAsia"/>
          <w:sz w:val="32"/>
          <w:szCs w:val="32"/>
        </w:rPr>
        <w:t>万元，占</w:t>
      </w:r>
      <w:r>
        <w:rPr>
          <w:rFonts w:eastAsia="仿宋_GB2312" w:hint="eastAsia"/>
          <w:sz w:val="32"/>
          <w:szCs w:val="32"/>
        </w:rPr>
        <w:t>29.13%</w:t>
      </w:r>
      <w:r>
        <w:rPr>
          <w:rFonts w:ascii="仿宋_GB2312" w:eastAsia="仿宋_GB2312" w:hint="eastAsia"/>
          <w:sz w:val="32"/>
          <w:szCs w:val="32"/>
        </w:rPr>
        <w:t>；上级补助收入</w:t>
      </w:r>
      <w:r>
        <w:rPr>
          <w:rFonts w:eastAsia="仿宋_GB2312" w:hint="eastAsia"/>
          <w:sz w:val="32"/>
          <w:szCs w:val="32"/>
        </w:rPr>
        <w:t>0.00</w:t>
      </w:r>
      <w:r>
        <w:rPr>
          <w:rFonts w:ascii="仿宋_GB2312" w:eastAsia="仿宋_GB2312" w:hint="eastAsia"/>
          <w:sz w:val="32"/>
          <w:szCs w:val="32"/>
        </w:rPr>
        <w:t>万元，占</w:t>
      </w:r>
      <w:r>
        <w:rPr>
          <w:rFonts w:eastAsia="仿宋_GB2312" w:hint="eastAsia"/>
          <w:sz w:val="32"/>
          <w:szCs w:val="32"/>
        </w:rPr>
        <w:t>0.00%</w:t>
      </w:r>
      <w:r>
        <w:rPr>
          <w:rFonts w:ascii="仿宋_GB2312" w:eastAsia="仿宋_GB2312" w:hint="eastAsia"/>
          <w:sz w:val="32"/>
          <w:szCs w:val="32"/>
        </w:rPr>
        <w:t>；事业收入</w:t>
      </w:r>
      <w:r>
        <w:rPr>
          <w:rFonts w:eastAsia="仿宋_GB2312" w:hint="eastAsia"/>
          <w:sz w:val="32"/>
          <w:szCs w:val="32"/>
        </w:rPr>
        <w:t>0.00</w:t>
      </w:r>
      <w:r>
        <w:rPr>
          <w:rFonts w:ascii="仿宋_GB2312" w:eastAsia="仿宋_GB2312" w:hint="eastAsia"/>
          <w:sz w:val="32"/>
          <w:szCs w:val="32"/>
        </w:rPr>
        <w:t>万元，占</w:t>
      </w:r>
      <w:r>
        <w:rPr>
          <w:rFonts w:eastAsia="仿宋_GB2312" w:hint="eastAsia"/>
          <w:sz w:val="32"/>
          <w:szCs w:val="32"/>
        </w:rPr>
        <w:t>0.00%</w:t>
      </w:r>
      <w:r>
        <w:rPr>
          <w:rFonts w:ascii="仿宋_GB2312" w:eastAsia="仿宋_GB2312" w:hint="eastAsia"/>
          <w:sz w:val="32"/>
          <w:szCs w:val="32"/>
        </w:rPr>
        <w:t>；经营收入</w:t>
      </w:r>
      <w:r>
        <w:rPr>
          <w:rFonts w:eastAsia="仿宋_GB2312" w:hint="eastAsia"/>
          <w:sz w:val="32"/>
          <w:szCs w:val="32"/>
        </w:rPr>
        <w:t>4,626.81</w:t>
      </w:r>
      <w:r>
        <w:rPr>
          <w:rFonts w:ascii="仿宋_GB2312" w:eastAsia="仿宋_GB2312" w:hint="eastAsia"/>
          <w:sz w:val="32"/>
          <w:szCs w:val="32"/>
        </w:rPr>
        <w:t>万元，占</w:t>
      </w:r>
      <w:r>
        <w:rPr>
          <w:rFonts w:eastAsia="仿宋_GB2312" w:hint="eastAsia"/>
          <w:sz w:val="32"/>
          <w:szCs w:val="32"/>
        </w:rPr>
        <w:t>70.87</w:t>
      </w:r>
      <w:r>
        <w:rPr>
          <w:rFonts w:ascii="仿宋_GB2312" w:eastAsia="仿宋_GB2312" w:hint="eastAsia"/>
          <w:sz w:val="32"/>
          <w:szCs w:val="32"/>
        </w:rPr>
        <w:t>%</w:t>
      </w:r>
      <w:r>
        <w:rPr>
          <w:rFonts w:ascii="仿宋_GB2312" w:eastAsia="仿宋_GB2312" w:hint="eastAsia"/>
          <w:sz w:val="32"/>
          <w:szCs w:val="32"/>
        </w:rPr>
        <w:t>；附属单位上缴收入</w:t>
      </w:r>
      <w:r>
        <w:rPr>
          <w:rFonts w:eastAsia="仿宋_GB2312" w:hint="eastAsia"/>
          <w:sz w:val="32"/>
          <w:szCs w:val="32"/>
        </w:rPr>
        <w:t>0.00</w:t>
      </w:r>
      <w:r>
        <w:rPr>
          <w:rFonts w:ascii="仿宋_GB2312" w:eastAsia="仿宋_GB2312" w:hint="eastAsia"/>
          <w:sz w:val="32"/>
          <w:szCs w:val="32"/>
        </w:rPr>
        <w:t>万元，占</w:t>
      </w:r>
      <w:r>
        <w:rPr>
          <w:rFonts w:eastAsia="仿宋_GB2312" w:hint="eastAsia"/>
          <w:sz w:val="32"/>
          <w:szCs w:val="32"/>
        </w:rPr>
        <w:t>0.00%</w:t>
      </w:r>
      <w:r>
        <w:rPr>
          <w:rFonts w:ascii="仿宋_GB2312" w:eastAsia="仿宋_GB2312" w:hint="eastAsia"/>
          <w:sz w:val="32"/>
          <w:szCs w:val="32"/>
        </w:rPr>
        <w:t>；其他收入</w:t>
      </w:r>
      <w:r>
        <w:rPr>
          <w:rFonts w:eastAsia="仿宋_GB2312" w:hint="eastAsia"/>
          <w:sz w:val="32"/>
          <w:szCs w:val="32"/>
        </w:rPr>
        <w:t>0.00</w:t>
      </w:r>
      <w:r>
        <w:rPr>
          <w:rFonts w:ascii="仿宋_GB2312" w:eastAsia="仿宋_GB2312" w:hint="eastAsia"/>
          <w:sz w:val="32"/>
          <w:szCs w:val="32"/>
        </w:rPr>
        <w:t>万元，占</w:t>
      </w:r>
      <w:r>
        <w:rPr>
          <w:rFonts w:eastAsia="仿宋_GB2312" w:hint="eastAsia"/>
          <w:sz w:val="32"/>
          <w:szCs w:val="32"/>
        </w:rPr>
        <w:t>0.00%</w:t>
      </w:r>
      <w:r>
        <w:rPr>
          <w:rFonts w:ascii="仿宋_GB2312" w:eastAsia="仿宋_GB2312" w:hint="eastAsia"/>
          <w:sz w:val="32"/>
          <w:szCs w:val="32"/>
        </w:rPr>
        <w:t>。</w:t>
      </w:r>
    </w:p>
    <w:p w:rsidR="00681378" w:rsidRDefault="00361A73">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681378" w:rsidRDefault="00361A73">
      <w:pPr>
        <w:ind w:firstLineChars="200" w:firstLine="640"/>
        <w:jc w:val="left"/>
        <w:rPr>
          <w:rFonts w:eastAsia="仿宋_GB2312" w:cs="仿宋_GB2312"/>
          <w:sz w:val="30"/>
          <w:szCs w:val="30"/>
          <w:lang w:val="zh-CN"/>
        </w:rPr>
      </w:pPr>
      <w:r>
        <w:rPr>
          <w:rFonts w:eastAsia="仿宋_GB2312" w:cs="仿宋_GB2312" w:hint="eastAsia"/>
          <w:sz w:val="32"/>
          <w:szCs w:val="32"/>
          <w:lang w:val="zh-CN"/>
        </w:rPr>
        <w:t>本年支出</w:t>
      </w:r>
      <w:r>
        <w:rPr>
          <w:rFonts w:eastAsia="仿宋_GB2312" w:cs="仿宋_GB2312" w:hint="eastAsia"/>
          <w:sz w:val="32"/>
          <w:szCs w:val="32"/>
          <w:lang w:val="zh-CN"/>
        </w:rPr>
        <w:t>5,880.13</w:t>
      </w:r>
      <w:r>
        <w:rPr>
          <w:rFonts w:eastAsia="仿宋_GB2312" w:cs="仿宋_GB2312" w:hint="eastAsia"/>
          <w:sz w:val="32"/>
          <w:szCs w:val="32"/>
          <w:lang w:val="zh-CN"/>
        </w:rPr>
        <w:t>万元，其中：基本支出</w:t>
      </w:r>
      <w:r>
        <w:rPr>
          <w:rFonts w:eastAsia="仿宋_GB2312" w:cs="仿宋_GB2312" w:hint="eastAsia"/>
          <w:sz w:val="32"/>
          <w:szCs w:val="32"/>
          <w:lang w:val="zh-CN"/>
        </w:rPr>
        <w:t>1,642.13</w:t>
      </w:r>
      <w:r>
        <w:rPr>
          <w:rFonts w:eastAsia="仿宋_GB2312" w:cs="仿宋_GB2312" w:hint="eastAsia"/>
          <w:sz w:val="32"/>
          <w:szCs w:val="32"/>
          <w:lang w:val="zh-CN"/>
        </w:rPr>
        <w:t>万元，占</w:t>
      </w:r>
      <w:r>
        <w:rPr>
          <w:rFonts w:eastAsia="仿宋_GB2312" w:cs="仿宋_GB2312" w:hint="eastAsia"/>
          <w:sz w:val="32"/>
          <w:szCs w:val="32"/>
          <w:lang w:val="zh-CN"/>
        </w:rPr>
        <w:t>27.93%</w:t>
      </w:r>
      <w:r>
        <w:rPr>
          <w:rFonts w:eastAsia="仿宋_GB2312" w:cs="仿宋_GB2312" w:hint="eastAsia"/>
          <w:sz w:val="32"/>
          <w:szCs w:val="32"/>
          <w:lang w:val="zh-CN"/>
        </w:rPr>
        <w:t>；项目支出</w:t>
      </w:r>
      <w:r>
        <w:rPr>
          <w:rFonts w:eastAsia="仿宋_GB2312" w:cs="仿宋_GB2312" w:hint="eastAsia"/>
          <w:sz w:val="32"/>
          <w:szCs w:val="32"/>
          <w:lang w:val="zh-CN"/>
        </w:rPr>
        <w:t>260.00</w:t>
      </w:r>
      <w:r>
        <w:rPr>
          <w:rFonts w:eastAsia="仿宋_GB2312" w:cs="仿宋_GB2312" w:hint="eastAsia"/>
          <w:sz w:val="32"/>
          <w:szCs w:val="32"/>
          <w:lang w:val="zh-CN"/>
        </w:rPr>
        <w:t>万元，占</w:t>
      </w:r>
      <w:r>
        <w:rPr>
          <w:rFonts w:eastAsia="仿宋_GB2312" w:cs="仿宋_GB2312" w:hint="eastAsia"/>
          <w:sz w:val="32"/>
          <w:szCs w:val="32"/>
          <w:lang w:val="zh-CN"/>
        </w:rPr>
        <w:t>4.42%</w:t>
      </w:r>
      <w:r>
        <w:rPr>
          <w:rFonts w:eastAsia="仿宋_GB2312" w:cs="仿宋_GB2312" w:hint="eastAsia"/>
          <w:sz w:val="32"/>
          <w:szCs w:val="32"/>
          <w:lang w:val="zh-CN"/>
        </w:rPr>
        <w:t>；上缴上级支出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；经营支出</w:t>
      </w:r>
      <w:r>
        <w:rPr>
          <w:rFonts w:eastAsia="仿宋_GB2312" w:cs="仿宋_GB2312" w:hint="eastAsia"/>
          <w:sz w:val="32"/>
          <w:szCs w:val="32"/>
          <w:lang w:val="zh-CN"/>
        </w:rPr>
        <w:t>3,977.99</w:t>
      </w:r>
      <w:r>
        <w:rPr>
          <w:rFonts w:eastAsia="仿宋_GB2312" w:cs="仿宋_GB2312" w:hint="eastAsia"/>
          <w:sz w:val="32"/>
          <w:szCs w:val="32"/>
          <w:lang w:val="zh-CN"/>
        </w:rPr>
        <w:t>万元，占</w:t>
      </w:r>
      <w:r>
        <w:rPr>
          <w:rFonts w:eastAsia="仿宋_GB2312" w:cs="仿宋_GB2312" w:hint="eastAsia"/>
          <w:sz w:val="32"/>
          <w:szCs w:val="32"/>
          <w:lang w:val="zh-CN"/>
        </w:rPr>
        <w:t>67.65%</w:t>
      </w:r>
      <w:r>
        <w:rPr>
          <w:rFonts w:eastAsia="仿宋_GB2312" w:cs="仿宋_GB2312" w:hint="eastAsia"/>
          <w:sz w:val="32"/>
          <w:szCs w:val="32"/>
          <w:lang w:val="zh-CN"/>
        </w:rPr>
        <w:t>；对附属单位补助支出</w:t>
      </w:r>
      <w:r>
        <w:rPr>
          <w:rFonts w:eastAsia="仿宋_GB2312" w:cs="仿宋_GB2312" w:hint="eastAsia"/>
          <w:sz w:val="32"/>
          <w:szCs w:val="32"/>
          <w:lang w:val="zh-CN"/>
        </w:rPr>
        <w:t>0.00</w:t>
      </w:r>
      <w:r>
        <w:rPr>
          <w:rFonts w:eastAsia="仿宋_GB2312" w:cs="仿宋_GB2312" w:hint="eastAsia"/>
          <w:sz w:val="32"/>
          <w:szCs w:val="32"/>
          <w:lang w:val="zh-CN"/>
        </w:rPr>
        <w:t>万元，占</w:t>
      </w:r>
      <w:r>
        <w:rPr>
          <w:rFonts w:eastAsia="仿宋_GB2312" w:cs="仿宋_GB2312" w:hint="eastAsia"/>
          <w:sz w:val="32"/>
          <w:szCs w:val="32"/>
          <w:lang w:val="zh-CN"/>
        </w:rPr>
        <w:t>0.00%</w:t>
      </w:r>
      <w:r>
        <w:rPr>
          <w:rFonts w:eastAsia="仿宋_GB2312" w:cs="仿宋_GB2312" w:hint="eastAsia"/>
          <w:sz w:val="32"/>
          <w:szCs w:val="32"/>
          <w:lang w:val="zh-CN"/>
        </w:rPr>
        <w:t>。</w:t>
      </w:r>
    </w:p>
    <w:p w:rsidR="00681378" w:rsidRDefault="00361A73">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681378" w:rsidRDefault="00361A73">
      <w:pPr>
        <w:ind w:firstLineChars="200" w:firstLine="640"/>
        <w:rPr>
          <w:rFonts w:ascii="仿宋_GB2312" w:eastAsia="仿宋_GB2312"/>
          <w:sz w:val="32"/>
          <w:szCs w:val="32"/>
        </w:rPr>
      </w:pPr>
      <w:r>
        <w:rPr>
          <w:rFonts w:eastAsia="仿宋_GB2312" w:hint="eastAsia"/>
          <w:sz w:val="32"/>
          <w:szCs w:val="32"/>
        </w:rPr>
        <w:t>2023</w:t>
      </w:r>
      <w:r>
        <w:rPr>
          <w:rFonts w:ascii="仿宋_GB2312" w:eastAsia="仿宋_GB2312" w:hint="eastAsia"/>
          <w:sz w:val="32"/>
          <w:szCs w:val="32"/>
        </w:rPr>
        <w:t>年度财政拨款收入总计</w:t>
      </w:r>
      <w:r>
        <w:rPr>
          <w:rFonts w:eastAsia="仿宋_GB2312" w:cs="仿宋_GB2312" w:hint="eastAsia"/>
          <w:sz w:val="32"/>
          <w:szCs w:val="32"/>
          <w:lang w:val="zh-CN"/>
        </w:rPr>
        <w:t>1,902.13</w:t>
      </w:r>
      <w:r>
        <w:rPr>
          <w:rFonts w:ascii="仿宋_GB2312" w:eastAsia="仿宋_GB2312" w:hint="eastAsia"/>
          <w:sz w:val="32"/>
          <w:szCs w:val="32"/>
        </w:rPr>
        <w:t>万元，其中：年初财政拨款结转和结余</w:t>
      </w:r>
      <w:r>
        <w:rPr>
          <w:rFonts w:eastAsia="仿宋_GB2312" w:cs="仿宋_GB2312" w:hint="eastAsia"/>
          <w:sz w:val="32"/>
          <w:szCs w:val="32"/>
          <w:lang w:val="zh-CN"/>
        </w:rPr>
        <w:t>0.00</w:t>
      </w:r>
      <w:r>
        <w:rPr>
          <w:rFonts w:ascii="仿宋_GB2312" w:eastAsia="仿宋_GB2312" w:hint="eastAsia"/>
          <w:sz w:val="32"/>
          <w:szCs w:val="32"/>
        </w:rPr>
        <w:t>万元，本年财政拨款收入</w:t>
      </w:r>
      <w:r>
        <w:rPr>
          <w:rFonts w:eastAsia="仿宋_GB2312" w:cs="仿宋_GB2312" w:hint="eastAsia"/>
          <w:sz w:val="32"/>
          <w:szCs w:val="32"/>
          <w:lang w:val="zh-CN"/>
        </w:rPr>
        <w:t>1,902.13</w:t>
      </w:r>
      <w:r>
        <w:rPr>
          <w:rFonts w:ascii="仿宋_GB2312" w:eastAsia="仿宋_GB2312" w:hint="eastAsia"/>
          <w:sz w:val="32"/>
          <w:szCs w:val="32"/>
        </w:rPr>
        <w:t>万元。财政拨款支出总计</w:t>
      </w:r>
      <w:r>
        <w:rPr>
          <w:rFonts w:eastAsia="仿宋_GB2312" w:cs="仿宋_GB2312" w:hint="eastAsia"/>
          <w:sz w:val="32"/>
          <w:szCs w:val="32"/>
          <w:lang w:val="zh-CN"/>
        </w:rPr>
        <w:t>1,902.13</w:t>
      </w:r>
      <w:r>
        <w:rPr>
          <w:rFonts w:ascii="仿宋_GB2312" w:eastAsia="仿宋_GB2312" w:hint="eastAsia"/>
          <w:sz w:val="32"/>
          <w:szCs w:val="32"/>
        </w:rPr>
        <w:t>万元，其中：年末财政拨款结转和结余</w:t>
      </w:r>
      <w:r>
        <w:rPr>
          <w:rFonts w:eastAsia="仿宋_GB2312" w:cs="仿宋_GB2312" w:hint="eastAsia"/>
          <w:sz w:val="32"/>
          <w:szCs w:val="32"/>
          <w:lang w:val="zh-CN"/>
        </w:rPr>
        <w:t>0.00</w:t>
      </w:r>
      <w:r>
        <w:rPr>
          <w:rFonts w:ascii="仿宋_GB2312" w:eastAsia="仿宋_GB2312" w:hint="eastAsia"/>
          <w:sz w:val="32"/>
          <w:szCs w:val="32"/>
        </w:rPr>
        <w:t>万元，本年财政</w:t>
      </w:r>
      <w:r>
        <w:rPr>
          <w:rFonts w:ascii="仿宋_GB2312" w:eastAsia="仿宋_GB2312" w:hint="eastAsia"/>
          <w:sz w:val="32"/>
          <w:szCs w:val="32"/>
        </w:rPr>
        <w:t>拨款支出</w:t>
      </w:r>
      <w:r>
        <w:rPr>
          <w:rFonts w:eastAsia="仿宋_GB2312" w:cs="仿宋_GB2312" w:hint="eastAsia"/>
          <w:sz w:val="32"/>
          <w:szCs w:val="32"/>
          <w:lang w:val="zh-CN"/>
        </w:rPr>
        <w:t>1,902.13</w:t>
      </w:r>
      <w:r>
        <w:rPr>
          <w:rFonts w:ascii="仿宋_GB2312" w:eastAsia="仿宋_GB2312" w:hint="eastAsia"/>
          <w:sz w:val="32"/>
          <w:szCs w:val="32"/>
        </w:rPr>
        <w:t>万元。</w:t>
      </w:r>
    </w:p>
    <w:p w:rsidR="00681378" w:rsidRDefault="00361A73">
      <w:pPr>
        <w:ind w:firstLine="709"/>
        <w:rPr>
          <w:rFonts w:ascii="仿宋_GB2312" w:eastAsia="仿宋_GB2312"/>
          <w:sz w:val="32"/>
          <w:szCs w:val="32"/>
        </w:rPr>
      </w:pPr>
      <w:bookmarkStart w:id="16" w:name="_Toc13833"/>
      <w:bookmarkStart w:id="17" w:name="_Toc20360"/>
      <w:r>
        <w:rPr>
          <w:rFonts w:ascii="仿宋_GB2312" w:eastAsia="仿宋_GB2312" w:hint="eastAsia"/>
          <w:sz w:val="32"/>
          <w:szCs w:val="32"/>
        </w:rPr>
        <w:t>财政拨款收入支出总体与上年相比，减少</w:t>
      </w:r>
      <w:r>
        <w:rPr>
          <w:rFonts w:eastAsia="仿宋_GB2312" w:cs="仿宋_GB2312" w:hint="eastAsia"/>
          <w:sz w:val="32"/>
          <w:szCs w:val="32"/>
          <w:lang w:val="zh-CN"/>
        </w:rPr>
        <w:t>147.21</w:t>
      </w:r>
      <w:r>
        <w:rPr>
          <w:rFonts w:ascii="仿宋_GB2312" w:eastAsia="仿宋_GB2312" w:hint="eastAsia"/>
          <w:sz w:val="32"/>
          <w:szCs w:val="32"/>
        </w:rPr>
        <w:t>万元，下降</w:t>
      </w:r>
      <w:r>
        <w:rPr>
          <w:rFonts w:eastAsia="仿宋_GB2312" w:cs="仿宋_GB2312" w:hint="eastAsia"/>
          <w:sz w:val="32"/>
          <w:szCs w:val="32"/>
          <w:lang w:val="zh-CN"/>
        </w:rPr>
        <w:t>7.18%</w:t>
      </w:r>
      <w:r>
        <w:rPr>
          <w:rFonts w:ascii="仿宋_GB2312" w:eastAsia="仿宋_GB2312" w:hint="eastAsia"/>
          <w:sz w:val="32"/>
          <w:szCs w:val="32"/>
        </w:rPr>
        <w:t>，主要原因是：一方面</w:t>
      </w:r>
      <w:r>
        <w:rPr>
          <w:rFonts w:ascii="仿宋_GB2312" w:eastAsia="仿宋_GB2312" w:hAnsi="仿宋" w:cs="仿宋"/>
          <w:bCs/>
          <w:sz w:val="32"/>
          <w:szCs w:val="32"/>
        </w:rPr>
        <w:t>根据自治区财政厅《关于收回</w:t>
      </w:r>
      <w:r>
        <w:rPr>
          <w:rFonts w:eastAsia="仿宋_GB2312" w:cs="仿宋_GB2312"/>
          <w:sz w:val="32"/>
          <w:szCs w:val="32"/>
          <w:lang w:val="zh-CN"/>
        </w:rPr>
        <w:t>2023</w:t>
      </w:r>
      <w:r>
        <w:rPr>
          <w:rFonts w:ascii="仿宋_GB2312" w:eastAsia="仿宋_GB2312" w:hAnsi="仿宋" w:cs="仿宋"/>
          <w:bCs/>
          <w:sz w:val="32"/>
          <w:szCs w:val="32"/>
        </w:rPr>
        <w:t>年自治区本级机关事业单位离退休人员基本医疗保险单位缴费部分资金的通知》</w:t>
      </w:r>
      <w:r>
        <w:rPr>
          <w:rFonts w:ascii="仿宋_GB2312" w:eastAsia="仿宋_GB2312" w:hAnsi="仿宋" w:cs="仿宋" w:hint="eastAsia"/>
          <w:bCs/>
          <w:sz w:val="32"/>
          <w:szCs w:val="32"/>
        </w:rPr>
        <w:t>（新财社</w:t>
      </w:r>
      <w:r>
        <w:rPr>
          <w:rFonts w:eastAsia="仿宋_GB2312"/>
          <w:sz w:val="32"/>
          <w:szCs w:val="32"/>
        </w:rPr>
        <w:t>﹝</w:t>
      </w:r>
      <w:r>
        <w:rPr>
          <w:rFonts w:eastAsia="仿宋_GB2312" w:cs="仿宋_GB2312"/>
          <w:sz w:val="32"/>
          <w:szCs w:val="32"/>
          <w:lang w:val="zh-CN"/>
        </w:rPr>
        <w:t>2023</w:t>
      </w:r>
      <w:r>
        <w:rPr>
          <w:rFonts w:eastAsia="仿宋_GB2312" w:hint="eastAsia"/>
          <w:sz w:val="32"/>
          <w:szCs w:val="32"/>
        </w:rPr>
        <w:t>﹞</w:t>
      </w:r>
      <w:r>
        <w:rPr>
          <w:rFonts w:eastAsia="仿宋_GB2312" w:cs="仿宋_GB2312"/>
          <w:sz w:val="32"/>
          <w:szCs w:val="32"/>
          <w:lang w:val="zh-CN"/>
        </w:rPr>
        <w:t>168</w:t>
      </w:r>
      <w:r>
        <w:rPr>
          <w:rFonts w:ascii="仿宋_GB2312" w:eastAsia="仿宋_GB2312" w:hAnsi="仿宋" w:cs="仿宋"/>
          <w:bCs/>
          <w:sz w:val="32"/>
          <w:szCs w:val="32"/>
        </w:rPr>
        <w:t>号</w:t>
      </w:r>
      <w:r>
        <w:rPr>
          <w:rFonts w:ascii="仿宋_GB2312" w:eastAsia="仿宋_GB2312" w:hAnsi="仿宋" w:cs="仿宋" w:hint="eastAsia"/>
          <w:bCs/>
          <w:sz w:val="32"/>
          <w:szCs w:val="32"/>
        </w:rPr>
        <w:t>）</w:t>
      </w:r>
      <w:r>
        <w:rPr>
          <w:rFonts w:ascii="仿宋_GB2312" w:eastAsia="仿宋_GB2312" w:hAnsi="仿宋" w:cs="仿宋"/>
          <w:bCs/>
          <w:sz w:val="32"/>
          <w:szCs w:val="32"/>
        </w:rPr>
        <w:t>文件要求，我单位将</w:t>
      </w:r>
      <w:r>
        <w:rPr>
          <w:rFonts w:eastAsia="仿宋_GB2312" w:cs="仿宋_GB2312"/>
          <w:sz w:val="32"/>
          <w:szCs w:val="32"/>
          <w:lang w:val="zh-CN"/>
        </w:rPr>
        <w:t>2023</w:t>
      </w:r>
      <w:r>
        <w:rPr>
          <w:rFonts w:ascii="仿宋_GB2312" w:eastAsia="仿宋_GB2312" w:hAnsi="仿宋" w:cs="仿宋"/>
          <w:bCs/>
          <w:sz w:val="32"/>
          <w:szCs w:val="32"/>
        </w:rPr>
        <w:t>年财政拨款中</w:t>
      </w:r>
      <w:r>
        <w:rPr>
          <w:rFonts w:ascii="仿宋_GB2312" w:eastAsia="仿宋_GB2312" w:hAnsi="仿宋" w:cs="仿宋"/>
          <w:bCs/>
          <w:sz w:val="32"/>
          <w:szCs w:val="32"/>
        </w:rPr>
        <w:t>“</w:t>
      </w:r>
      <w:r>
        <w:rPr>
          <w:rFonts w:ascii="仿宋_GB2312" w:eastAsia="仿宋_GB2312" w:hAnsi="仿宋" w:cs="仿宋"/>
          <w:bCs/>
          <w:sz w:val="32"/>
          <w:szCs w:val="32"/>
        </w:rPr>
        <w:t>对个人和家庭补助支出中的医疗费</w:t>
      </w:r>
      <w:r>
        <w:rPr>
          <w:rFonts w:ascii="仿宋_GB2312" w:eastAsia="仿宋_GB2312" w:hAnsi="仿宋" w:cs="仿宋"/>
          <w:bCs/>
          <w:sz w:val="32"/>
          <w:szCs w:val="32"/>
        </w:rPr>
        <w:t>”</w:t>
      </w:r>
      <w:r>
        <w:rPr>
          <w:rFonts w:ascii="仿宋_GB2312" w:eastAsia="仿宋_GB2312" w:hAnsi="仿宋" w:cs="仿宋"/>
          <w:bCs/>
          <w:sz w:val="32"/>
          <w:szCs w:val="32"/>
        </w:rPr>
        <w:t>退回自治区财政，退款金额为</w:t>
      </w:r>
      <w:r>
        <w:rPr>
          <w:rFonts w:eastAsia="仿宋_GB2312" w:cs="仿宋_GB2312" w:hint="eastAsia"/>
          <w:sz w:val="32"/>
          <w:szCs w:val="32"/>
          <w:lang w:val="zh-CN"/>
        </w:rPr>
        <w:t>392.68</w:t>
      </w:r>
      <w:r>
        <w:rPr>
          <w:rFonts w:ascii="仿宋_GB2312" w:eastAsia="仿宋_GB2312" w:hAnsi="仿宋" w:cs="仿宋" w:hint="eastAsia"/>
          <w:bCs/>
          <w:sz w:val="32"/>
          <w:szCs w:val="32"/>
        </w:rPr>
        <w:t>万</w:t>
      </w:r>
      <w:r>
        <w:rPr>
          <w:rFonts w:ascii="仿宋_GB2312" w:eastAsia="仿宋_GB2312" w:hAnsi="仿宋" w:cs="仿宋"/>
          <w:bCs/>
          <w:sz w:val="32"/>
          <w:szCs w:val="32"/>
        </w:rPr>
        <w:t>元</w:t>
      </w:r>
      <w:r>
        <w:rPr>
          <w:rFonts w:ascii="仿宋_GB2312" w:eastAsia="仿宋_GB2312" w:hAnsi="仿宋" w:cs="仿宋" w:hint="eastAsia"/>
          <w:bCs/>
          <w:sz w:val="32"/>
          <w:szCs w:val="32"/>
        </w:rPr>
        <w:t>；另一方面</w:t>
      </w:r>
      <w:r>
        <w:rPr>
          <w:rFonts w:eastAsia="仿宋_GB2312" w:cs="仿宋_GB2312" w:hint="eastAsia"/>
          <w:sz w:val="32"/>
          <w:szCs w:val="32"/>
          <w:lang w:val="zh-CN"/>
        </w:rPr>
        <w:t>2023</w:t>
      </w:r>
      <w:r>
        <w:rPr>
          <w:rFonts w:ascii="仿宋_GB2312" w:eastAsia="仿宋_GB2312" w:hint="eastAsia"/>
          <w:sz w:val="32"/>
          <w:szCs w:val="32"/>
        </w:rPr>
        <w:t>年度存在增资、抚恤金、职业年金等调增，导致总体的财政拨收入减少</w:t>
      </w:r>
      <w:r>
        <w:rPr>
          <w:rFonts w:eastAsia="仿宋_GB2312" w:cs="仿宋_GB2312" w:hint="eastAsia"/>
          <w:sz w:val="32"/>
          <w:szCs w:val="32"/>
          <w:lang w:val="zh-CN"/>
        </w:rPr>
        <w:t>147.21</w:t>
      </w:r>
      <w:r>
        <w:rPr>
          <w:rFonts w:ascii="仿宋_GB2312" w:eastAsia="仿宋_GB2312" w:hint="eastAsia"/>
          <w:sz w:val="32"/>
          <w:szCs w:val="32"/>
        </w:rPr>
        <w:t>万元。与年初预算相比，年初预算数</w:t>
      </w:r>
      <w:r>
        <w:rPr>
          <w:rFonts w:eastAsia="仿宋_GB2312" w:cs="仿宋_GB2312"/>
          <w:sz w:val="32"/>
          <w:szCs w:val="32"/>
          <w:lang w:val="zh-CN"/>
        </w:rPr>
        <w:t>1,</w:t>
      </w:r>
      <w:r>
        <w:rPr>
          <w:rFonts w:eastAsia="仿宋_GB2312" w:cs="仿宋_GB2312" w:hint="eastAsia"/>
          <w:sz w:val="32"/>
          <w:szCs w:val="32"/>
          <w:lang w:val="zh-CN"/>
        </w:rPr>
        <w:t>651.68</w:t>
      </w:r>
      <w:r>
        <w:rPr>
          <w:rFonts w:ascii="仿宋_GB2312" w:eastAsia="仿宋_GB2312" w:hint="eastAsia"/>
          <w:sz w:val="32"/>
          <w:szCs w:val="32"/>
        </w:rPr>
        <w:t>万元，决算数</w:t>
      </w:r>
      <w:r>
        <w:rPr>
          <w:rFonts w:eastAsia="仿宋_GB2312" w:cs="仿宋_GB2312" w:hint="eastAsia"/>
          <w:sz w:val="32"/>
          <w:szCs w:val="32"/>
          <w:lang w:val="zh-CN"/>
        </w:rPr>
        <w:t>1</w:t>
      </w:r>
      <w:r>
        <w:rPr>
          <w:rFonts w:eastAsia="仿宋_GB2312" w:cs="仿宋_GB2312"/>
          <w:sz w:val="32"/>
          <w:szCs w:val="32"/>
          <w:lang w:val="zh-CN"/>
        </w:rPr>
        <w:t>,</w:t>
      </w:r>
      <w:r>
        <w:rPr>
          <w:rFonts w:eastAsia="仿宋_GB2312" w:cs="仿宋_GB2312" w:hint="eastAsia"/>
          <w:sz w:val="32"/>
          <w:szCs w:val="32"/>
          <w:lang w:val="zh-CN"/>
        </w:rPr>
        <w:t>902.13</w:t>
      </w:r>
      <w:r>
        <w:rPr>
          <w:rFonts w:ascii="仿宋_GB2312" w:eastAsia="仿宋_GB2312" w:hint="eastAsia"/>
          <w:sz w:val="32"/>
          <w:szCs w:val="32"/>
        </w:rPr>
        <w:t>万元，预决算差异率</w:t>
      </w:r>
      <w:r>
        <w:rPr>
          <w:rFonts w:eastAsia="仿宋_GB2312" w:cs="仿宋_GB2312" w:hint="eastAsia"/>
          <w:sz w:val="32"/>
          <w:szCs w:val="32"/>
          <w:lang w:val="zh-CN"/>
        </w:rPr>
        <w:t>15.16%</w:t>
      </w:r>
      <w:r>
        <w:rPr>
          <w:rFonts w:ascii="仿宋_GB2312" w:eastAsia="仿宋_GB2312" w:hint="eastAsia"/>
          <w:sz w:val="32"/>
          <w:szCs w:val="32"/>
        </w:rPr>
        <w:t>，主要原因是：</w:t>
      </w:r>
      <w:r>
        <w:rPr>
          <w:rFonts w:eastAsia="仿宋_GB2312" w:cs="仿宋_GB2312" w:hint="eastAsia"/>
          <w:sz w:val="32"/>
          <w:szCs w:val="32"/>
          <w:lang w:val="zh-CN"/>
        </w:rPr>
        <w:t>2023</w:t>
      </w:r>
      <w:r>
        <w:rPr>
          <w:rFonts w:ascii="仿宋_GB2312" w:eastAsia="仿宋_GB2312" w:hint="eastAsia"/>
          <w:sz w:val="32"/>
          <w:szCs w:val="32"/>
        </w:rPr>
        <w:t>年度增资、抚恤金、职业年金等调增所致。</w:t>
      </w:r>
    </w:p>
    <w:p w:rsidR="00681378" w:rsidRDefault="00361A73">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五、一般公共预算财政拨款支出决算情况说明</w:t>
      </w:r>
      <w:bookmarkEnd w:id="16"/>
      <w:bookmarkEnd w:id="17"/>
    </w:p>
    <w:p w:rsidR="00681378" w:rsidRDefault="00361A73">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681378" w:rsidRDefault="00361A73">
      <w:pPr>
        <w:ind w:firstLine="709"/>
        <w:rPr>
          <w:rFonts w:ascii="仿宋_GB2312" w:eastAsia="仿宋_GB2312"/>
          <w:sz w:val="32"/>
          <w:szCs w:val="32"/>
        </w:rPr>
      </w:pPr>
      <w:r>
        <w:rPr>
          <w:rFonts w:eastAsia="仿宋_GB2312"/>
          <w:sz w:val="32"/>
          <w:szCs w:val="32"/>
        </w:rPr>
        <w:t>202</w:t>
      </w:r>
      <w:r>
        <w:rPr>
          <w:rFonts w:eastAsia="仿宋_GB2312" w:hint="eastAsia"/>
          <w:sz w:val="32"/>
          <w:szCs w:val="32"/>
        </w:rPr>
        <w:t>3</w:t>
      </w:r>
      <w:r>
        <w:rPr>
          <w:rFonts w:ascii="仿宋_GB2312" w:eastAsia="仿宋_GB2312" w:hint="eastAsia"/>
          <w:sz w:val="32"/>
          <w:szCs w:val="32"/>
        </w:rPr>
        <w:t>年度一般公共预算财政拨款支出</w:t>
      </w:r>
      <w:r>
        <w:rPr>
          <w:rFonts w:eastAsia="仿宋_GB2312" w:cs="仿宋_GB2312" w:hint="eastAsia"/>
          <w:sz w:val="32"/>
          <w:szCs w:val="32"/>
          <w:lang w:val="zh-CN"/>
        </w:rPr>
        <w:t>1</w:t>
      </w:r>
      <w:r>
        <w:rPr>
          <w:rFonts w:eastAsia="仿宋_GB2312" w:cs="仿宋_GB2312"/>
          <w:sz w:val="32"/>
          <w:szCs w:val="32"/>
          <w:lang w:val="zh-CN"/>
        </w:rPr>
        <w:t>,</w:t>
      </w:r>
      <w:r>
        <w:rPr>
          <w:rFonts w:eastAsia="仿宋_GB2312" w:cs="仿宋_GB2312" w:hint="eastAsia"/>
          <w:sz w:val="32"/>
          <w:szCs w:val="32"/>
          <w:lang w:val="zh-CN"/>
        </w:rPr>
        <w:t>902.13</w:t>
      </w:r>
      <w:r>
        <w:rPr>
          <w:rFonts w:ascii="仿宋_GB2312" w:eastAsia="仿宋_GB2312" w:hint="eastAsia"/>
          <w:sz w:val="32"/>
          <w:szCs w:val="32"/>
        </w:rPr>
        <w:t>万元，占本年支出合计的</w:t>
      </w:r>
      <w:r>
        <w:rPr>
          <w:rFonts w:eastAsia="仿宋_GB2312" w:cs="仿宋_GB2312" w:hint="eastAsia"/>
          <w:sz w:val="32"/>
          <w:szCs w:val="32"/>
          <w:lang w:val="zh-CN"/>
        </w:rPr>
        <w:t>32.35%</w:t>
      </w:r>
      <w:r>
        <w:rPr>
          <w:rFonts w:ascii="仿宋_GB2312" w:eastAsia="仿宋_GB2312" w:hint="eastAsia"/>
          <w:sz w:val="32"/>
          <w:szCs w:val="32"/>
        </w:rPr>
        <w:t>。与上年相比，</w:t>
      </w:r>
      <w:r>
        <w:rPr>
          <w:rFonts w:ascii="仿宋_GB2312" w:eastAsia="仿宋_GB2312"/>
          <w:sz w:val="32"/>
          <w:szCs w:val="32"/>
        </w:rPr>
        <w:t>减少</w:t>
      </w:r>
      <w:r>
        <w:rPr>
          <w:rFonts w:eastAsia="仿宋_GB2312" w:cs="仿宋_GB2312" w:hint="eastAsia"/>
          <w:sz w:val="32"/>
          <w:szCs w:val="32"/>
          <w:lang w:val="zh-CN"/>
        </w:rPr>
        <w:t>147.21</w:t>
      </w:r>
      <w:r>
        <w:rPr>
          <w:rFonts w:ascii="仿宋_GB2312" w:eastAsia="仿宋_GB2312" w:hint="eastAsia"/>
          <w:sz w:val="32"/>
          <w:szCs w:val="32"/>
        </w:rPr>
        <w:t>万元，</w:t>
      </w:r>
      <w:r>
        <w:rPr>
          <w:rFonts w:ascii="仿宋_GB2312" w:eastAsia="仿宋_GB2312"/>
          <w:sz w:val="32"/>
          <w:szCs w:val="32"/>
        </w:rPr>
        <w:t>下降</w:t>
      </w:r>
      <w:r>
        <w:rPr>
          <w:rFonts w:eastAsia="仿宋_GB2312" w:cs="仿宋_GB2312" w:hint="eastAsia"/>
          <w:sz w:val="32"/>
          <w:szCs w:val="32"/>
          <w:lang w:val="zh-CN"/>
        </w:rPr>
        <w:t>7.18%</w:t>
      </w:r>
      <w:r>
        <w:rPr>
          <w:rFonts w:ascii="仿宋_GB2312" w:eastAsia="仿宋_GB2312" w:hint="eastAsia"/>
          <w:sz w:val="32"/>
          <w:szCs w:val="32"/>
        </w:rPr>
        <w:t>，主要原因是：</w:t>
      </w:r>
      <w:r>
        <w:rPr>
          <w:rFonts w:ascii="仿宋_GB2312" w:eastAsia="仿宋_GB2312" w:hAnsi="仿宋" w:cs="仿宋"/>
          <w:bCs/>
          <w:sz w:val="32"/>
          <w:szCs w:val="32"/>
        </w:rPr>
        <w:t>根据自治区财政厅《关于收回</w:t>
      </w:r>
      <w:r>
        <w:rPr>
          <w:rFonts w:eastAsia="仿宋_GB2312" w:cs="仿宋_GB2312"/>
          <w:sz w:val="32"/>
          <w:szCs w:val="32"/>
          <w:lang w:val="zh-CN"/>
        </w:rPr>
        <w:t>2023</w:t>
      </w:r>
      <w:r>
        <w:rPr>
          <w:rFonts w:ascii="仿宋_GB2312" w:eastAsia="仿宋_GB2312" w:hAnsi="仿宋" w:cs="仿宋"/>
          <w:bCs/>
          <w:sz w:val="32"/>
          <w:szCs w:val="32"/>
        </w:rPr>
        <w:t>年自治区本级机关事业单位离退休人员基本医疗保险单位缴费部分资金的通知》</w:t>
      </w:r>
      <w:r>
        <w:rPr>
          <w:rFonts w:ascii="仿宋_GB2312" w:eastAsia="仿宋_GB2312" w:hAnsi="仿宋" w:cs="仿宋" w:hint="eastAsia"/>
          <w:bCs/>
          <w:sz w:val="32"/>
          <w:szCs w:val="32"/>
        </w:rPr>
        <w:t>（新财社</w:t>
      </w:r>
      <w:r>
        <w:rPr>
          <w:rFonts w:eastAsia="仿宋_GB2312"/>
          <w:sz w:val="32"/>
          <w:szCs w:val="32"/>
        </w:rPr>
        <w:t>﹝</w:t>
      </w:r>
      <w:r>
        <w:rPr>
          <w:rFonts w:eastAsia="仿宋_GB2312" w:cs="仿宋_GB2312"/>
          <w:sz w:val="32"/>
          <w:szCs w:val="32"/>
          <w:lang w:val="zh-CN"/>
        </w:rPr>
        <w:t>2023</w:t>
      </w:r>
      <w:r>
        <w:rPr>
          <w:rFonts w:eastAsia="仿宋_GB2312" w:hint="eastAsia"/>
          <w:sz w:val="32"/>
          <w:szCs w:val="32"/>
        </w:rPr>
        <w:t>﹞</w:t>
      </w:r>
      <w:r>
        <w:rPr>
          <w:rFonts w:eastAsia="仿宋_GB2312" w:cs="仿宋_GB2312"/>
          <w:sz w:val="32"/>
          <w:szCs w:val="32"/>
          <w:lang w:val="zh-CN"/>
        </w:rPr>
        <w:t>168</w:t>
      </w:r>
      <w:r>
        <w:rPr>
          <w:rFonts w:ascii="仿宋_GB2312" w:eastAsia="仿宋_GB2312" w:hAnsi="仿宋" w:cs="仿宋"/>
          <w:bCs/>
          <w:sz w:val="32"/>
          <w:szCs w:val="32"/>
        </w:rPr>
        <w:t>号</w:t>
      </w:r>
      <w:r>
        <w:rPr>
          <w:rFonts w:ascii="仿宋_GB2312" w:eastAsia="仿宋_GB2312" w:hAnsi="仿宋" w:cs="仿宋" w:hint="eastAsia"/>
          <w:bCs/>
          <w:sz w:val="32"/>
          <w:szCs w:val="32"/>
        </w:rPr>
        <w:t>）</w:t>
      </w:r>
      <w:r>
        <w:rPr>
          <w:rFonts w:ascii="仿宋_GB2312" w:eastAsia="仿宋_GB2312" w:hAnsi="仿宋" w:cs="仿宋"/>
          <w:bCs/>
          <w:sz w:val="32"/>
          <w:szCs w:val="32"/>
        </w:rPr>
        <w:t>文件要求，我单位将</w:t>
      </w:r>
      <w:r>
        <w:rPr>
          <w:rFonts w:eastAsia="仿宋_GB2312" w:cs="仿宋_GB2312"/>
          <w:sz w:val="32"/>
          <w:szCs w:val="32"/>
          <w:lang w:val="zh-CN"/>
        </w:rPr>
        <w:t>2023</w:t>
      </w:r>
      <w:r>
        <w:rPr>
          <w:rFonts w:ascii="仿宋_GB2312" w:eastAsia="仿宋_GB2312" w:hAnsi="仿宋" w:cs="仿宋"/>
          <w:bCs/>
          <w:sz w:val="32"/>
          <w:szCs w:val="32"/>
        </w:rPr>
        <w:t>年财政拨款中</w:t>
      </w:r>
      <w:r>
        <w:rPr>
          <w:rFonts w:ascii="仿宋_GB2312" w:eastAsia="仿宋_GB2312" w:hAnsi="仿宋" w:cs="仿宋"/>
          <w:bCs/>
          <w:sz w:val="32"/>
          <w:szCs w:val="32"/>
        </w:rPr>
        <w:t>“</w:t>
      </w:r>
      <w:r>
        <w:rPr>
          <w:rFonts w:ascii="仿宋_GB2312" w:eastAsia="仿宋_GB2312" w:hAnsi="仿宋" w:cs="仿宋"/>
          <w:bCs/>
          <w:sz w:val="32"/>
          <w:szCs w:val="32"/>
        </w:rPr>
        <w:t>对个人和家庭补助支出中的医疗费</w:t>
      </w:r>
      <w:r>
        <w:rPr>
          <w:rFonts w:ascii="仿宋_GB2312" w:eastAsia="仿宋_GB2312" w:hAnsi="仿宋" w:cs="仿宋"/>
          <w:bCs/>
          <w:sz w:val="32"/>
          <w:szCs w:val="32"/>
        </w:rPr>
        <w:t>”</w:t>
      </w:r>
      <w:r>
        <w:rPr>
          <w:rFonts w:ascii="仿宋_GB2312" w:eastAsia="仿宋_GB2312" w:hAnsi="仿宋" w:cs="仿宋"/>
          <w:bCs/>
          <w:sz w:val="32"/>
          <w:szCs w:val="32"/>
        </w:rPr>
        <w:t>退回自治区财政</w:t>
      </w:r>
      <w:r>
        <w:rPr>
          <w:rFonts w:ascii="仿宋_GB2312" w:eastAsia="仿宋_GB2312" w:hAnsi="仿宋" w:cs="仿宋" w:hint="eastAsia"/>
          <w:bCs/>
          <w:sz w:val="32"/>
          <w:szCs w:val="32"/>
        </w:rPr>
        <w:t>，</w:t>
      </w:r>
      <w:r>
        <w:rPr>
          <w:rFonts w:ascii="仿宋_GB2312" w:eastAsia="仿宋_GB2312" w:hint="eastAsia"/>
          <w:sz w:val="32"/>
          <w:szCs w:val="32"/>
        </w:rPr>
        <w:t>对应的财政拨款支出减少。与年初预算相比，年初预算数</w:t>
      </w:r>
      <w:r>
        <w:rPr>
          <w:rFonts w:eastAsia="仿宋_GB2312" w:cs="仿宋_GB2312" w:hint="eastAsia"/>
          <w:sz w:val="32"/>
          <w:szCs w:val="32"/>
          <w:lang w:val="zh-CN"/>
        </w:rPr>
        <w:t>1</w:t>
      </w:r>
      <w:r>
        <w:rPr>
          <w:rFonts w:eastAsia="仿宋_GB2312" w:cs="仿宋_GB2312"/>
          <w:sz w:val="32"/>
          <w:szCs w:val="32"/>
          <w:lang w:val="zh-CN"/>
        </w:rPr>
        <w:t>,</w:t>
      </w:r>
      <w:r>
        <w:rPr>
          <w:rFonts w:eastAsia="仿宋_GB2312" w:cs="仿宋_GB2312" w:hint="eastAsia"/>
          <w:sz w:val="32"/>
          <w:szCs w:val="32"/>
          <w:lang w:val="zh-CN"/>
        </w:rPr>
        <w:t>651.68</w:t>
      </w:r>
      <w:r>
        <w:rPr>
          <w:rFonts w:ascii="仿宋_GB2312" w:eastAsia="仿宋_GB2312" w:hint="eastAsia"/>
          <w:sz w:val="32"/>
          <w:szCs w:val="32"/>
        </w:rPr>
        <w:t>万元，决算数</w:t>
      </w:r>
      <w:r>
        <w:rPr>
          <w:rFonts w:eastAsia="仿宋_GB2312" w:cs="仿宋_GB2312" w:hint="eastAsia"/>
          <w:sz w:val="32"/>
          <w:szCs w:val="32"/>
          <w:lang w:val="zh-CN"/>
        </w:rPr>
        <w:t>1</w:t>
      </w:r>
      <w:r>
        <w:rPr>
          <w:rFonts w:eastAsia="仿宋_GB2312" w:cs="仿宋_GB2312"/>
          <w:sz w:val="32"/>
          <w:szCs w:val="32"/>
          <w:lang w:val="zh-CN"/>
        </w:rPr>
        <w:t>,</w:t>
      </w:r>
      <w:r>
        <w:rPr>
          <w:rFonts w:eastAsia="仿宋_GB2312" w:cs="仿宋_GB2312" w:hint="eastAsia"/>
          <w:sz w:val="32"/>
          <w:szCs w:val="32"/>
          <w:lang w:val="zh-CN"/>
        </w:rPr>
        <w:t>902.13</w:t>
      </w:r>
      <w:r>
        <w:rPr>
          <w:rFonts w:ascii="仿宋_GB2312" w:eastAsia="仿宋_GB2312" w:hint="eastAsia"/>
          <w:sz w:val="32"/>
          <w:szCs w:val="32"/>
        </w:rPr>
        <w:t>万元，预决算差异率</w:t>
      </w:r>
      <w:r>
        <w:rPr>
          <w:rFonts w:eastAsia="仿宋_GB2312" w:cs="仿宋_GB2312" w:hint="eastAsia"/>
          <w:sz w:val="32"/>
          <w:szCs w:val="32"/>
          <w:lang w:val="zh-CN"/>
        </w:rPr>
        <w:t>15.16%</w:t>
      </w:r>
      <w:r>
        <w:rPr>
          <w:rFonts w:ascii="仿宋_GB2312" w:eastAsia="仿宋_GB2312" w:hint="eastAsia"/>
          <w:sz w:val="32"/>
          <w:szCs w:val="32"/>
        </w:rPr>
        <w:t>，主要原因是：由于</w:t>
      </w:r>
      <w:r>
        <w:rPr>
          <w:rFonts w:eastAsia="仿宋_GB2312" w:cs="仿宋_GB2312" w:hint="eastAsia"/>
          <w:sz w:val="32"/>
          <w:szCs w:val="32"/>
          <w:lang w:val="zh-CN"/>
        </w:rPr>
        <w:t>2023</w:t>
      </w:r>
      <w:r>
        <w:rPr>
          <w:rFonts w:ascii="仿宋_GB2312" w:eastAsia="仿宋_GB2312" w:hint="eastAsia"/>
          <w:sz w:val="32"/>
          <w:szCs w:val="32"/>
        </w:rPr>
        <w:t>年度增资、抚恤金、职业年金等调增及预算经费调整，对应的支出有所增加。</w:t>
      </w:r>
    </w:p>
    <w:p w:rsidR="00681378" w:rsidRDefault="00361A73">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681378" w:rsidRDefault="00361A73">
      <w:pPr>
        <w:ind w:firstLineChars="200" w:firstLine="640"/>
        <w:rPr>
          <w:rFonts w:ascii="黑体" w:eastAsia="黑体" w:hAnsi="黑体"/>
          <w:sz w:val="32"/>
          <w:szCs w:val="32"/>
        </w:rPr>
      </w:pPr>
      <w:r>
        <w:rPr>
          <w:rFonts w:ascii="仿宋_GB2312" w:eastAsia="仿宋_GB2312" w:hint="eastAsia"/>
          <w:sz w:val="32"/>
          <w:szCs w:val="32"/>
        </w:rPr>
        <w:t>1.</w:t>
      </w:r>
      <w:r>
        <w:rPr>
          <w:rFonts w:ascii="仿宋_GB2312" w:eastAsia="仿宋_GB2312" w:hint="eastAsia"/>
          <w:sz w:val="32"/>
          <w:szCs w:val="32"/>
        </w:rPr>
        <w:t>社会保障和就业支出</w:t>
      </w:r>
      <w:r>
        <w:rPr>
          <w:rFonts w:ascii="仿宋_GB2312" w:eastAsia="仿宋_GB2312" w:hint="eastAsia"/>
          <w:sz w:val="32"/>
          <w:szCs w:val="32"/>
        </w:rPr>
        <w:t>(</w:t>
      </w:r>
      <w:r>
        <w:rPr>
          <w:rFonts w:ascii="仿宋_GB2312" w:eastAsia="仿宋_GB2312" w:hint="eastAsia"/>
          <w:sz w:val="32"/>
          <w:szCs w:val="32"/>
        </w:rPr>
        <w:t>类</w:t>
      </w:r>
      <w:r>
        <w:rPr>
          <w:rFonts w:ascii="仿宋_GB2312" w:eastAsia="仿宋_GB2312" w:hint="eastAsia"/>
          <w:sz w:val="32"/>
          <w:szCs w:val="32"/>
        </w:rPr>
        <w:t>)</w:t>
      </w:r>
      <w:r>
        <w:rPr>
          <w:rFonts w:eastAsia="仿宋_GB2312" w:cs="仿宋_GB2312" w:hint="eastAsia"/>
          <w:sz w:val="32"/>
          <w:szCs w:val="32"/>
          <w:lang w:val="zh-CN"/>
        </w:rPr>
        <w:t>745.30</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占</w:t>
      </w:r>
      <w:r>
        <w:rPr>
          <w:rFonts w:eastAsia="仿宋_GB2312" w:cs="仿宋_GB2312" w:hint="eastAsia"/>
          <w:sz w:val="32"/>
          <w:szCs w:val="32"/>
          <w:lang w:val="zh-CN"/>
        </w:rPr>
        <w:t>39.18%</w:t>
      </w:r>
      <w:r>
        <w:rPr>
          <w:rFonts w:ascii="仿宋_GB2312" w:eastAsia="仿宋_GB2312" w:hint="eastAsia"/>
          <w:sz w:val="32"/>
          <w:szCs w:val="32"/>
        </w:rPr>
        <w:t>。</w:t>
      </w:r>
    </w:p>
    <w:p w:rsidR="00681378" w:rsidRDefault="00361A73">
      <w:pPr>
        <w:ind w:firstLineChars="200" w:firstLine="640"/>
        <w:outlineLvl w:val="2"/>
        <w:rPr>
          <w:rFonts w:ascii="黑体" w:eastAsia="黑体" w:hAnsi="黑体"/>
          <w:sz w:val="32"/>
          <w:szCs w:val="32"/>
        </w:rPr>
      </w:pPr>
      <w:r>
        <w:rPr>
          <w:rFonts w:ascii="仿宋_GB2312" w:eastAsia="仿宋_GB2312" w:hint="eastAsia"/>
          <w:sz w:val="32"/>
          <w:szCs w:val="32"/>
        </w:rPr>
        <w:t>2.</w:t>
      </w:r>
      <w:r>
        <w:rPr>
          <w:rFonts w:ascii="仿宋_GB2312" w:eastAsia="仿宋_GB2312" w:hint="eastAsia"/>
          <w:sz w:val="32"/>
          <w:szCs w:val="32"/>
        </w:rPr>
        <w:t>卫生健康支出</w:t>
      </w:r>
      <w:r>
        <w:rPr>
          <w:rFonts w:ascii="仿宋_GB2312" w:eastAsia="仿宋_GB2312" w:hint="eastAsia"/>
          <w:sz w:val="32"/>
          <w:szCs w:val="32"/>
        </w:rPr>
        <w:t>(</w:t>
      </w:r>
      <w:r>
        <w:rPr>
          <w:rFonts w:ascii="仿宋_GB2312" w:eastAsia="仿宋_GB2312" w:hint="eastAsia"/>
          <w:sz w:val="32"/>
          <w:szCs w:val="32"/>
        </w:rPr>
        <w:t>类</w:t>
      </w:r>
      <w:r>
        <w:rPr>
          <w:rFonts w:ascii="仿宋_GB2312" w:eastAsia="仿宋_GB2312" w:hint="eastAsia"/>
          <w:sz w:val="32"/>
          <w:szCs w:val="32"/>
        </w:rPr>
        <w:t>)</w:t>
      </w:r>
      <w:r>
        <w:rPr>
          <w:rFonts w:eastAsia="仿宋_GB2312" w:cs="仿宋_GB2312" w:hint="eastAsia"/>
          <w:sz w:val="32"/>
          <w:szCs w:val="32"/>
          <w:lang w:val="zh-CN"/>
        </w:rPr>
        <w:t>230.58</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占</w:t>
      </w:r>
      <w:r>
        <w:rPr>
          <w:rFonts w:eastAsia="仿宋_GB2312" w:cs="仿宋_GB2312" w:hint="eastAsia"/>
          <w:sz w:val="32"/>
          <w:szCs w:val="32"/>
          <w:lang w:val="zh-CN"/>
        </w:rPr>
        <w:t>12.12%</w:t>
      </w:r>
      <w:r>
        <w:rPr>
          <w:rFonts w:ascii="仿宋_GB2312" w:eastAsia="仿宋_GB2312" w:hint="eastAsia"/>
          <w:sz w:val="32"/>
          <w:szCs w:val="32"/>
        </w:rPr>
        <w:t>。</w:t>
      </w:r>
    </w:p>
    <w:p w:rsidR="00681378" w:rsidRDefault="00361A73">
      <w:pPr>
        <w:ind w:firstLineChars="200" w:firstLine="640"/>
        <w:outlineLvl w:val="2"/>
        <w:rPr>
          <w:rFonts w:ascii="黑体" w:eastAsia="黑体" w:hAnsi="黑体"/>
          <w:sz w:val="32"/>
          <w:szCs w:val="32"/>
        </w:rPr>
      </w:pPr>
      <w:r>
        <w:rPr>
          <w:rFonts w:ascii="仿宋_GB2312" w:eastAsia="仿宋_GB2312" w:hint="eastAsia"/>
          <w:sz w:val="32"/>
          <w:szCs w:val="32"/>
        </w:rPr>
        <w:t>3.</w:t>
      </w:r>
      <w:r>
        <w:rPr>
          <w:rFonts w:ascii="仿宋_GB2312" w:eastAsia="仿宋_GB2312" w:hint="eastAsia"/>
          <w:sz w:val="32"/>
          <w:szCs w:val="32"/>
        </w:rPr>
        <w:t>资源勘探信息等支出</w:t>
      </w:r>
      <w:r>
        <w:rPr>
          <w:rFonts w:ascii="仿宋_GB2312" w:eastAsia="仿宋_GB2312" w:hint="eastAsia"/>
          <w:sz w:val="32"/>
          <w:szCs w:val="32"/>
        </w:rPr>
        <w:t>(</w:t>
      </w:r>
      <w:r>
        <w:rPr>
          <w:rFonts w:ascii="仿宋_GB2312" w:eastAsia="仿宋_GB2312" w:hint="eastAsia"/>
          <w:sz w:val="32"/>
          <w:szCs w:val="32"/>
        </w:rPr>
        <w:t>类</w:t>
      </w:r>
      <w:r>
        <w:rPr>
          <w:rFonts w:ascii="仿宋_GB2312" w:eastAsia="仿宋_GB2312" w:hint="eastAsia"/>
          <w:sz w:val="32"/>
          <w:szCs w:val="32"/>
        </w:rPr>
        <w:t>)</w:t>
      </w:r>
      <w:r>
        <w:rPr>
          <w:rFonts w:eastAsia="仿宋_GB2312" w:cs="仿宋_GB2312" w:hint="eastAsia"/>
          <w:sz w:val="32"/>
          <w:szCs w:val="32"/>
          <w:lang w:val="zh-CN"/>
        </w:rPr>
        <w:t>475.43</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占</w:t>
      </w:r>
      <w:r>
        <w:rPr>
          <w:rFonts w:eastAsia="仿宋_GB2312" w:cs="仿宋_GB2312" w:hint="eastAsia"/>
          <w:sz w:val="32"/>
          <w:szCs w:val="32"/>
          <w:lang w:val="zh-CN"/>
        </w:rPr>
        <w:t>24.99%</w:t>
      </w:r>
      <w:r>
        <w:rPr>
          <w:rFonts w:ascii="仿宋_GB2312" w:eastAsia="仿宋_GB2312" w:hint="eastAsia"/>
          <w:sz w:val="32"/>
          <w:szCs w:val="32"/>
        </w:rPr>
        <w:t>。</w:t>
      </w:r>
    </w:p>
    <w:p w:rsidR="00681378" w:rsidRDefault="00361A73">
      <w:pPr>
        <w:ind w:firstLineChars="200" w:firstLine="640"/>
        <w:outlineLvl w:val="2"/>
        <w:rPr>
          <w:rFonts w:ascii="黑体" w:eastAsia="黑体" w:hAnsi="黑体"/>
          <w:sz w:val="32"/>
          <w:szCs w:val="32"/>
        </w:rPr>
      </w:pPr>
      <w:r>
        <w:rPr>
          <w:rFonts w:ascii="仿宋_GB2312" w:eastAsia="仿宋_GB2312" w:hint="eastAsia"/>
          <w:sz w:val="32"/>
          <w:szCs w:val="32"/>
        </w:rPr>
        <w:t>4.</w:t>
      </w:r>
      <w:r>
        <w:rPr>
          <w:rFonts w:ascii="仿宋_GB2312" w:eastAsia="仿宋_GB2312" w:hint="eastAsia"/>
          <w:sz w:val="32"/>
          <w:szCs w:val="32"/>
        </w:rPr>
        <w:t>自然资源海洋气象等支出</w:t>
      </w:r>
      <w:r>
        <w:rPr>
          <w:rFonts w:ascii="仿宋_GB2312" w:eastAsia="仿宋_GB2312" w:hint="eastAsia"/>
          <w:sz w:val="32"/>
          <w:szCs w:val="32"/>
        </w:rPr>
        <w:t>(</w:t>
      </w:r>
      <w:r>
        <w:rPr>
          <w:rFonts w:ascii="仿宋_GB2312" w:eastAsia="仿宋_GB2312" w:hint="eastAsia"/>
          <w:sz w:val="32"/>
          <w:szCs w:val="32"/>
        </w:rPr>
        <w:t>类</w:t>
      </w:r>
      <w:r>
        <w:rPr>
          <w:rFonts w:ascii="仿宋_GB2312" w:eastAsia="仿宋_GB2312" w:hint="eastAsia"/>
          <w:sz w:val="32"/>
          <w:szCs w:val="32"/>
        </w:rPr>
        <w:t>)</w:t>
      </w:r>
      <w:r>
        <w:rPr>
          <w:rFonts w:eastAsia="仿宋_GB2312" w:cs="仿宋_GB2312" w:hint="eastAsia"/>
          <w:sz w:val="32"/>
          <w:szCs w:val="32"/>
          <w:lang w:val="zh-CN"/>
        </w:rPr>
        <w:t>260.00</w:t>
      </w:r>
      <w:r>
        <w:rPr>
          <w:rFonts w:eastAsia="仿宋_GB2312" w:cs="仿宋_GB2312" w:hint="eastAsia"/>
          <w:sz w:val="32"/>
          <w:szCs w:val="32"/>
          <w:lang w:val="zh-CN"/>
        </w:rPr>
        <w:t>万</w:t>
      </w:r>
      <w:r>
        <w:rPr>
          <w:rFonts w:ascii="仿宋_GB2312" w:eastAsia="仿宋_GB2312" w:hint="eastAsia"/>
          <w:sz w:val="32"/>
          <w:szCs w:val="32"/>
        </w:rPr>
        <w:t>元</w:t>
      </w:r>
      <w:r>
        <w:rPr>
          <w:rFonts w:ascii="仿宋_GB2312" w:eastAsia="仿宋_GB2312" w:hint="eastAsia"/>
          <w:sz w:val="32"/>
          <w:szCs w:val="32"/>
        </w:rPr>
        <w:t>,</w:t>
      </w:r>
      <w:r>
        <w:rPr>
          <w:rFonts w:ascii="仿宋_GB2312" w:eastAsia="仿宋_GB2312" w:hint="eastAsia"/>
          <w:sz w:val="32"/>
          <w:szCs w:val="32"/>
        </w:rPr>
        <w:t>占</w:t>
      </w:r>
      <w:r>
        <w:rPr>
          <w:rFonts w:eastAsia="仿宋_GB2312" w:cs="仿宋_GB2312" w:hint="eastAsia"/>
          <w:sz w:val="32"/>
          <w:szCs w:val="32"/>
          <w:lang w:val="zh-CN"/>
        </w:rPr>
        <w:t>13.67%</w:t>
      </w:r>
      <w:r>
        <w:rPr>
          <w:rFonts w:ascii="仿宋_GB2312" w:eastAsia="仿宋_GB2312" w:hint="eastAsia"/>
          <w:sz w:val="32"/>
          <w:szCs w:val="32"/>
        </w:rPr>
        <w:t>。</w:t>
      </w:r>
    </w:p>
    <w:p w:rsidR="00681378" w:rsidRDefault="00361A73">
      <w:pPr>
        <w:ind w:firstLineChars="200" w:firstLine="640"/>
        <w:outlineLvl w:val="2"/>
        <w:rPr>
          <w:rFonts w:ascii="黑体" w:eastAsia="黑体" w:hAnsi="黑体"/>
          <w:sz w:val="32"/>
          <w:szCs w:val="32"/>
        </w:rPr>
      </w:pPr>
      <w:r>
        <w:rPr>
          <w:rFonts w:ascii="仿宋_GB2312" w:eastAsia="仿宋_GB2312" w:hint="eastAsia"/>
          <w:sz w:val="32"/>
          <w:szCs w:val="32"/>
        </w:rPr>
        <w:t>5.</w:t>
      </w:r>
      <w:r>
        <w:rPr>
          <w:rFonts w:ascii="仿宋_GB2312" w:eastAsia="仿宋_GB2312" w:hint="eastAsia"/>
          <w:sz w:val="32"/>
          <w:szCs w:val="32"/>
        </w:rPr>
        <w:t>住房保障支出</w:t>
      </w:r>
      <w:r>
        <w:rPr>
          <w:rFonts w:ascii="仿宋_GB2312" w:eastAsia="仿宋_GB2312" w:hint="eastAsia"/>
          <w:sz w:val="32"/>
          <w:szCs w:val="32"/>
        </w:rPr>
        <w:t>(</w:t>
      </w:r>
      <w:r>
        <w:rPr>
          <w:rFonts w:ascii="仿宋_GB2312" w:eastAsia="仿宋_GB2312" w:hint="eastAsia"/>
          <w:sz w:val="32"/>
          <w:szCs w:val="32"/>
        </w:rPr>
        <w:t>类</w:t>
      </w:r>
      <w:r>
        <w:rPr>
          <w:rFonts w:ascii="仿宋_GB2312" w:eastAsia="仿宋_GB2312" w:hint="eastAsia"/>
          <w:sz w:val="32"/>
          <w:szCs w:val="32"/>
        </w:rPr>
        <w:t>)</w:t>
      </w:r>
      <w:r>
        <w:rPr>
          <w:rFonts w:eastAsia="仿宋_GB2312" w:cs="仿宋_GB2312" w:hint="eastAsia"/>
          <w:sz w:val="32"/>
          <w:szCs w:val="32"/>
          <w:lang w:val="zh-CN"/>
        </w:rPr>
        <w:t>190.83</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占</w:t>
      </w:r>
      <w:r>
        <w:rPr>
          <w:rFonts w:eastAsia="仿宋_GB2312" w:cs="仿宋_GB2312" w:hint="eastAsia"/>
          <w:sz w:val="32"/>
          <w:szCs w:val="32"/>
          <w:lang w:val="zh-CN"/>
        </w:rPr>
        <w:t>10.03</w:t>
      </w:r>
      <w:r>
        <w:rPr>
          <w:rFonts w:ascii="仿宋_GB2312" w:eastAsia="仿宋_GB2312" w:hint="eastAsia"/>
          <w:sz w:val="32"/>
          <w:szCs w:val="32"/>
        </w:rPr>
        <w:t>%</w:t>
      </w:r>
      <w:r>
        <w:rPr>
          <w:rFonts w:ascii="仿宋_GB2312" w:eastAsia="仿宋_GB2312" w:hint="eastAsia"/>
          <w:sz w:val="32"/>
          <w:szCs w:val="32"/>
        </w:rPr>
        <w:t>。</w:t>
      </w:r>
    </w:p>
    <w:p w:rsidR="00681378" w:rsidRDefault="00361A73">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681378" w:rsidRDefault="00361A73">
      <w:pPr>
        <w:ind w:firstLineChars="200" w:firstLine="640"/>
        <w:outlineLvl w:val="1"/>
        <w:rPr>
          <w:rFonts w:eastAsia="仿宋_GB2312"/>
          <w:sz w:val="32"/>
          <w:szCs w:val="32"/>
          <w:lang w:val="zh-CN"/>
        </w:rPr>
      </w:pPr>
      <w:r>
        <w:rPr>
          <w:rFonts w:eastAsia="仿宋_GB2312" w:hint="eastAsia"/>
          <w:sz w:val="32"/>
          <w:szCs w:val="32"/>
        </w:rPr>
        <w:t>1.</w:t>
      </w:r>
      <w:r>
        <w:rPr>
          <w:rFonts w:eastAsia="仿宋_GB2312" w:hint="eastAsia"/>
          <w:sz w:val="32"/>
          <w:szCs w:val="32"/>
        </w:rPr>
        <w:t>自然资源海洋气象等支出（类）自然资源事务（款）地质勘查与矿产资源管理（项）</w:t>
      </w:r>
      <w:r>
        <w:rPr>
          <w:rFonts w:eastAsia="仿宋_GB2312" w:hint="eastAsia"/>
          <w:sz w:val="32"/>
          <w:szCs w:val="32"/>
        </w:rPr>
        <w:t>:</w:t>
      </w:r>
      <w:r>
        <w:rPr>
          <w:rFonts w:eastAsia="仿宋_GB2312" w:hint="eastAsia"/>
          <w:sz w:val="32"/>
          <w:szCs w:val="32"/>
        </w:rPr>
        <w:t>支出决算数为</w:t>
      </w:r>
      <w:r>
        <w:rPr>
          <w:rFonts w:eastAsia="仿宋_GB2312" w:cs="仿宋_GB2312" w:hint="eastAsia"/>
          <w:sz w:val="32"/>
          <w:szCs w:val="32"/>
          <w:lang w:val="zh-CN"/>
        </w:rPr>
        <w:t>260.00</w:t>
      </w:r>
      <w:r>
        <w:rPr>
          <w:rFonts w:eastAsia="仿宋_GB2312" w:hint="eastAsia"/>
          <w:sz w:val="32"/>
          <w:szCs w:val="32"/>
        </w:rPr>
        <w:t>万元，比上年决算增加</w:t>
      </w:r>
      <w:r>
        <w:rPr>
          <w:rFonts w:eastAsia="仿宋_GB2312" w:hint="eastAsia"/>
          <w:sz w:val="32"/>
          <w:szCs w:val="32"/>
        </w:rPr>
        <w:t>60.00</w:t>
      </w:r>
      <w:r>
        <w:rPr>
          <w:rFonts w:eastAsia="仿宋_GB2312" w:hint="eastAsia"/>
          <w:sz w:val="32"/>
          <w:szCs w:val="32"/>
        </w:rPr>
        <w:t>万元，增长</w:t>
      </w:r>
      <w:r>
        <w:rPr>
          <w:rFonts w:eastAsia="仿宋_GB2312" w:hint="eastAsia"/>
          <w:sz w:val="32"/>
          <w:szCs w:val="32"/>
        </w:rPr>
        <w:t>30.00%</w:t>
      </w:r>
      <w:r>
        <w:rPr>
          <w:rFonts w:eastAsia="仿宋_GB2312" w:hint="eastAsia"/>
          <w:sz w:val="32"/>
          <w:szCs w:val="32"/>
        </w:rPr>
        <w:t>，主要原因是：</w:t>
      </w:r>
      <w:r>
        <w:rPr>
          <w:rFonts w:ascii="仿宋_GB2312" w:eastAsia="仿宋_GB2312" w:hint="eastAsia"/>
          <w:sz w:val="32"/>
          <w:szCs w:val="32"/>
        </w:rPr>
        <w:t>主要是本年度新增自治区财政拨款基金项目一个，金额</w:t>
      </w:r>
      <w:r>
        <w:rPr>
          <w:rFonts w:eastAsia="仿宋_GB2312" w:cs="仿宋_GB2312" w:hint="eastAsia"/>
          <w:sz w:val="32"/>
          <w:szCs w:val="32"/>
          <w:lang w:val="zh-CN"/>
        </w:rPr>
        <w:t>260.00</w:t>
      </w:r>
      <w:r>
        <w:rPr>
          <w:rFonts w:ascii="仿宋_GB2312" w:eastAsia="仿宋_GB2312" w:hint="eastAsia"/>
          <w:sz w:val="32"/>
          <w:szCs w:val="32"/>
        </w:rPr>
        <w:t>万元，比上年自治区财政拨款基金项目增加</w:t>
      </w:r>
      <w:r>
        <w:rPr>
          <w:rFonts w:eastAsia="仿宋_GB2312" w:hint="eastAsia"/>
          <w:sz w:val="32"/>
          <w:szCs w:val="32"/>
        </w:rPr>
        <w:t>60.00</w:t>
      </w:r>
      <w:r>
        <w:rPr>
          <w:rFonts w:ascii="仿宋_GB2312" w:eastAsia="仿宋_GB2312" w:hint="eastAsia"/>
          <w:sz w:val="32"/>
          <w:szCs w:val="32"/>
        </w:rPr>
        <w:t>万元，对应的财政拨款支出增加</w:t>
      </w:r>
      <w:r>
        <w:rPr>
          <w:rFonts w:eastAsia="仿宋_GB2312" w:hint="eastAsia"/>
          <w:sz w:val="32"/>
          <w:szCs w:val="32"/>
        </w:rPr>
        <w:t>60.00</w:t>
      </w:r>
      <w:r>
        <w:rPr>
          <w:rFonts w:ascii="仿宋_GB2312" w:eastAsia="仿宋_GB2312" w:hint="eastAsia"/>
          <w:sz w:val="32"/>
          <w:szCs w:val="32"/>
        </w:rPr>
        <w:t>万元。</w:t>
      </w:r>
    </w:p>
    <w:p w:rsidR="00681378" w:rsidRDefault="00361A73">
      <w:pPr>
        <w:ind w:firstLineChars="200" w:firstLine="640"/>
        <w:rPr>
          <w:rFonts w:eastAsia="仿宋_GB2312"/>
          <w:sz w:val="32"/>
          <w:szCs w:val="32"/>
          <w:lang w:val="zh-CN"/>
        </w:rPr>
      </w:pPr>
      <w:r>
        <w:rPr>
          <w:rFonts w:eastAsia="仿宋_GB2312" w:hint="eastAsia"/>
          <w:sz w:val="32"/>
          <w:szCs w:val="32"/>
        </w:rPr>
        <w:t>2.</w:t>
      </w:r>
      <w:r>
        <w:rPr>
          <w:rFonts w:eastAsia="仿宋_GB2312" w:hint="eastAsia"/>
          <w:sz w:val="32"/>
          <w:szCs w:val="32"/>
        </w:rPr>
        <w:t>卫生健康支出（类）行政事业单位医疗（款）事业单位医疗（项）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119.27</w:t>
      </w:r>
      <w:r>
        <w:rPr>
          <w:rFonts w:eastAsia="仿宋_GB2312" w:hint="eastAsia"/>
          <w:sz w:val="32"/>
          <w:szCs w:val="32"/>
        </w:rPr>
        <w:t>万元，比上年决算减少</w:t>
      </w:r>
      <w:r>
        <w:rPr>
          <w:rFonts w:eastAsia="仿宋_GB2312" w:hint="eastAsia"/>
          <w:sz w:val="32"/>
          <w:szCs w:val="32"/>
        </w:rPr>
        <w:t>8.50</w:t>
      </w:r>
      <w:r>
        <w:rPr>
          <w:rFonts w:eastAsia="仿宋_GB2312" w:hint="eastAsia"/>
          <w:sz w:val="32"/>
          <w:szCs w:val="32"/>
        </w:rPr>
        <w:t>万元，下降</w:t>
      </w:r>
      <w:r>
        <w:rPr>
          <w:rFonts w:eastAsia="仿宋_GB2312" w:hint="eastAsia"/>
          <w:sz w:val="32"/>
          <w:szCs w:val="32"/>
        </w:rPr>
        <w:t>6.65%</w:t>
      </w:r>
      <w:r>
        <w:rPr>
          <w:rFonts w:eastAsia="仿宋_GB2312" w:hint="eastAsia"/>
          <w:sz w:val="32"/>
          <w:szCs w:val="32"/>
        </w:rPr>
        <w:t>，主要原因是：</w:t>
      </w:r>
      <w:r>
        <w:rPr>
          <w:rFonts w:eastAsia="仿宋_GB2312" w:cs="仿宋_GB2312" w:hint="eastAsia"/>
          <w:sz w:val="32"/>
          <w:szCs w:val="32"/>
          <w:lang w:val="zh-CN"/>
        </w:rPr>
        <w:t>2023</w:t>
      </w:r>
      <w:r>
        <w:rPr>
          <w:rFonts w:ascii="仿宋_GB2312" w:eastAsia="仿宋_GB2312" w:hint="eastAsia"/>
          <w:sz w:val="32"/>
          <w:szCs w:val="32"/>
        </w:rPr>
        <w:t>年度我单位在职人员减少</w:t>
      </w:r>
      <w:r>
        <w:rPr>
          <w:rFonts w:eastAsia="仿宋_GB2312" w:hint="eastAsia"/>
          <w:sz w:val="32"/>
          <w:szCs w:val="32"/>
        </w:rPr>
        <w:t>11</w:t>
      </w:r>
      <w:r>
        <w:rPr>
          <w:rFonts w:ascii="仿宋_GB2312" w:eastAsia="仿宋_GB2312" w:hint="eastAsia"/>
          <w:sz w:val="32"/>
          <w:szCs w:val="32"/>
        </w:rPr>
        <w:t>人，对应的医疗费用支出减少。</w:t>
      </w:r>
    </w:p>
    <w:p w:rsidR="00681378" w:rsidRDefault="00361A73">
      <w:pPr>
        <w:ind w:firstLineChars="200" w:firstLine="640"/>
        <w:outlineLvl w:val="1"/>
        <w:rPr>
          <w:rFonts w:eastAsia="仿宋_GB2312"/>
          <w:sz w:val="32"/>
          <w:szCs w:val="32"/>
          <w:lang w:val="zh-CN"/>
        </w:rPr>
      </w:pPr>
      <w:r>
        <w:rPr>
          <w:rFonts w:eastAsia="仿宋_GB2312" w:hint="eastAsia"/>
          <w:sz w:val="32"/>
          <w:szCs w:val="32"/>
        </w:rPr>
        <w:t>3.</w:t>
      </w:r>
      <w:r>
        <w:rPr>
          <w:rFonts w:eastAsia="仿宋_GB2312" w:hint="eastAsia"/>
          <w:sz w:val="32"/>
          <w:szCs w:val="32"/>
        </w:rPr>
        <w:t>卫生健康支出（类）行政事业单位医疗（款）公务员医疗补助（项）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111.31</w:t>
      </w:r>
      <w:r>
        <w:rPr>
          <w:rFonts w:eastAsia="仿宋_GB2312" w:hint="eastAsia"/>
          <w:sz w:val="32"/>
          <w:szCs w:val="32"/>
        </w:rPr>
        <w:t>万元，比上年决算增加</w:t>
      </w:r>
      <w:r>
        <w:rPr>
          <w:rFonts w:eastAsia="仿宋_GB2312" w:hint="eastAsia"/>
          <w:sz w:val="32"/>
          <w:szCs w:val="32"/>
        </w:rPr>
        <w:t>11.94</w:t>
      </w:r>
      <w:r>
        <w:rPr>
          <w:rFonts w:eastAsia="仿宋_GB2312" w:hint="eastAsia"/>
          <w:sz w:val="32"/>
          <w:szCs w:val="32"/>
        </w:rPr>
        <w:t>万元，增长</w:t>
      </w:r>
      <w:r>
        <w:rPr>
          <w:rFonts w:eastAsia="仿宋_GB2312" w:hint="eastAsia"/>
          <w:sz w:val="32"/>
          <w:szCs w:val="32"/>
        </w:rPr>
        <w:t>12.02%</w:t>
      </w:r>
      <w:r>
        <w:rPr>
          <w:rFonts w:eastAsia="仿宋_GB2312" w:hint="eastAsia"/>
          <w:sz w:val="32"/>
          <w:szCs w:val="32"/>
        </w:rPr>
        <w:t>，主要原因是：</w:t>
      </w:r>
      <w:r>
        <w:rPr>
          <w:rFonts w:ascii="仿宋_GB2312" w:eastAsia="仿宋_GB2312" w:hint="eastAsia"/>
          <w:sz w:val="32"/>
          <w:szCs w:val="32"/>
        </w:rPr>
        <w:t>根据事业单位人事部门提供的正常薪级调整和社保基数调整，同比例调整公务员医疗保险缴费基数，所以较上年度有所增加。</w:t>
      </w:r>
    </w:p>
    <w:p w:rsidR="00681378" w:rsidRDefault="00361A73">
      <w:pPr>
        <w:ind w:firstLineChars="200" w:firstLine="640"/>
        <w:outlineLvl w:val="1"/>
        <w:rPr>
          <w:rFonts w:eastAsia="仿宋_GB2312"/>
          <w:sz w:val="32"/>
          <w:szCs w:val="32"/>
          <w:lang w:val="zh-CN"/>
        </w:rPr>
      </w:pPr>
      <w:r>
        <w:rPr>
          <w:rFonts w:eastAsia="仿宋_GB2312" w:hint="eastAsia"/>
          <w:sz w:val="32"/>
          <w:szCs w:val="32"/>
        </w:rPr>
        <w:t>4.</w:t>
      </w:r>
      <w:r>
        <w:rPr>
          <w:rFonts w:eastAsia="仿宋_GB2312" w:hint="eastAsia"/>
          <w:sz w:val="32"/>
          <w:szCs w:val="32"/>
        </w:rPr>
        <w:t>住房保障支出（类）住房改革</w:t>
      </w:r>
      <w:r>
        <w:rPr>
          <w:rFonts w:eastAsia="仿宋_GB2312" w:hint="eastAsia"/>
          <w:sz w:val="32"/>
          <w:szCs w:val="32"/>
        </w:rPr>
        <w:t>支出（款）住房公积金（项）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190.83</w:t>
      </w:r>
      <w:r>
        <w:rPr>
          <w:rFonts w:eastAsia="仿宋_GB2312" w:hint="eastAsia"/>
          <w:sz w:val="32"/>
          <w:szCs w:val="32"/>
        </w:rPr>
        <w:t>万元，比上年决算增加</w:t>
      </w:r>
      <w:r>
        <w:rPr>
          <w:rFonts w:eastAsia="仿宋_GB2312" w:hint="eastAsia"/>
          <w:sz w:val="32"/>
          <w:szCs w:val="32"/>
        </w:rPr>
        <w:t>12.83</w:t>
      </w:r>
      <w:r>
        <w:rPr>
          <w:rFonts w:eastAsia="仿宋_GB2312" w:hint="eastAsia"/>
          <w:sz w:val="32"/>
          <w:szCs w:val="32"/>
        </w:rPr>
        <w:t>万元，增长</w:t>
      </w:r>
      <w:r>
        <w:rPr>
          <w:rFonts w:eastAsia="仿宋_GB2312" w:hint="eastAsia"/>
          <w:sz w:val="32"/>
          <w:szCs w:val="32"/>
        </w:rPr>
        <w:t>7.21%</w:t>
      </w:r>
      <w:r>
        <w:rPr>
          <w:rFonts w:eastAsia="仿宋_GB2312" w:hint="eastAsia"/>
          <w:sz w:val="32"/>
          <w:szCs w:val="32"/>
        </w:rPr>
        <w:t>，主要原因是：</w:t>
      </w:r>
      <w:r>
        <w:rPr>
          <w:rFonts w:ascii="仿宋_GB2312" w:eastAsia="仿宋_GB2312" w:hint="eastAsia"/>
          <w:sz w:val="32"/>
          <w:szCs w:val="32"/>
        </w:rPr>
        <w:t>根据事业单位人事部门提供的正常薪级调整和住房公积金基数调整，同比例调整住房公积金缴费基数，所以较上年度有所增加。</w:t>
      </w:r>
    </w:p>
    <w:p w:rsidR="00681378" w:rsidRDefault="00361A73">
      <w:pPr>
        <w:ind w:firstLineChars="200" w:firstLine="640"/>
        <w:outlineLvl w:val="1"/>
        <w:rPr>
          <w:rFonts w:eastAsia="仿宋_GB2312"/>
          <w:sz w:val="32"/>
          <w:szCs w:val="32"/>
          <w:lang w:val="zh-CN"/>
        </w:rPr>
      </w:pPr>
      <w:r>
        <w:rPr>
          <w:rFonts w:eastAsia="仿宋_GB2312" w:hint="eastAsia"/>
          <w:sz w:val="32"/>
          <w:szCs w:val="32"/>
        </w:rPr>
        <w:t>5.</w:t>
      </w:r>
      <w:r>
        <w:rPr>
          <w:rFonts w:eastAsia="仿宋_GB2312" w:hint="eastAsia"/>
          <w:sz w:val="32"/>
          <w:szCs w:val="32"/>
        </w:rPr>
        <w:t>资源勘探工业信息等支出（类）资源勘探开发（款）有色金属矿勘探和采选（项）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475.43</w:t>
      </w:r>
      <w:r>
        <w:rPr>
          <w:rFonts w:eastAsia="仿宋_GB2312" w:hint="eastAsia"/>
          <w:sz w:val="32"/>
          <w:szCs w:val="32"/>
        </w:rPr>
        <w:t>万元，比上年决算减少</w:t>
      </w:r>
      <w:r>
        <w:rPr>
          <w:rFonts w:eastAsia="仿宋_GB2312" w:hint="eastAsia"/>
          <w:sz w:val="32"/>
          <w:szCs w:val="32"/>
        </w:rPr>
        <w:t>236.62</w:t>
      </w:r>
      <w:r>
        <w:rPr>
          <w:rFonts w:eastAsia="仿宋_GB2312" w:hint="eastAsia"/>
          <w:sz w:val="32"/>
          <w:szCs w:val="32"/>
        </w:rPr>
        <w:t>万元，下降</w:t>
      </w:r>
      <w:r>
        <w:rPr>
          <w:rFonts w:eastAsia="仿宋_GB2312" w:hint="eastAsia"/>
          <w:sz w:val="32"/>
          <w:szCs w:val="32"/>
        </w:rPr>
        <w:t>33.23%</w:t>
      </w:r>
      <w:r>
        <w:rPr>
          <w:rFonts w:eastAsia="仿宋_GB2312" w:hint="eastAsia"/>
          <w:sz w:val="32"/>
          <w:szCs w:val="32"/>
        </w:rPr>
        <w:t>，主要原因是：</w:t>
      </w:r>
      <w:r>
        <w:rPr>
          <w:rFonts w:ascii="仿宋_GB2312" w:eastAsia="仿宋_GB2312" w:hint="eastAsia"/>
          <w:sz w:val="32"/>
          <w:szCs w:val="32"/>
        </w:rPr>
        <w:t>我单位</w:t>
      </w:r>
      <w:r>
        <w:rPr>
          <w:rFonts w:eastAsia="仿宋_GB2312" w:cs="仿宋_GB2312" w:hint="eastAsia"/>
          <w:sz w:val="32"/>
          <w:szCs w:val="32"/>
          <w:lang w:val="zh-CN"/>
        </w:rPr>
        <w:t>2005</w:t>
      </w:r>
      <w:r>
        <w:rPr>
          <w:rFonts w:ascii="仿宋_GB2312" w:eastAsia="仿宋_GB2312" w:hint="eastAsia"/>
          <w:sz w:val="32"/>
          <w:szCs w:val="32"/>
        </w:rPr>
        <w:t>年以后按照财政厅关于“有色地勘局、煤田地质局、地质矿产勘查开发局三个地勘系统按上年财政预算水平实行</w:t>
      </w:r>
      <w:r>
        <w:rPr>
          <w:rFonts w:ascii="仿宋_GB2312" w:eastAsia="仿宋_GB2312" w:hint="eastAsia"/>
          <w:sz w:val="32"/>
          <w:szCs w:val="32"/>
        </w:rPr>
        <w:t>定额包干使用”的规定，经费实行定额包干，即增人不增钱，减人不减钱，多年来资金缺口一直较大。编制预算时，全队预算全方位资金倾斜，尽量保证在职人员社保和离退休人员及抚恤人员的所有费用，如离退休人员的工资、社保、津贴补贴、住房取暖费、工伤药费、离退休的活动经费等，最大限度降低其他各项费用的预算，实际工作过程中，凡涉及人员伤亡、伤残抚恤资金也尽全力保证。</w:t>
      </w:r>
      <w:r>
        <w:rPr>
          <w:rFonts w:eastAsia="仿宋_GB2312" w:hint="eastAsia"/>
          <w:sz w:val="32"/>
          <w:szCs w:val="32"/>
        </w:rPr>
        <w:t>2023</w:t>
      </w:r>
      <w:r>
        <w:rPr>
          <w:rFonts w:ascii="仿宋_GB2312" w:eastAsia="仿宋_GB2312" w:hint="eastAsia"/>
          <w:sz w:val="32"/>
          <w:szCs w:val="32"/>
        </w:rPr>
        <w:t>年在职人员社保及离退休费用支出比例提升，大部分在职人员费用及行政运行费用基本是通过市场经营收入进行弥补的，对应的此项支出决算数减少。</w:t>
      </w:r>
    </w:p>
    <w:p w:rsidR="00681378" w:rsidRDefault="00361A73">
      <w:pPr>
        <w:ind w:firstLineChars="200" w:firstLine="640"/>
        <w:rPr>
          <w:rFonts w:eastAsia="仿宋_GB2312"/>
          <w:sz w:val="32"/>
          <w:szCs w:val="32"/>
          <w:lang w:val="zh-CN"/>
        </w:rPr>
      </w:pPr>
      <w:r>
        <w:rPr>
          <w:rFonts w:eastAsia="仿宋_GB2312" w:hint="eastAsia"/>
          <w:sz w:val="32"/>
          <w:szCs w:val="32"/>
        </w:rPr>
        <w:t>6.</w:t>
      </w:r>
      <w:r>
        <w:rPr>
          <w:rFonts w:eastAsia="仿宋_GB2312" w:hint="eastAsia"/>
          <w:sz w:val="32"/>
          <w:szCs w:val="32"/>
        </w:rPr>
        <w:t>社会保障和就业支出</w:t>
      </w:r>
      <w:r>
        <w:rPr>
          <w:rFonts w:eastAsia="仿宋_GB2312" w:hint="eastAsia"/>
          <w:sz w:val="32"/>
          <w:szCs w:val="32"/>
        </w:rPr>
        <w:t>（类）行政事业单位养老支出（款）事业单位离退休（项）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363.65</w:t>
      </w:r>
      <w:r>
        <w:rPr>
          <w:rFonts w:eastAsia="仿宋_GB2312" w:hint="eastAsia"/>
          <w:sz w:val="32"/>
          <w:szCs w:val="32"/>
        </w:rPr>
        <w:t>万元，比上年决算增加</w:t>
      </w:r>
      <w:r>
        <w:rPr>
          <w:rFonts w:eastAsia="仿宋_GB2312" w:hint="eastAsia"/>
          <w:sz w:val="32"/>
          <w:szCs w:val="32"/>
        </w:rPr>
        <w:t>1.70</w:t>
      </w:r>
      <w:r>
        <w:rPr>
          <w:rFonts w:eastAsia="仿宋_GB2312" w:hint="eastAsia"/>
          <w:sz w:val="32"/>
          <w:szCs w:val="32"/>
        </w:rPr>
        <w:t>万元，增长</w:t>
      </w:r>
      <w:r>
        <w:rPr>
          <w:rFonts w:eastAsia="仿宋_GB2312" w:hint="eastAsia"/>
          <w:sz w:val="32"/>
          <w:szCs w:val="32"/>
        </w:rPr>
        <w:t>0.47%</w:t>
      </w:r>
      <w:r>
        <w:rPr>
          <w:rFonts w:eastAsia="仿宋_GB2312" w:hint="eastAsia"/>
          <w:sz w:val="32"/>
          <w:szCs w:val="32"/>
        </w:rPr>
        <w:t>，主要原因是：</w:t>
      </w:r>
      <w:r>
        <w:rPr>
          <w:rFonts w:ascii="仿宋_GB2312" w:eastAsia="仿宋_GB2312" w:hint="eastAsia"/>
          <w:sz w:val="32"/>
          <w:szCs w:val="32"/>
        </w:rPr>
        <w:t>根据事业单位人事部门提供的离退休人员工资调整基数，同比例调整进行。</w:t>
      </w:r>
    </w:p>
    <w:p w:rsidR="00681378" w:rsidRDefault="00361A73">
      <w:pPr>
        <w:ind w:firstLineChars="200" w:firstLine="640"/>
        <w:outlineLvl w:val="1"/>
        <w:rPr>
          <w:rFonts w:eastAsia="仿宋_GB2312"/>
          <w:sz w:val="32"/>
          <w:szCs w:val="32"/>
          <w:lang w:val="zh-CN"/>
        </w:rPr>
      </w:pPr>
      <w:r>
        <w:rPr>
          <w:rFonts w:eastAsia="仿宋_GB2312" w:hint="eastAsia"/>
          <w:sz w:val="32"/>
          <w:szCs w:val="32"/>
        </w:rPr>
        <w:t>7.</w:t>
      </w:r>
      <w:r>
        <w:rPr>
          <w:rFonts w:eastAsia="仿宋_GB2312" w:hint="eastAsia"/>
          <w:sz w:val="32"/>
          <w:szCs w:val="32"/>
        </w:rPr>
        <w:t>社会保障和就业支出（类）行政事业单位养老支出（款）机关事业单位职业年金缴费支出（项）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127.22</w:t>
      </w:r>
      <w:r>
        <w:rPr>
          <w:rFonts w:eastAsia="仿宋_GB2312" w:hint="eastAsia"/>
          <w:sz w:val="32"/>
          <w:szCs w:val="32"/>
        </w:rPr>
        <w:t>万元，比上年决算增加</w:t>
      </w:r>
      <w:r>
        <w:rPr>
          <w:rFonts w:eastAsia="仿宋_GB2312" w:hint="eastAsia"/>
          <w:sz w:val="32"/>
          <w:szCs w:val="32"/>
        </w:rPr>
        <w:t>13.65</w:t>
      </w:r>
      <w:r>
        <w:rPr>
          <w:rFonts w:eastAsia="仿宋_GB2312" w:hint="eastAsia"/>
          <w:sz w:val="32"/>
          <w:szCs w:val="32"/>
        </w:rPr>
        <w:t>万元，增长</w:t>
      </w:r>
      <w:r>
        <w:rPr>
          <w:rFonts w:eastAsia="仿宋_GB2312" w:hint="eastAsia"/>
          <w:sz w:val="32"/>
          <w:szCs w:val="32"/>
        </w:rPr>
        <w:t>12.02%</w:t>
      </w:r>
      <w:r>
        <w:rPr>
          <w:rFonts w:eastAsia="仿宋_GB2312" w:hint="eastAsia"/>
          <w:sz w:val="32"/>
          <w:szCs w:val="32"/>
        </w:rPr>
        <w:t>，主要原因是：</w:t>
      </w:r>
      <w:r>
        <w:rPr>
          <w:rFonts w:ascii="仿宋_GB2312" w:eastAsia="仿宋_GB2312" w:hint="eastAsia"/>
          <w:sz w:val="32"/>
          <w:szCs w:val="32"/>
        </w:rPr>
        <w:t>根据事业单位人事部门提供的正常薪级调整和社保基数调整，同比例调整职业年金缴费基数，所以较上年度有所增加。</w:t>
      </w:r>
    </w:p>
    <w:p w:rsidR="00681378" w:rsidRDefault="00361A73">
      <w:pPr>
        <w:ind w:firstLineChars="200" w:firstLine="640"/>
        <w:outlineLvl w:val="1"/>
        <w:rPr>
          <w:rFonts w:eastAsia="仿宋_GB2312"/>
          <w:sz w:val="32"/>
          <w:szCs w:val="32"/>
          <w:lang w:val="zh-CN"/>
        </w:rPr>
      </w:pPr>
      <w:r>
        <w:rPr>
          <w:rFonts w:eastAsia="仿宋_GB2312" w:hint="eastAsia"/>
          <w:sz w:val="32"/>
          <w:szCs w:val="32"/>
        </w:rPr>
        <w:t>8.</w:t>
      </w:r>
      <w:r>
        <w:rPr>
          <w:rFonts w:eastAsia="仿宋_GB2312" w:hint="eastAsia"/>
          <w:sz w:val="32"/>
          <w:szCs w:val="32"/>
        </w:rPr>
        <w:t>社会保障和就业</w:t>
      </w:r>
      <w:r>
        <w:rPr>
          <w:rFonts w:eastAsia="仿宋_GB2312" w:hint="eastAsia"/>
          <w:sz w:val="32"/>
          <w:szCs w:val="32"/>
        </w:rPr>
        <w:t>支出（类）行政事业单位养老支出（款）机关事业单位基本养老保险缴费支出（项）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254.43</w:t>
      </w:r>
      <w:r>
        <w:rPr>
          <w:rFonts w:eastAsia="仿宋_GB2312" w:hint="eastAsia"/>
          <w:sz w:val="32"/>
          <w:szCs w:val="32"/>
        </w:rPr>
        <w:t>万元，比上年决算增加</w:t>
      </w:r>
      <w:r>
        <w:rPr>
          <w:rFonts w:eastAsia="仿宋_GB2312" w:hint="eastAsia"/>
          <w:sz w:val="32"/>
          <w:szCs w:val="32"/>
        </w:rPr>
        <w:t>17.11</w:t>
      </w:r>
      <w:r>
        <w:rPr>
          <w:rFonts w:eastAsia="仿宋_GB2312" w:hint="eastAsia"/>
          <w:sz w:val="32"/>
          <w:szCs w:val="32"/>
        </w:rPr>
        <w:t>万元，增长</w:t>
      </w:r>
      <w:r>
        <w:rPr>
          <w:rFonts w:eastAsia="仿宋_GB2312" w:hint="eastAsia"/>
          <w:sz w:val="32"/>
          <w:szCs w:val="32"/>
        </w:rPr>
        <w:t>7.21%</w:t>
      </w:r>
      <w:r>
        <w:rPr>
          <w:rFonts w:eastAsia="仿宋_GB2312" w:hint="eastAsia"/>
          <w:sz w:val="32"/>
          <w:szCs w:val="32"/>
        </w:rPr>
        <w:t>，主要原因是：</w:t>
      </w:r>
      <w:r>
        <w:rPr>
          <w:rFonts w:ascii="仿宋_GB2312" w:eastAsia="仿宋_GB2312" w:hint="eastAsia"/>
          <w:sz w:val="32"/>
          <w:szCs w:val="32"/>
        </w:rPr>
        <w:t>根据事业单位人事部门提供的正常薪级调整和社保基数调整，同比例调整养老保险缴费基数，所以较上年度有所增加。</w:t>
      </w:r>
    </w:p>
    <w:p w:rsidR="00681378" w:rsidRDefault="00361A73">
      <w:pPr>
        <w:ind w:firstLineChars="200" w:firstLine="640"/>
        <w:outlineLvl w:val="1"/>
        <w:rPr>
          <w:rFonts w:ascii="黑体" w:eastAsia="黑体" w:hAnsi="黑体" w:cs="宋体"/>
          <w:bCs/>
          <w:kern w:val="0"/>
          <w:sz w:val="32"/>
          <w:szCs w:val="32"/>
        </w:rPr>
      </w:pPr>
      <w:r>
        <w:rPr>
          <w:rFonts w:eastAsia="仿宋_GB2312" w:hint="eastAsia"/>
          <w:sz w:val="32"/>
          <w:szCs w:val="32"/>
        </w:rPr>
        <w:t>9.</w:t>
      </w:r>
      <w:r>
        <w:rPr>
          <w:rFonts w:eastAsia="仿宋_GB2312" w:hint="eastAsia"/>
          <w:sz w:val="32"/>
          <w:szCs w:val="32"/>
        </w:rPr>
        <w:t>社会保障和就业支出（类）行政事业单位养老支出（款）其他行政事业单位养老支出（项）</w:t>
      </w:r>
      <w:r>
        <w:rPr>
          <w:rFonts w:eastAsia="仿宋_GB2312" w:hint="eastAsia"/>
          <w:sz w:val="32"/>
          <w:szCs w:val="32"/>
        </w:rPr>
        <w:t>:</w:t>
      </w:r>
      <w:r>
        <w:rPr>
          <w:rFonts w:eastAsia="仿宋_GB2312" w:hint="eastAsia"/>
          <w:sz w:val="32"/>
          <w:szCs w:val="32"/>
        </w:rPr>
        <w:t>支出决算数为</w:t>
      </w:r>
      <w:r>
        <w:rPr>
          <w:rFonts w:eastAsia="仿宋_GB2312" w:hint="eastAsia"/>
          <w:sz w:val="32"/>
          <w:szCs w:val="32"/>
        </w:rPr>
        <w:t>0.00</w:t>
      </w:r>
      <w:r>
        <w:rPr>
          <w:rFonts w:eastAsia="仿宋_GB2312" w:hint="eastAsia"/>
          <w:sz w:val="32"/>
          <w:szCs w:val="32"/>
        </w:rPr>
        <w:t>万元，比上年决算减少</w:t>
      </w:r>
      <w:r>
        <w:rPr>
          <w:rFonts w:eastAsia="仿宋_GB2312" w:hint="eastAsia"/>
          <w:sz w:val="32"/>
          <w:szCs w:val="32"/>
        </w:rPr>
        <w:t>19.32</w:t>
      </w:r>
      <w:r>
        <w:rPr>
          <w:rFonts w:eastAsia="仿宋_GB2312" w:hint="eastAsia"/>
          <w:sz w:val="32"/>
          <w:szCs w:val="32"/>
        </w:rPr>
        <w:t>万元，下降</w:t>
      </w:r>
      <w:r>
        <w:rPr>
          <w:rFonts w:eastAsia="仿宋_GB2312" w:hint="eastAsia"/>
          <w:sz w:val="32"/>
          <w:szCs w:val="32"/>
        </w:rPr>
        <w:t>100%</w:t>
      </w:r>
      <w:r>
        <w:rPr>
          <w:rFonts w:eastAsia="仿宋_GB2312" w:hint="eastAsia"/>
          <w:sz w:val="32"/>
          <w:szCs w:val="32"/>
        </w:rPr>
        <w:t>，主要原因是：</w:t>
      </w:r>
      <w:r>
        <w:rPr>
          <w:rFonts w:ascii="仿宋_GB2312" w:eastAsia="仿宋_GB2312" w:hint="eastAsia"/>
          <w:sz w:val="32"/>
          <w:szCs w:val="32"/>
        </w:rPr>
        <w:t>我单位</w:t>
      </w:r>
      <w:r>
        <w:rPr>
          <w:rFonts w:eastAsia="仿宋_GB2312" w:cs="仿宋_GB2312" w:hint="eastAsia"/>
          <w:sz w:val="32"/>
          <w:szCs w:val="32"/>
          <w:lang w:val="zh-CN"/>
        </w:rPr>
        <w:t>2023</w:t>
      </w:r>
      <w:r>
        <w:rPr>
          <w:rFonts w:ascii="仿宋_GB2312" w:eastAsia="仿宋_GB2312" w:hint="eastAsia"/>
          <w:sz w:val="32"/>
          <w:szCs w:val="32"/>
        </w:rPr>
        <w:t>年度未安排此项支出，编制部门预算时无该项支出，对应的财政拨款</w:t>
      </w:r>
      <w:r>
        <w:rPr>
          <w:rFonts w:ascii="仿宋_GB2312" w:eastAsia="仿宋_GB2312" w:hint="eastAsia"/>
          <w:sz w:val="32"/>
          <w:szCs w:val="32"/>
        </w:rPr>
        <w:t>及费用也无该项支出。</w:t>
      </w:r>
    </w:p>
    <w:p w:rsidR="00681378" w:rsidRDefault="00361A73">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681378" w:rsidRDefault="00361A73">
      <w:pPr>
        <w:ind w:firstLineChars="200" w:firstLine="640"/>
        <w:jc w:val="left"/>
        <w:rPr>
          <w:rFonts w:ascii="仿宋_GB2312" w:eastAsia="仿宋_GB2312"/>
          <w:sz w:val="32"/>
          <w:szCs w:val="32"/>
        </w:rPr>
      </w:pPr>
      <w:r>
        <w:rPr>
          <w:rFonts w:eastAsia="仿宋_GB2312" w:cs="仿宋_GB2312" w:hint="eastAsia"/>
          <w:sz w:val="32"/>
          <w:szCs w:val="32"/>
          <w:lang w:val="zh-CN"/>
        </w:rPr>
        <w:t>2023</w:t>
      </w:r>
      <w:r>
        <w:rPr>
          <w:rFonts w:ascii="仿宋_GB2312" w:eastAsia="仿宋_GB2312" w:hint="eastAsia"/>
          <w:sz w:val="32"/>
          <w:szCs w:val="32"/>
        </w:rPr>
        <w:t>年度一般公共预算财政拨款基本支出</w:t>
      </w:r>
      <w:r>
        <w:rPr>
          <w:rFonts w:eastAsia="仿宋_GB2312" w:hint="eastAsia"/>
          <w:sz w:val="32"/>
          <w:szCs w:val="32"/>
        </w:rPr>
        <w:t>1,642.13</w:t>
      </w:r>
      <w:r>
        <w:rPr>
          <w:rFonts w:ascii="仿宋_GB2312" w:eastAsia="仿宋_GB2312" w:hint="eastAsia"/>
          <w:sz w:val="32"/>
          <w:szCs w:val="32"/>
        </w:rPr>
        <w:t>万元，其中：人员经费</w:t>
      </w:r>
      <w:r>
        <w:rPr>
          <w:rFonts w:eastAsia="仿宋_GB2312" w:hint="eastAsia"/>
          <w:sz w:val="32"/>
          <w:szCs w:val="32"/>
        </w:rPr>
        <w:t>1,468.75</w:t>
      </w:r>
      <w:r>
        <w:rPr>
          <w:rFonts w:ascii="仿宋_GB2312" w:eastAsia="仿宋_GB2312" w:hint="eastAsia"/>
          <w:sz w:val="32"/>
          <w:szCs w:val="32"/>
        </w:rPr>
        <w:t>万元，包括：基本工资、津贴补贴、机关事业单位基本养老保险缴费、职业年金缴费、职工基本医疗保险缴费、公务员医疗补助缴费、其他社会保障缴费、住房公积金、离休费、退休费、抚恤金、生活补助。</w:t>
      </w:r>
    </w:p>
    <w:p w:rsidR="00681378" w:rsidRDefault="00361A73">
      <w:pPr>
        <w:ind w:firstLineChars="200" w:firstLine="640"/>
        <w:rPr>
          <w:rFonts w:ascii="仿宋_GB2312" w:eastAsia="仿宋_GB2312" w:hAnsi="宋体" w:cs="宋体"/>
          <w:kern w:val="0"/>
          <w:sz w:val="32"/>
          <w:szCs w:val="32"/>
        </w:rPr>
      </w:pPr>
      <w:r>
        <w:rPr>
          <w:rFonts w:ascii="仿宋_GB2312" w:eastAsia="仿宋_GB2312" w:hint="eastAsia"/>
          <w:sz w:val="32"/>
          <w:szCs w:val="32"/>
        </w:rPr>
        <w:t>公用经费</w:t>
      </w:r>
      <w:r>
        <w:rPr>
          <w:rFonts w:eastAsia="仿宋_GB2312" w:hint="eastAsia"/>
          <w:sz w:val="32"/>
          <w:szCs w:val="32"/>
        </w:rPr>
        <w:t>173.38</w:t>
      </w:r>
      <w:r>
        <w:rPr>
          <w:rFonts w:ascii="仿宋_GB2312" w:eastAsia="仿宋_GB2312" w:hint="eastAsia"/>
          <w:sz w:val="32"/>
          <w:szCs w:val="32"/>
        </w:rPr>
        <w:t>万元，包括：办公费、水费、电费、邮电费、取暖费、差旅费、工会经费、福利费、其他交通费用、其他商品和服务支出。</w:t>
      </w:r>
    </w:p>
    <w:p w:rsidR="00681378" w:rsidRDefault="00361A73">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681378" w:rsidRDefault="00361A73">
      <w:pPr>
        <w:ind w:firstLineChars="200" w:firstLine="640"/>
        <w:rPr>
          <w:rFonts w:ascii="仿宋_GB2312" w:eastAsia="仿宋_GB2312"/>
          <w:sz w:val="32"/>
          <w:szCs w:val="32"/>
        </w:rPr>
      </w:pPr>
      <w:bookmarkStart w:id="18" w:name="_Toc7927"/>
      <w:bookmarkStart w:id="19" w:name="_Toc5810"/>
      <w:r>
        <w:rPr>
          <w:rFonts w:eastAsia="仿宋_GB2312" w:cs="仿宋_GB2312"/>
          <w:sz w:val="32"/>
          <w:szCs w:val="32"/>
          <w:lang w:val="zh-CN"/>
        </w:rPr>
        <w:t>202</w:t>
      </w:r>
      <w:r>
        <w:rPr>
          <w:rFonts w:eastAsia="仿宋_GB2312" w:cs="仿宋_GB2312" w:hint="eastAsia"/>
          <w:sz w:val="32"/>
          <w:szCs w:val="32"/>
          <w:lang w:val="zh-CN"/>
        </w:rPr>
        <w:t>3</w:t>
      </w:r>
      <w:r>
        <w:rPr>
          <w:rFonts w:ascii="仿宋_GB2312" w:eastAsia="仿宋_GB2312" w:hint="eastAsia"/>
          <w:sz w:val="32"/>
          <w:szCs w:val="32"/>
        </w:rPr>
        <w:t>年度财政拨款“三公”经费支出决算</w:t>
      </w:r>
      <w:r>
        <w:rPr>
          <w:rFonts w:eastAsia="仿宋_GB2312"/>
          <w:sz w:val="32"/>
          <w:szCs w:val="32"/>
        </w:rPr>
        <w:t>0.00</w:t>
      </w:r>
      <w:r>
        <w:rPr>
          <w:rFonts w:ascii="仿宋_GB2312" w:eastAsia="仿宋_GB2312" w:hint="eastAsia"/>
          <w:sz w:val="32"/>
          <w:szCs w:val="32"/>
        </w:rPr>
        <w:t>万元，比上年</w:t>
      </w:r>
      <w:r>
        <w:rPr>
          <w:rFonts w:ascii="仿宋_GB2312" w:eastAsia="仿宋_GB2312"/>
          <w:sz w:val="32"/>
          <w:szCs w:val="32"/>
        </w:rPr>
        <w:t>增加</w:t>
      </w:r>
      <w:r>
        <w:rPr>
          <w:rFonts w:eastAsia="仿宋_GB2312"/>
          <w:sz w:val="32"/>
          <w:szCs w:val="32"/>
        </w:rPr>
        <w:t>0.00</w:t>
      </w:r>
      <w:r>
        <w:rPr>
          <w:rFonts w:ascii="仿宋_GB2312" w:eastAsia="仿宋_GB2312" w:hint="eastAsia"/>
          <w:sz w:val="32"/>
          <w:szCs w:val="32"/>
        </w:rPr>
        <w:t>万元，</w:t>
      </w:r>
      <w:r>
        <w:rPr>
          <w:rFonts w:ascii="仿宋_GB2312" w:eastAsia="仿宋_GB2312"/>
          <w:sz w:val="32"/>
          <w:szCs w:val="32"/>
        </w:rPr>
        <w:t>增长</w:t>
      </w:r>
      <w:r>
        <w:rPr>
          <w:rFonts w:eastAsia="仿宋_GB2312"/>
          <w:sz w:val="32"/>
          <w:szCs w:val="32"/>
        </w:rPr>
        <w:t>0.00</w:t>
      </w:r>
      <w:r>
        <w:rPr>
          <w:rFonts w:eastAsia="仿宋_GB2312" w:hint="eastAsia"/>
          <w:sz w:val="32"/>
          <w:szCs w:val="32"/>
        </w:rPr>
        <w:t>%</w:t>
      </w:r>
      <w:r>
        <w:rPr>
          <w:rFonts w:ascii="仿宋_GB2312" w:eastAsia="仿宋_GB2312" w:hint="eastAsia"/>
          <w:sz w:val="32"/>
          <w:szCs w:val="32"/>
        </w:rPr>
        <w:t>，主要原因是：</w:t>
      </w:r>
      <w:r>
        <w:rPr>
          <w:rFonts w:ascii="仿宋_GB2312" w:eastAsia="仿宋_GB2312"/>
          <w:sz w:val="32"/>
          <w:szCs w:val="32"/>
        </w:rPr>
        <w:t>我单位无财政拨款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w:t>
      </w:r>
      <w:r>
        <w:rPr>
          <w:rFonts w:ascii="仿宋_GB2312" w:eastAsia="仿宋_GB2312" w:hint="eastAsia"/>
          <w:sz w:val="32"/>
          <w:szCs w:val="32"/>
        </w:rPr>
        <w:t>。其中：因公出国（境）费支出</w:t>
      </w:r>
      <w:r>
        <w:rPr>
          <w:rFonts w:eastAsia="仿宋_GB2312"/>
          <w:sz w:val="32"/>
          <w:szCs w:val="32"/>
        </w:rPr>
        <w:t>0.00</w:t>
      </w:r>
      <w:r>
        <w:rPr>
          <w:rFonts w:ascii="仿宋_GB2312" w:eastAsia="仿宋_GB2312" w:hint="eastAsia"/>
          <w:sz w:val="32"/>
          <w:szCs w:val="32"/>
        </w:rPr>
        <w:t>万元，占</w:t>
      </w:r>
      <w:r>
        <w:rPr>
          <w:rFonts w:eastAsia="仿宋_GB2312"/>
          <w:sz w:val="32"/>
          <w:szCs w:val="32"/>
        </w:rPr>
        <w:t>0.00</w:t>
      </w:r>
      <w:r>
        <w:rPr>
          <w:rFonts w:eastAsia="仿宋_GB2312" w:hint="eastAsia"/>
          <w:sz w:val="32"/>
          <w:szCs w:val="32"/>
        </w:rPr>
        <w:t>%</w:t>
      </w:r>
      <w:r>
        <w:rPr>
          <w:rFonts w:ascii="仿宋_GB2312" w:eastAsia="仿宋_GB2312" w:hint="eastAsia"/>
          <w:sz w:val="32"/>
          <w:szCs w:val="32"/>
        </w:rPr>
        <w:t>，比上年</w:t>
      </w:r>
      <w:r>
        <w:rPr>
          <w:rFonts w:ascii="仿宋_GB2312" w:eastAsia="仿宋_GB2312"/>
          <w:sz w:val="32"/>
          <w:szCs w:val="32"/>
        </w:rPr>
        <w:t>增加</w:t>
      </w:r>
      <w:r>
        <w:rPr>
          <w:rFonts w:eastAsia="仿宋_GB2312"/>
          <w:sz w:val="32"/>
          <w:szCs w:val="32"/>
        </w:rPr>
        <w:t>0.00</w:t>
      </w:r>
      <w:r>
        <w:rPr>
          <w:rFonts w:ascii="仿宋_GB2312" w:eastAsia="仿宋_GB2312" w:hint="eastAsia"/>
          <w:sz w:val="32"/>
          <w:szCs w:val="32"/>
        </w:rPr>
        <w:t>万元，</w:t>
      </w:r>
      <w:r>
        <w:rPr>
          <w:rFonts w:ascii="仿宋_GB2312" w:eastAsia="仿宋_GB2312"/>
          <w:sz w:val="32"/>
          <w:szCs w:val="32"/>
        </w:rPr>
        <w:t>增长</w:t>
      </w:r>
      <w:r>
        <w:rPr>
          <w:rFonts w:eastAsia="仿宋_GB2312"/>
          <w:sz w:val="32"/>
          <w:szCs w:val="32"/>
        </w:rPr>
        <w:t>0.00</w:t>
      </w:r>
      <w:r>
        <w:rPr>
          <w:rFonts w:eastAsia="仿宋_GB2312" w:hint="eastAsia"/>
          <w:sz w:val="32"/>
          <w:szCs w:val="32"/>
        </w:rPr>
        <w:t>%</w:t>
      </w:r>
      <w:r>
        <w:rPr>
          <w:rFonts w:ascii="仿宋_GB2312" w:eastAsia="仿宋_GB2312" w:hint="eastAsia"/>
          <w:sz w:val="32"/>
          <w:szCs w:val="32"/>
        </w:rPr>
        <w:t>，主要原因是：</w:t>
      </w:r>
      <w:r>
        <w:rPr>
          <w:rFonts w:ascii="仿宋_GB2312" w:eastAsia="仿宋_GB2312"/>
          <w:sz w:val="32"/>
          <w:szCs w:val="32"/>
        </w:rPr>
        <w:t>我单位无因公出国（境）费</w:t>
      </w:r>
      <w:r>
        <w:rPr>
          <w:rFonts w:ascii="仿宋_GB2312" w:eastAsia="仿宋_GB2312" w:hint="eastAsia"/>
          <w:sz w:val="32"/>
          <w:szCs w:val="32"/>
        </w:rPr>
        <w:t>；公务用车购置及运行维护费支出</w:t>
      </w:r>
      <w:r>
        <w:rPr>
          <w:rFonts w:eastAsia="仿宋_GB2312"/>
          <w:sz w:val="32"/>
          <w:szCs w:val="32"/>
        </w:rPr>
        <w:t>0.00</w:t>
      </w:r>
      <w:r>
        <w:rPr>
          <w:rFonts w:ascii="仿宋_GB2312" w:eastAsia="仿宋_GB2312" w:hint="eastAsia"/>
          <w:sz w:val="32"/>
          <w:szCs w:val="32"/>
        </w:rPr>
        <w:t>万元，占</w:t>
      </w:r>
      <w:r>
        <w:rPr>
          <w:rFonts w:eastAsia="仿宋_GB2312"/>
          <w:sz w:val="32"/>
          <w:szCs w:val="32"/>
        </w:rPr>
        <w:t>0.00</w:t>
      </w:r>
      <w:r>
        <w:rPr>
          <w:rFonts w:eastAsia="仿宋_GB2312" w:hint="eastAsia"/>
          <w:sz w:val="32"/>
          <w:szCs w:val="32"/>
        </w:rPr>
        <w:t>%</w:t>
      </w:r>
      <w:r>
        <w:rPr>
          <w:rFonts w:ascii="仿宋_GB2312" w:eastAsia="仿宋_GB2312" w:hint="eastAsia"/>
          <w:sz w:val="32"/>
          <w:szCs w:val="32"/>
        </w:rPr>
        <w:t>，比上年</w:t>
      </w:r>
      <w:r>
        <w:rPr>
          <w:rFonts w:ascii="仿宋_GB2312" w:eastAsia="仿宋_GB2312"/>
          <w:sz w:val="32"/>
          <w:szCs w:val="32"/>
        </w:rPr>
        <w:t>增加</w:t>
      </w:r>
      <w:r>
        <w:rPr>
          <w:rFonts w:eastAsia="仿宋_GB2312"/>
          <w:sz w:val="32"/>
          <w:szCs w:val="32"/>
        </w:rPr>
        <w:t>0.00</w:t>
      </w:r>
      <w:r>
        <w:rPr>
          <w:rFonts w:ascii="仿宋_GB2312" w:eastAsia="仿宋_GB2312" w:hint="eastAsia"/>
          <w:sz w:val="32"/>
          <w:szCs w:val="32"/>
        </w:rPr>
        <w:t>万元，</w:t>
      </w:r>
      <w:r>
        <w:rPr>
          <w:rFonts w:ascii="仿宋_GB2312" w:eastAsia="仿宋_GB2312"/>
          <w:sz w:val="32"/>
          <w:szCs w:val="32"/>
        </w:rPr>
        <w:t>增长</w:t>
      </w:r>
      <w:r>
        <w:rPr>
          <w:rFonts w:eastAsia="仿宋_GB2312"/>
          <w:sz w:val="32"/>
          <w:szCs w:val="32"/>
        </w:rPr>
        <w:t>0.00</w:t>
      </w:r>
      <w:r>
        <w:rPr>
          <w:rFonts w:eastAsia="仿宋_GB2312" w:hint="eastAsia"/>
          <w:sz w:val="32"/>
          <w:szCs w:val="32"/>
        </w:rPr>
        <w:t>%</w:t>
      </w:r>
      <w:r>
        <w:rPr>
          <w:rFonts w:ascii="仿宋_GB2312" w:eastAsia="仿宋_GB2312" w:hint="eastAsia"/>
          <w:sz w:val="32"/>
          <w:szCs w:val="32"/>
        </w:rPr>
        <w:t>，主要原因是：</w:t>
      </w:r>
      <w:r>
        <w:rPr>
          <w:rFonts w:ascii="仿宋_GB2312" w:eastAsia="仿宋_GB2312"/>
          <w:sz w:val="32"/>
          <w:szCs w:val="32"/>
        </w:rPr>
        <w:t>我单位无公务用车购置及运行维护费</w:t>
      </w:r>
      <w:r>
        <w:rPr>
          <w:rFonts w:ascii="仿宋_GB2312" w:eastAsia="仿宋_GB2312" w:hint="eastAsia"/>
          <w:sz w:val="32"/>
          <w:szCs w:val="32"/>
        </w:rPr>
        <w:t>；公务接待费支出</w:t>
      </w:r>
      <w:r>
        <w:rPr>
          <w:rFonts w:eastAsia="仿宋_GB2312"/>
          <w:sz w:val="32"/>
          <w:szCs w:val="32"/>
        </w:rPr>
        <w:t>0.00</w:t>
      </w:r>
      <w:r>
        <w:rPr>
          <w:rFonts w:ascii="仿宋_GB2312" w:eastAsia="仿宋_GB2312" w:hint="eastAsia"/>
          <w:sz w:val="32"/>
          <w:szCs w:val="32"/>
        </w:rPr>
        <w:t>万元，占</w:t>
      </w:r>
      <w:r>
        <w:rPr>
          <w:rFonts w:eastAsia="仿宋_GB2312"/>
          <w:sz w:val="32"/>
          <w:szCs w:val="32"/>
        </w:rPr>
        <w:t>0.00</w:t>
      </w:r>
      <w:r>
        <w:rPr>
          <w:rFonts w:eastAsia="仿宋_GB2312" w:hint="eastAsia"/>
          <w:sz w:val="32"/>
          <w:szCs w:val="32"/>
        </w:rPr>
        <w:t>%</w:t>
      </w:r>
      <w:r>
        <w:rPr>
          <w:rFonts w:ascii="仿宋_GB2312" w:eastAsia="仿宋_GB2312" w:hint="eastAsia"/>
          <w:sz w:val="32"/>
          <w:szCs w:val="32"/>
        </w:rPr>
        <w:t>，比上年</w:t>
      </w:r>
      <w:r>
        <w:rPr>
          <w:rFonts w:ascii="仿宋_GB2312" w:eastAsia="仿宋_GB2312"/>
          <w:sz w:val="32"/>
          <w:szCs w:val="32"/>
        </w:rPr>
        <w:t>增加</w:t>
      </w:r>
      <w:r>
        <w:rPr>
          <w:rFonts w:eastAsia="仿宋_GB2312"/>
          <w:sz w:val="32"/>
          <w:szCs w:val="32"/>
        </w:rPr>
        <w:t>0.</w:t>
      </w:r>
      <w:r>
        <w:rPr>
          <w:rFonts w:eastAsia="仿宋_GB2312"/>
          <w:sz w:val="32"/>
          <w:szCs w:val="32"/>
        </w:rPr>
        <w:t>00</w:t>
      </w:r>
      <w:r>
        <w:rPr>
          <w:rFonts w:ascii="仿宋_GB2312" w:eastAsia="仿宋_GB2312" w:hint="eastAsia"/>
          <w:sz w:val="32"/>
          <w:szCs w:val="32"/>
        </w:rPr>
        <w:t>万元，</w:t>
      </w:r>
      <w:r>
        <w:rPr>
          <w:rFonts w:ascii="仿宋_GB2312" w:eastAsia="仿宋_GB2312"/>
          <w:sz w:val="32"/>
          <w:szCs w:val="32"/>
        </w:rPr>
        <w:t>增长</w:t>
      </w:r>
      <w:r>
        <w:rPr>
          <w:rFonts w:eastAsia="仿宋_GB2312"/>
          <w:sz w:val="32"/>
          <w:szCs w:val="32"/>
        </w:rPr>
        <w:t>0.00</w:t>
      </w:r>
      <w:r>
        <w:rPr>
          <w:rFonts w:eastAsia="仿宋_GB2312" w:hint="eastAsia"/>
          <w:sz w:val="32"/>
          <w:szCs w:val="32"/>
        </w:rPr>
        <w:t>%</w:t>
      </w:r>
      <w:r>
        <w:rPr>
          <w:rFonts w:ascii="仿宋_GB2312" w:eastAsia="仿宋_GB2312" w:hint="eastAsia"/>
          <w:sz w:val="32"/>
          <w:szCs w:val="32"/>
        </w:rPr>
        <w:t>，主要原因是：</w:t>
      </w:r>
      <w:r>
        <w:rPr>
          <w:rFonts w:ascii="仿宋_GB2312" w:eastAsia="仿宋_GB2312"/>
          <w:sz w:val="32"/>
          <w:szCs w:val="32"/>
        </w:rPr>
        <w:t>我单位无公务接待费</w:t>
      </w:r>
      <w:r>
        <w:rPr>
          <w:rFonts w:ascii="仿宋_GB2312" w:eastAsia="仿宋_GB2312" w:hint="eastAsia"/>
          <w:sz w:val="32"/>
          <w:szCs w:val="32"/>
        </w:rPr>
        <w:t>。</w:t>
      </w:r>
      <w:r>
        <w:rPr>
          <w:rFonts w:ascii="仿宋_GB2312" w:eastAsia="仿宋_GB2312" w:hint="eastAsia"/>
          <w:sz w:val="32"/>
          <w:szCs w:val="32"/>
        </w:rPr>
        <w:t xml:space="preserve">    </w:t>
      </w:r>
    </w:p>
    <w:p w:rsidR="00681378" w:rsidRDefault="00361A73">
      <w:pPr>
        <w:ind w:firstLineChars="200" w:firstLine="640"/>
        <w:rPr>
          <w:rFonts w:ascii="仿宋_GB2312" w:eastAsia="仿宋_GB2312"/>
          <w:sz w:val="32"/>
          <w:szCs w:val="32"/>
        </w:rPr>
      </w:pPr>
      <w:r>
        <w:rPr>
          <w:rFonts w:ascii="仿宋_GB2312" w:eastAsia="仿宋_GB2312" w:hint="eastAsia"/>
          <w:sz w:val="32"/>
          <w:szCs w:val="32"/>
        </w:rPr>
        <w:t>具体情况如下：</w:t>
      </w:r>
    </w:p>
    <w:p w:rsidR="00681378" w:rsidRDefault="00361A73">
      <w:pPr>
        <w:ind w:firstLineChars="200" w:firstLine="640"/>
        <w:rPr>
          <w:rFonts w:ascii="仿宋_GB2312" w:eastAsia="仿宋_GB2312"/>
          <w:sz w:val="32"/>
          <w:szCs w:val="32"/>
        </w:rPr>
      </w:pPr>
      <w:r>
        <w:rPr>
          <w:rFonts w:ascii="仿宋_GB2312" w:eastAsia="仿宋_GB2312" w:hint="eastAsia"/>
          <w:sz w:val="32"/>
          <w:szCs w:val="32"/>
        </w:rPr>
        <w:t>因公出国（境）费支出</w:t>
      </w:r>
      <w:r>
        <w:rPr>
          <w:rFonts w:eastAsia="仿宋_GB2312"/>
          <w:sz w:val="32"/>
          <w:szCs w:val="32"/>
        </w:rPr>
        <w:t>0.00</w:t>
      </w:r>
      <w:r>
        <w:rPr>
          <w:rFonts w:ascii="仿宋_GB2312" w:eastAsia="仿宋_GB2312" w:hint="eastAsia"/>
          <w:sz w:val="32"/>
          <w:szCs w:val="32"/>
        </w:rPr>
        <w:t>万元，开支内容包括我单位无因公出国（境）费。单位全年安排的因公出国（境）团组</w:t>
      </w:r>
      <w:r>
        <w:rPr>
          <w:rFonts w:eastAsia="仿宋_GB2312"/>
          <w:sz w:val="32"/>
          <w:szCs w:val="32"/>
        </w:rPr>
        <w:t>0</w:t>
      </w:r>
      <w:r>
        <w:rPr>
          <w:rFonts w:ascii="仿宋_GB2312" w:eastAsia="仿宋_GB2312" w:hint="eastAsia"/>
          <w:sz w:val="32"/>
          <w:szCs w:val="32"/>
        </w:rPr>
        <w:t>个，因公出国（境）</w:t>
      </w:r>
      <w:r>
        <w:rPr>
          <w:rFonts w:eastAsia="仿宋_GB2312" w:hint="eastAsia"/>
          <w:sz w:val="32"/>
          <w:szCs w:val="32"/>
        </w:rPr>
        <w:t>0</w:t>
      </w:r>
      <w:r>
        <w:rPr>
          <w:rFonts w:ascii="仿宋_GB2312" w:eastAsia="仿宋_GB2312" w:hint="eastAsia"/>
          <w:sz w:val="32"/>
          <w:szCs w:val="32"/>
        </w:rPr>
        <w:t>人次。</w:t>
      </w:r>
    </w:p>
    <w:p w:rsidR="00681378" w:rsidRDefault="00361A73">
      <w:pPr>
        <w:ind w:firstLineChars="200" w:firstLine="640"/>
        <w:rPr>
          <w:rFonts w:ascii="仿宋_GB2312" w:eastAsia="仿宋_GB2312"/>
          <w:sz w:val="32"/>
          <w:szCs w:val="32"/>
        </w:rPr>
      </w:pPr>
      <w:r>
        <w:rPr>
          <w:rFonts w:ascii="仿宋_GB2312" w:eastAsia="仿宋_GB2312" w:hint="eastAsia"/>
          <w:sz w:val="32"/>
          <w:szCs w:val="32"/>
        </w:rPr>
        <w:t>公务用车购置及运行维护费</w:t>
      </w:r>
      <w:r>
        <w:rPr>
          <w:rFonts w:eastAsia="仿宋_GB2312"/>
          <w:sz w:val="32"/>
          <w:szCs w:val="32"/>
        </w:rPr>
        <w:t>0.00</w:t>
      </w:r>
      <w:r>
        <w:rPr>
          <w:rFonts w:ascii="仿宋_GB2312" w:eastAsia="仿宋_GB2312" w:hint="eastAsia"/>
          <w:sz w:val="32"/>
          <w:szCs w:val="32"/>
        </w:rPr>
        <w:t>万元，其中：公务用车购置费</w:t>
      </w:r>
      <w:r>
        <w:rPr>
          <w:rFonts w:eastAsia="仿宋_GB2312"/>
          <w:sz w:val="32"/>
          <w:szCs w:val="32"/>
        </w:rPr>
        <w:t>0.00</w:t>
      </w:r>
      <w:r>
        <w:rPr>
          <w:rFonts w:ascii="仿宋_GB2312" w:eastAsia="仿宋_GB2312" w:hint="eastAsia"/>
          <w:sz w:val="32"/>
          <w:szCs w:val="32"/>
        </w:rPr>
        <w:t>万元，公务用车运行维护费</w:t>
      </w:r>
      <w:r>
        <w:rPr>
          <w:rFonts w:eastAsia="仿宋_GB2312"/>
          <w:sz w:val="32"/>
          <w:szCs w:val="32"/>
        </w:rPr>
        <w:t>0.00</w:t>
      </w:r>
      <w:r>
        <w:rPr>
          <w:rFonts w:ascii="仿宋_GB2312" w:eastAsia="仿宋_GB2312" w:hint="eastAsia"/>
          <w:sz w:val="32"/>
          <w:szCs w:val="32"/>
        </w:rPr>
        <w:t>万元。公务用车运行维护费开支内容包括我单位无公务用车运行维护费。公务用车购置数</w:t>
      </w:r>
      <w:r>
        <w:rPr>
          <w:rFonts w:eastAsia="仿宋_GB2312"/>
          <w:sz w:val="32"/>
          <w:szCs w:val="32"/>
        </w:rPr>
        <w:t>0</w:t>
      </w:r>
      <w:r>
        <w:rPr>
          <w:rFonts w:ascii="仿宋_GB2312" w:eastAsia="仿宋_GB2312" w:hint="eastAsia"/>
          <w:sz w:val="32"/>
          <w:szCs w:val="32"/>
        </w:rPr>
        <w:t>辆，公务用车保有量</w:t>
      </w:r>
      <w:r>
        <w:rPr>
          <w:rFonts w:eastAsia="仿宋_GB2312" w:hint="eastAsia"/>
          <w:sz w:val="32"/>
          <w:szCs w:val="32"/>
        </w:rPr>
        <w:t>0</w:t>
      </w:r>
      <w:r>
        <w:rPr>
          <w:rFonts w:ascii="仿宋_GB2312" w:eastAsia="仿宋_GB2312" w:hint="eastAsia"/>
          <w:sz w:val="32"/>
          <w:szCs w:val="32"/>
        </w:rPr>
        <w:t>辆。国有资产占用情况中固定资产车辆</w:t>
      </w:r>
      <w:r>
        <w:rPr>
          <w:rFonts w:eastAsia="仿宋_GB2312" w:hint="eastAsia"/>
          <w:sz w:val="32"/>
          <w:szCs w:val="32"/>
        </w:rPr>
        <w:t>15</w:t>
      </w:r>
      <w:r>
        <w:rPr>
          <w:rFonts w:ascii="仿宋_GB2312" w:eastAsia="仿宋_GB2312" w:hint="eastAsia"/>
          <w:sz w:val="32"/>
          <w:szCs w:val="32"/>
        </w:rPr>
        <w:t>辆，与公务用车保有量差异原因是：</w:t>
      </w:r>
      <w:bookmarkStart w:id="20" w:name="OLE_LINK1"/>
      <w:bookmarkStart w:id="21" w:name="OLE_LINK2"/>
      <w:r>
        <w:rPr>
          <w:rFonts w:ascii="仿宋_GB2312" w:eastAsia="仿宋_GB2312" w:hint="eastAsia"/>
          <w:sz w:val="32"/>
          <w:szCs w:val="32"/>
        </w:rPr>
        <w:t>我单位车辆全部属于野外地质项目使用的生产用车，在部门决算机构运行信息表中属于其他用车</w:t>
      </w:r>
      <w:r>
        <w:rPr>
          <w:rFonts w:ascii="仿宋_GB2312" w:eastAsia="仿宋_GB2312" w:hint="eastAsia"/>
          <w:sz w:val="32"/>
          <w:szCs w:val="32"/>
        </w:rPr>
        <w:t>，</w:t>
      </w:r>
      <w:bookmarkEnd w:id="20"/>
      <w:bookmarkEnd w:id="21"/>
      <w:r>
        <w:rPr>
          <w:rFonts w:ascii="仿宋_GB2312" w:eastAsia="仿宋_GB2312" w:hint="eastAsia"/>
          <w:sz w:val="32"/>
          <w:szCs w:val="32"/>
        </w:rPr>
        <w:t>车辆</w:t>
      </w:r>
      <w:r w:rsidR="00B869CB">
        <w:rPr>
          <w:rFonts w:ascii="仿宋_GB2312" w:eastAsia="仿宋_GB2312" w:hint="eastAsia"/>
          <w:sz w:val="32"/>
          <w:szCs w:val="32"/>
        </w:rPr>
        <w:t>费用资金来源</w:t>
      </w:r>
      <w:r>
        <w:rPr>
          <w:rFonts w:ascii="仿宋_GB2312" w:eastAsia="仿宋_GB2312" w:hint="eastAsia"/>
          <w:sz w:val="32"/>
          <w:szCs w:val="32"/>
        </w:rPr>
        <w:t>由单位自有资金承担，财政拨款未安排</w:t>
      </w:r>
      <w:r>
        <w:rPr>
          <w:rFonts w:ascii="仿宋_GB2312" w:eastAsia="仿宋_GB2312" w:hint="eastAsia"/>
          <w:sz w:val="32"/>
          <w:szCs w:val="32"/>
          <w:lang w:val="zh-CN"/>
        </w:rPr>
        <w:t>公务用车购置及运行维护费</w:t>
      </w:r>
      <w:r>
        <w:rPr>
          <w:rFonts w:ascii="仿宋_GB2312" w:eastAsia="仿宋_GB2312" w:hint="eastAsia"/>
          <w:sz w:val="32"/>
          <w:szCs w:val="32"/>
        </w:rPr>
        <w:t>。</w:t>
      </w:r>
      <w:bookmarkStart w:id="22" w:name="_GoBack"/>
      <w:bookmarkEnd w:id="22"/>
    </w:p>
    <w:p w:rsidR="00681378" w:rsidRDefault="00361A73">
      <w:pPr>
        <w:ind w:firstLineChars="200" w:firstLine="640"/>
        <w:rPr>
          <w:rFonts w:ascii="仿宋_GB2312" w:eastAsia="仿宋_GB2312"/>
          <w:sz w:val="32"/>
          <w:szCs w:val="32"/>
        </w:rPr>
      </w:pPr>
      <w:r>
        <w:rPr>
          <w:rFonts w:ascii="仿宋_GB2312" w:eastAsia="仿宋_GB2312" w:hint="eastAsia"/>
          <w:sz w:val="32"/>
          <w:szCs w:val="32"/>
        </w:rPr>
        <w:t>公务接待费</w:t>
      </w:r>
      <w:r>
        <w:rPr>
          <w:rFonts w:eastAsia="仿宋_GB2312"/>
          <w:sz w:val="32"/>
          <w:szCs w:val="32"/>
        </w:rPr>
        <w:t>0.00</w:t>
      </w:r>
      <w:r>
        <w:rPr>
          <w:rFonts w:ascii="仿宋_GB2312" w:eastAsia="仿宋_GB2312" w:hint="eastAsia"/>
          <w:sz w:val="32"/>
          <w:szCs w:val="32"/>
        </w:rPr>
        <w:t>万元，开支内容包括我单位无公务接待费。单位全年安排的国内公务接待</w:t>
      </w:r>
      <w:r>
        <w:rPr>
          <w:rFonts w:eastAsia="仿宋_GB2312"/>
          <w:sz w:val="32"/>
          <w:szCs w:val="32"/>
        </w:rPr>
        <w:t>0</w:t>
      </w:r>
      <w:r>
        <w:rPr>
          <w:rFonts w:ascii="仿宋_GB2312" w:eastAsia="仿宋_GB2312" w:hint="eastAsia"/>
          <w:sz w:val="32"/>
          <w:szCs w:val="32"/>
        </w:rPr>
        <w:t>批次，</w:t>
      </w:r>
      <w:r>
        <w:rPr>
          <w:rFonts w:eastAsia="仿宋_GB2312"/>
          <w:sz w:val="32"/>
          <w:szCs w:val="32"/>
        </w:rPr>
        <w:t>0</w:t>
      </w:r>
      <w:r>
        <w:rPr>
          <w:rFonts w:ascii="仿宋_GB2312" w:eastAsia="仿宋_GB2312" w:hint="eastAsia"/>
          <w:sz w:val="32"/>
          <w:szCs w:val="32"/>
        </w:rPr>
        <w:t>人次。</w:t>
      </w:r>
    </w:p>
    <w:p w:rsidR="00681378" w:rsidRDefault="00361A73">
      <w:pPr>
        <w:ind w:firstLineChars="200" w:firstLine="640"/>
        <w:rPr>
          <w:rFonts w:ascii="仿宋_GB2312" w:eastAsia="仿宋_GB2312"/>
          <w:sz w:val="32"/>
          <w:szCs w:val="32"/>
        </w:rPr>
      </w:pPr>
      <w:r>
        <w:rPr>
          <w:rFonts w:ascii="仿宋_GB2312" w:eastAsia="仿宋_GB2312" w:hint="eastAsia"/>
          <w:sz w:val="32"/>
          <w:szCs w:val="32"/>
        </w:rPr>
        <w:t>与全年预算相比，财政拨款“三公”经费支出全年预算数</w:t>
      </w:r>
      <w:r>
        <w:rPr>
          <w:rFonts w:eastAsia="仿宋_GB2312" w:hint="eastAsia"/>
          <w:sz w:val="32"/>
          <w:szCs w:val="32"/>
        </w:rPr>
        <w:t>0.00</w:t>
      </w:r>
      <w:r>
        <w:rPr>
          <w:rFonts w:ascii="仿宋_GB2312" w:eastAsia="仿宋_GB2312" w:hint="eastAsia"/>
          <w:sz w:val="32"/>
          <w:szCs w:val="32"/>
        </w:rPr>
        <w:t>万元，决算数</w:t>
      </w:r>
      <w:r>
        <w:rPr>
          <w:rFonts w:eastAsia="仿宋_GB2312"/>
          <w:sz w:val="32"/>
          <w:szCs w:val="32"/>
        </w:rPr>
        <w:t>0.00</w:t>
      </w:r>
      <w:r>
        <w:rPr>
          <w:rFonts w:ascii="仿宋_GB2312" w:eastAsia="仿宋_GB2312" w:hint="eastAsia"/>
          <w:sz w:val="32"/>
          <w:szCs w:val="32"/>
        </w:rPr>
        <w:t>万元，预决算差异率</w:t>
      </w:r>
      <w:r>
        <w:rPr>
          <w:rFonts w:eastAsia="仿宋_GB2312" w:hint="eastAsia"/>
          <w:sz w:val="32"/>
          <w:szCs w:val="32"/>
        </w:rPr>
        <w:t>0.00%</w:t>
      </w:r>
      <w:r>
        <w:rPr>
          <w:rFonts w:ascii="仿宋_GB2312" w:eastAsia="仿宋_GB2312" w:hint="eastAsia"/>
          <w:sz w:val="32"/>
          <w:szCs w:val="32"/>
        </w:rPr>
        <w:t>，主要原因是：我单位无财政拨款“三公”经费支出。</w:t>
      </w:r>
      <w:r>
        <w:rPr>
          <w:rFonts w:ascii="仿宋_GB2312" w:eastAsia="仿宋_GB2312" w:hAnsi="宋体" w:cs="宋体" w:hint="eastAsia"/>
          <w:kern w:val="0"/>
          <w:sz w:val="32"/>
          <w:szCs w:val="32"/>
        </w:rPr>
        <w:t>其中：因公出国（境）费全年预算数</w:t>
      </w:r>
      <w:r>
        <w:rPr>
          <w:rFonts w:eastAsia="仿宋_GB2312" w:hint="eastAsia"/>
          <w:sz w:val="32"/>
          <w:szCs w:val="32"/>
        </w:rPr>
        <w:t>0.00</w:t>
      </w:r>
      <w:r>
        <w:rPr>
          <w:rFonts w:ascii="仿宋_GB2312" w:eastAsia="仿宋_GB2312" w:hint="eastAsia"/>
          <w:sz w:val="32"/>
          <w:szCs w:val="32"/>
        </w:rPr>
        <w:t>万元，决算数</w:t>
      </w:r>
      <w:r>
        <w:rPr>
          <w:rFonts w:eastAsia="仿宋_GB2312" w:hint="eastAsia"/>
          <w:sz w:val="32"/>
          <w:szCs w:val="32"/>
        </w:rPr>
        <w:t>0.00</w:t>
      </w:r>
      <w:r>
        <w:rPr>
          <w:rFonts w:ascii="仿宋_GB2312" w:eastAsia="仿宋_GB2312" w:hint="eastAsia"/>
          <w:sz w:val="32"/>
          <w:szCs w:val="32"/>
        </w:rPr>
        <w:t>万元，预决算差异率</w:t>
      </w:r>
      <w:r>
        <w:rPr>
          <w:rFonts w:eastAsia="仿宋_GB2312" w:hint="eastAsia"/>
          <w:sz w:val="32"/>
          <w:szCs w:val="32"/>
        </w:rPr>
        <w:t>0.00%</w:t>
      </w:r>
      <w:r>
        <w:rPr>
          <w:rFonts w:ascii="仿宋_GB2312" w:eastAsia="仿宋_GB2312" w:hint="eastAsia"/>
          <w:sz w:val="32"/>
          <w:szCs w:val="32"/>
        </w:rPr>
        <w:t>，主要原因是：</w:t>
      </w:r>
      <w:r>
        <w:rPr>
          <w:rFonts w:ascii="仿宋_GB2312" w:eastAsia="仿宋_GB2312" w:hint="eastAsia"/>
          <w:sz w:val="32"/>
          <w:szCs w:val="32"/>
        </w:rPr>
        <w:t>我单位无因公出国（境）费；</w:t>
      </w:r>
      <w:r>
        <w:rPr>
          <w:rFonts w:ascii="仿宋_GB2312" w:eastAsia="仿宋_GB2312" w:hAnsi="宋体" w:cs="宋体" w:hint="eastAsia"/>
          <w:kern w:val="0"/>
          <w:sz w:val="32"/>
          <w:szCs w:val="32"/>
        </w:rPr>
        <w:t>公务用车购置</w:t>
      </w:r>
      <w:r>
        <w:rPr>
          <w:rFonts w:ascii="仿宋_GB2312" w:eastAsia="仿宋_GB2312" w:hint="eastAsia"/>
          <w:sz w:val="32"/>
          <w:szCs w:val="32"/>
        </w:rPr>
        <w:t>费全年预算数</w:t>
      </w:r>
      <w:r>
        <w:rPr>
          <w:rFonts w:eastAsia="仿宋_GB2312" w:hint="eastAsia"/>
          <w:sz w:val="32"/>
          <w:szCs w:val="32"/>
        </w:rPr>
        <w:t>0.00</w:t>
      </w:r>
      <w:r>
        <w:rPr>
          <w:rFonts w:ascii="仿宋_GB2312" w:eastAsia="仿宋_GB2312" w:hint="eastAsia"/>
          <w:sz w:val="32"/>
          <w:szCs w:val="32"/>
        </w:rPr>
        <w:t>万元，决算数</w:t>
      </w:r>
      <w:r>
        <w:rPr>
          <w:rFonts w:eastAsia="仿宋_GB2312" w:hint="eastAsia"/>
          <w:sz w:val="32"/>
          <w:szCs w:val="32"/>
        </w:rPr>
        <w:t>0.00</w:t>
      </w:r>
      <w:r>
        <w:rPr>
          <w:rFonts w:ascii="仿宋_GB2312" w:eastAsia="仿宋_GB2312" w:hint="eastAsia"/>
          <w:sz w:val="32"/>
          <w:szCs w:val="32"/>
        </w:rPr>
        <w:t>万元，预决算差异率</w:t>
      </w:r>
      <w:r>
        <w:rPr>
          <w:rFonts w:eastAsia="仿宋_GB2312" w:hint="eastAsia"/>
          <w:sz w:val="32"/>
          <w:szCs w:val="32"/>
        </w:rPr>
        <w:t>0.00%</w:t>
      </w:r>
      <w:r>
        <w:rPr>
          <w:rFonts w:ascii="仿宋_GB2312" w:eastAsia="仿宋_GB2312" w:hint="eastAsia"/>
          <w:sz w:val="32"/>
          <w:szCs w:val="32"/>
        </w:rPr>
        <w:t>，主要原因是：我单位无公务用车购置费；</w:t>
      </w:r>
      <w:r>
        <w:rPr>
          <w:rFonts w:ascii="仿宋_GB2312" w:eastAsia="仿宋_GB2312" w:hAnsi="宋体" w:cs="宋体" w:hint="eastAsia"/>
          <w:kern w:val="0"/>
          <w:sz w:val="32"/>
          <w:szCs w:val="32"/>
        </w:rPr>
        <w:t>公务用车运行费全年</w:t>
      </w:r>
      <w:r>
        <w:rPr>
          <w:rFonts w:ascii="仿宋_GB2312" w:eastAsia="仿宋_GB2312" w:hint="eastAsia"/>
          <w:sz w:val="32"/>
          <w:szCs w:val="32"/>
        </w:rPr>
        <w:t>预算数</w:t>
      </w:r>
      <w:r>
        <w:rPr>
          <w:rFonts w:eastAsia="仿宋_GB2312" w:hint="eastAsia"/>
          <w:sz w:val="32"/>
          <w:szCs w:val="32"/>
        </w:rPr>
        <w:t>0.00</w:t>
      </w:r>
      <w:r>
        <w:rPr>
          <w:rFonts w:ascii="仿宋_GB2312" w:eastAsia="仿宋_GB2312" w:hint="eastAsia"/>
          <w:sz w:val="32"/>
          <w:szCs w:val="32"/>
        </w:rPr>
        <w:t>万元，决算数</w:t>
      </w:r>
      <w:r>
        <w:rPr>
          <w:rFonts w:eastAsia="仿宋_GB2312" w:hint="eastAsia"/>
          <w:sz w:val="32"/>
          <w:szCs w:val="32"/>
        </w:rPr>
        <w:t>0.00</w:t>
      </w:r>
      <w:r>
        <w:rPr>
          <w:rFonts w:ascii="仿宋_GB2312" w:eastAsia="仿宋_GB2312" w:hint="eastAsia"/>
          <w:sz w:val="32"/>
          <w:szCs w:val="32"/>
        </w:rPr>
        <w:t>万元，预决算差异率</w:t>
      </w:r>
      <w:r>
        <w:rPr>
          <w:rFonts w:eastAsia="仿宋_GB2312" w:hint="eastAsia"/>
          <w:sz w:val="32"/>
          <w:szCs w:val="32"/>
        </w:rPr>
        <w:t>0.00%</w:t>
      </w:r>
      <w:r>
        <w:rPr>
          <w:rFonts w:ascii="仿宋_GB2312" w:eastAsia="仿宋_GB2312" w:hint="eastAsia"/>
          <w:sz w:val="32"/>
          <w:szCs w:val="32"/>
        </w:rPr>
        <w:t>，主要原因是：我单位无公务用车运行维护费；</w:t>
      </w:r>
      <w:r>
        <w:rPr>
          <w:rFonts w:ascii="仿宋_GB2312" w:eastAsia="仿宋_GB2312" w:hAnsi="宋体" w:cs="宋体" w:hint="eastAsia"/>
          <w:kern w:val="0"/>
          <w:sz w:val="32"/>
          <w:szCs w:val="32"/>
        </w:rPr>
        <w:t>公务接待费全年</w:t>
      </w:r>
      <w:r>
        <w:rPr>
          <w:rFonts w:ascii="仿宋_GB2312" w:eastAsia="仿宋_GB2312" w:hint="eastAsia"/>
          <w:sz w:val="32"/>
          <w:szCs w:val="32"/>
        </w:rPr>
        <w:t>预算数</w:t>
      </w:r>
      <w:r>
        <w:rPr>
          <w:rFonts w:eastAsia="仿宋_GB2312"/>
          <w:sz w:val="32"/>
          <w:szCs w:val="32"/>
        </w:rPr>
        <w:t>0.00</w:t>
      </w:r>
      <w:r>
        <w:rPr>
          <w:rFonts w:ascii="仿宋_GB2312" w:eastAsia="仿宋_GB2312" w:hint="eastAsia"/>
          <w:sz w:val="32"/>
          <w:szCs w:val="32"/>
        </w:rPr>
        <w:t>万元，决算数</w:t>
      </w:r>
      <w:r>
        <w:rPr>
          <w:rFonts w:eastAsia="仿宋_GB2312"/>
          <w:sz w:val="32"/>
          <w:szCs w:val="32"/>
        </w:rPr>
        <w:t>0.00</w:t>
      </w:r>
      <w:r>
        <w:rPr>
          <w:rFonts w:ascii="仿宋_GB2312" w:eastAsia="仿宋_GB2312" w:hint="eastAsia"/>
          <w:sz w:val="32"/>
          <w:szCs w:val="32"/>
        </w:rPr>
        <w:t>万元，预决算差异率</w:t>
      </w:r>
      <w:r>
        <w:rPr>
          <w:rFonts w:eastAsia="仿宋_GB2312" w:hint="eastAsia"/>
          <w:sz w:val="32"/>
          <w:szCs w:val="32"/>
        </w:rPr>
        <w:t>0.00%</w:t>
      </w:r>
      <w:r>
        <w:rPr>
          <w:rFonts w:ascii="仿宋_GB2312" w:eastAsia="仿宋_GB2312" w:hint="eastAsia"/>
          <w:sz w:val="32"/>
          <w:szCs w:val="32"/>
        </w:rPr>
        <w:t>，主要原因是：我单位无公务接待费。</w:t>
      </w:r>
    </w:p>
    <w:p w:rsidR="00681378" w:rsidRDefault="00361A73">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八、政府性基金预算财政拨款收入支出决算情况说明</w:t>
      </w:r>
      <w:bookmarkEnd w:id="18"/>
      <w:bookmarkEnd w:id="19"/>
    </w:p>
    <w:p w:rsidR="00681378" w:rsidRDefault="00361A73">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681378" w:rsidRDefault="00361A73">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681378" w:rsidRDefault="00361A73">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681378" w:rsidRDefault="00361A73">
      <w:pPr>
        <w:ind w:firstLineChars="200" w:firstLine="640"/>
        <w:jc w:val="left"/>
        <w:outlineLvl w:val="1"/>
        <w:rPr>
          <w:rFonts w:ascii="黑体" w:eastAsia="黑体" w:hAnsi="黑体" w:cs="宋体"/>
          <w:bCs/>
          <w:kern w:val="0"/>
          <w:sz w:val="32"/>
          <w:szCs w:val="32"/>
        </w:rPr>
      </w:pPr>
      <w:bookmarkStart w:id="23" w:name="_Toc7314"/>
      <w:bookmarkStart w:id="24" w:name="_Toc1235"/>
      <w:r>
        <w:rPr>
          <w:rFonts w:ascii="黑体" w:eastAsia="黑体" w:hAnsi="黑体" w:cs="宋体" w:hint="eastAsia"/>
          <w:bCs/>
          <w:kern w:val="0"/>
          <w:sz w:val="32"/>
          <w:szCs w:val="32"/>
        </w:rPr>
        <w:t>十、其他重要事项的情况说明</w:t>
      </w:r>
      <w:bookmarkEnd w:id="23"/>
      <w:bookmarkEnd w:id="24"/>
    </w:p>
    <w:p w:rsidR="00681378" w:rsidRDefault="00361A73">
      <w:pPr>
        <w:ind w:firstLineChars="200" w:firstLine="640"/>
        <w:jc w:val="left"/>
        <w:outlineLvl w:val="2"/>
        <w:rPr>
          <w:rFonts w:ascii="黑体" w:eastAsia="黑体" w:hAnsi="黑体"/>
          <w:sz w:val="32"/>
          <w:szCs w:val="32"/>
        </w:rPr>
      </w:pPr>
      <w:bookmarkStart w:id="25" w:name="_Toc14519"/>
      <w:bookmarkStart w:id="26" w:name="_Toc13105"/>
      <w:r>
        <w:rPr>
          <w:rFonts w:ascii="黑体" w:eastAsia="黑体" w:hAnsi="黑体" w:hint="eastAsia"/>
          <w:sz w:val="32"/>
          <w:szCs w:val="32"/>
        </w:rPr>
        <w:t>（一）机关运行经费支出情况</w:t>
      </w:r>
      <w:bookmarkEnd w:id="25"/>
      <w:bookmarkEnd w:id="26"/>
    </w:p>
    <w:p w:rsidR="00681378" w:rsidRDefault="00361A73">
      <w:pPr>
        <w:ind w:firstLine="709"/>
        <w:rPr>
          <w:rFonts w:eastAsia="仿宋_GB2312"/>
          <w:sz w:val="32"/>
          <w:szCs w:val="32"/>
        </w:rPr>
      </w:pPr>
      <w:bookmarkStart w:id="27" w:name="_Toc26704"/>
      <w:bookmarkStart w:id="28" w:name="_Toc227"/>
      <w:r>
        <w:rPr>
          <w:rFonts w:eastAsia="仿宋_GB2312" w:cs="仿宋_GB2312" w:hint="eastAsia"/>
          <w:sz w:val="32"/>
          <w:szCs w:val="32"/>
          <w:lang w:val="zh-CN"/>
        </w:rPr>
        <w:t>2023</w:t>
      </w:r>
      <w:r>
        <w:rPr>
          <w:rFonts w:eastAsia="仿宋_GB2312" w:hint="eastAsia"/>
          <w:sz w:val="32"/>
          <w:szCs w:val="32"/>
          <w:lang w:val="zh-CN"/>
        </w:rPr>
        <w:t>年度</w:t>
      </w:r>
      <w:r>
        <w:rPr>
          <w:rFonts w:eastAsia="仿宋_GB2312" w:hint="eastAsia"/>
          <w:sz w:val="32"/>
          <w:szCs w:val="32"/>
        </w:rPr>
        <w:t>新疆维吾尔自治区有色地质勘查局七</w:t>
      </w:r>
      <w:r>
        <w:rPr>
          <w:rFonts w:eastAsia="仿宋_GB2312" w:hint="eastAsia"/>
          <w:sz w:val="32"/>
          <w:szCs w:val="32"/>
        </w:rPr>
        <w:t>0</w:t>
      </w:r>
      <w:r>
        <w:rPr>
          <w:rFonts w:eastAsia="仿宋_GB2312" w:hint="eastAsia"/>
          <w:sz w:val="32"/>
          <w:szCs w:val="32"/>
        </w:rPr>
        <w:t>四队</w:t>
      </w:r>
      <w:r>
        <w:rPr>
          <w:rFonts w:eastAsia="仿宋_GB2312" w:hint="eastAsia"/>
          <w:sz w:val="32"/>
          <w:szCs w:val="32"/>
          <w:lang w:val="zh-CN"/>
        </w:rPr>
        <w:t>（事业单位）公用经费支出</w:t>
      </w:r>
      <w:r>
        <w:rPr>
          <w:rFonts w:eastAsia="仿宋_GB2312" w:hint="eastAsia"/>
          <w:sz w:val="32"/>
          <w:szCs w:val="32"/>
        </w:rPr>
        <w:t>173.38</w:t>
      </w:r>
      <w:r>
        <w:rPr>
          <w:rFonts w:eastAsia="仿宋_GB2312" w:hint="eastAsia"/>
          <w:sz w:val="32"/>
          <w:szCs w:val="32"/>
          <w:lang w:val="zh-CN"/>
        </w:rPr>
        <w:t>万元，比上年增加</w:t>
      </w:r>
      <w:r>
        <w:rPr>
          <w:rFonts w:eastAsia="仿宋_GB2312" w:hint="eastAsia"/>
          <w:sz w:val="32"/>
          <w:szCs w:val="32"/>
        </w:rPr>
        <w:t>72.88</w:t>
      </w:r>
      <w:r>
        <w:rPr>
          <w:rFonts w:eastAsia="仿宋_GB2312" w:hint="eastAsia"/>
          <w:sz w:val="32"/>
          <w:szCs w:val="32"/>
          <w:lang w:val="zh-CN"/>
        </w:rPr>
        <w:t>万元，增长</w:t>
      </w:r>
      <w:r>
        <w:rPr>
          <w:rFonts w:eastAsia="仿宋_GB2312" w:hint="eastAsia"/>
          <w:sz w:val="32"/>
          <w:szCs w:val="32"/>
        </w:rPr>
        <w:t>72.52%</w:t>
      </w:r>
      <w:r>
        <w:rPr>
          <w:rFonts w:eastAsia="仿宋_GB2312" w:hint="eastAsia"/>
          <w:sz w:val="32"/>
          <w:szCs w:val="32"/>
          <w:lang w:val="zh-CN"/>
        </w:rPr>
        <w:t>，</w:t>
      </w:r>
      <w:r>
        <w:rPr>
          <w:rFonts w:ascii="仿宋_GB2312" w:eastAsia="仿宋_GB2312" w:hint="eastAsia"/>
          <w:sz w:val="32"/>
          <w:szCs w:val="32"/>
        </w:rPr>
        <w:t>主要原因是：一是</w:t>
      </w:r>
      <w:r>
        <w:rPr>
          <w:rFonts w:eastAsia="仿宋_GB2312" w:cs="仿宋_GB2312" w:hint="eastAsia"/>
          <w:sz w:val="32"/>
          <w:szCs w:val="32"/>
          <w:lang w:val="zh-CN"/>
        </w:rPr>
        <w:t>2023</w:t>
      </w:r>
      <w:r>
        <w:rPr>
          <w:rFonts w:ascii="仿宋_GB2312" w:eastAsia="仿宋_GB2312" w:hint="eastAsia"/>
          <w:sz w:val="32"/>
          <w:szCs w:val="32"/>
        </w:rPr>
        <w:t>年度新增了老干部活动经费预算</w:t>
      </w:r>
      <w:r>
        <w:rPr>
          <w:rFonts w:eastAsia="仿宋_GB2312" w:hint="eastAsia"/>
          <w:sz w:val="32"/>
          <w:szCs w:val="32"/>
        </w:rPr>
        <w:t>1</w:t>
      </w:r>
      <w:r>
        <w:rPr>
          <w:rFonts w:eastAsia="仿宋_GB2312" w:hint="eastAsia"/>
          <w:sz w:val="32"/>
          <w:szCs w:val="32"/>
        </w:rPr>
        <w:t>0.00</w:t>
      </w:r>
      <w:r>
        <w:rPr>
          <w:rFonts w:ascii="仿宋_GB2312" w:eastAsia="仿宋_GB2312" w:hint="eastAsia"/>
          <w:sz w:val="32"/>
          <w:szCs w:val="32"/>
        </w:rPr>
        <w:t>万元；二是</w:t>
      </w:r>
      <w:r>
        <w:rPr>
          <w:rFonts w:eastAsia="仿宋_GB2312" w:cs="仿宋_GB2312" w:hint="eastAsia"/>
          <w:sz w:val="32"/>
          <w:szCs w:val="32"/>
          <w:lang w:val="zh-CN"/>
        </w:rPr>
        <w:t>2023</w:t>
      </w:r>
      <w:r>
        <w:rPr>
          <w:rFonts w:ascii="仿宋_GB2312" w:eastAsia="仿宋_GB2312" w:hint="eastAsia"/>
          <w:sz w:val="32"/>
          <w:szCs w:val="32"/>
        </w:rPr>
        <w:t>年度我队承揽地勘基金项目较少，部分保运转支出费用没有在项目中列支，差旅费、采暖费等在</w:t>
      </w:r>
      <w:r>
        <w:rPr>
          <w:rFonts w:eastAsia="仿宋_GB2312" w:hint="eastAsia"/>
          <w:sz w:val="32"/>
          <w:szCs w:val="32"/>
          <w:lang w:val="zh-CN"/>
        </w:rPr>
        <w:t>公用经费</w:t>
      </w:r>
      <w:r>
        <w:rPr>
          <w:rFonts w:eastAsia="仿宋_GB2312" w:hint="eastAsia"/>
          <w:sz w:val="32"/>
          <w:szCs w:val="32"/>
        </w:rPr>
        <w:t>中支出。</w:t>
      </w:r>
    </w:p>
    <w:p w:rsidR="00681378" w:rsidRDefault="00361A73">
      <w:pPr>
        <w:ind w:firstLineChars="200" w:firstLine="640"/>
        <w:jc w:val="left"/>
        <w:rPr>
          <w:rFonts w:eastAsia="黑体"/>
          <w:sz w:val="32"/>
          <w:szCs w:val="30"/>
          <w:lang w:val="zh-CN"/>
        </w:rPr>
      </w:pPr>
      <w:r>
        <w:rPr>
          <w:rFonts w:eastAsia="黑体" w:hint="eastAsia"/>
          <w:sz w:val="32"/>
          <w:szCs w:val="30"/>
          <w:lang w:val="zh-CN"/>
        </w:rPr>
        <w:t>（二）政府采购情况</w:t>
      </w:r>
      <w:bookmarkEnd w:id="27"/>
      <w:bookmarkEnd w:id="28"/>
    </w:p>
    <w:p w:rsidR="00681378" w:rsidRDefault="00361A73">
      <w:pPr>
        <w:ind w:firstLineChars="200" w:firstLine="640"/>
        <w:jc w:val="left"/>
        <w:rPr>
          <w:rFonts w:eastAsia="仿宋_GB2312"/>
          <w:sz w:val="32"/>
          <w:szCs w:val="32"/>
          <w:lang w:val="zh-CN"/>
        </w:rPr>
      </w:pPr>
      <w:r>
        <w:rPr>
          <w:rFonts w:eastAsia="仿宋_GB2312" w:hint="eastAsia"/>
          <w:sz w:val="32"/>
          <w:szCs w:val="32"/>
          <w:lang w:val="zh-CN"/>
        </w:rPr>
        <w:t>2023</w:t>
      </w:r>
      <w:r>
        <w:rPr>
          <w:rFonts w:eastAsia="仿宋_GB2312" w:hint="eastAsia"/>
          <w:sz w:val="32"/>
          <w:szCs w:val="32"/>
          <w:lang w:val="zh-CN"/>
        </w:rPr>
        <w:t>年度政府采购支出总额</w:t>
      </w:r>
      <w:r>
        <w:rPr>
          <w:rFonts w:eastAsia="仿宋_GB2312" w:hint="eastAsia"/>
          <w:sz w:val="32"/>
          <w:szCs w:val="32"/>
          <w:lang w:val="zh-CN"/>
        </w:rPr>
        <w:t>20.17</w:t>
      </w:r>
      <w:r>
        <w:rPr>
          <w:rFonts w:eastAsia="仿宋_GB2312" w:hint="eastAsia"/>
          <w:sz w:val="32"/>
          <w:szCs w:val="32"/>
          <w:lang w:val="zh-CN"/>
        </w:rPr>
        <w:t>万元，其中：政府采购货物支出</w:t>
      </w:r>
      <w:r>
        <w:rPr>
          <w:rFonts w:eastAsia="仿宋_GB2312" w:hint="eastAsia"/>
          <w:sz w:val="32"/>
          <w:szCs w:val="32"/>
          <w:lang w:val="zh-CN"/>
        </w:rPr>
        <w:t>17.00</w:t>
      </w:r>
      <w:r>
        <w:rPr>
          <w:rFonts w:eastAsia="仿宋_GB2312" w:hint="eastAsia"/>
          <w:sz w:val="32"/>
          <w:szCs w:val="32"/>
          <w:lang w:val="zh-CN"/>
        </w:rPr>
        <w:t>万元、政府采购工程支出</w:t>
      </w:r>
      <w:r>
        <w:rPr>
          <w:rFonts w:eastAsia="仿宋_GB2312" w:hint="eastAsia"/>
          <w:sz w:val="32"/>
          <w:szCs w:val="32"/>
          <w:lang w:val="zh-CN"/>
        </w:rPr>
        <w:t>0.00</w:t>
      </w:r>
      <w:r>
        <w:rPr>
          <w:rFonts w:eastAsia="仿宋_GB2312" w:hint="eastAsia"/>
          <w:sz w:val="32"/>
          <w:szCs w:val="32"/>
          <w:lang w:val="zh-CN"/>
        </w:rPr>
        <w:t>万元、政府采购服务支出</w:t>
      </w:r>
      <w:r>
        <w:rPr>
          <w:rFonts w:eastAsia="仿宋_GB2312" w:hint="eastAsia"/>
          <w:sz w:val="32"/>
          <w:szCs w:val="32"/>
          <w:lang w:val="zh-CN"/>
        </w:rPr>
        <w:t>3.17</w:t>
      </w:r>
      <w:r>
        <w:rPr>
          <w:rFonts w:eastAsia="仿宋_GB2312" w:hint="eastAsia"/>
          <w:sz w:val="32"/>
          <w:szCs w:val="32"/>
          <w:lang w:val="zh-CN"/>
        </w:rPr>
        <w:t>万元。</w:t>
      </w:r>
    </w:p>
    <w:p w:rsidR="00681378" w:rsidRDefault="00361A73">
      <w:pPr>
        <w:ind w:firstLineChars="200" w:firstLine="640"/>
        <w:jc w:val="left"/>
        <w:rPr>
          <w:rFonts w:eastAsia="仿宋_GB2312"/>
          <w:sz w:val="32"/>
          <w:szCs w:val="32"/>
        </w:rPr>
      </w:pPr>
      <w:r>
        <w:rPr>
          <w:rFonts w:eastAsia="仿宋_GB2312" w:hint="eastAsia"/>
          <w:sz w:val="32"/>
          <w:szCs w:val="32"/>
          <w:lang w:val="zh-CN"/>
        </w:rPr>
        <w:t>授予中小企业合同金额</w:t>
      </w:r>
      <w:r>
        <w:rPr>
          <w:rFonts w:eastAsia="仿宋_GB2312" w:hint="eastAsia"/>
          <w:sz w:val="32"/>
          <w:szCs w:val="32"/>
          <w:lang w:val="zh-CN"/>
        </w:rPr>
        <w:t>20.17</w:t>
      </w:r>
      <w:r>
        <w:rPr>
          <w:rFonts w:eastAsia="仿宋_GB2312" w:hint="eastAsia"/>
          <w:sz w:val="32"/>
          <w:szCs w:val="32"/>
          <w:lang w:val="zh-CN"/>
        </w:rPr>
        <w:t>万元，占政府采购支出总额的</w:t>
      </w:r>
      <w:r>
        <w:rPr>
          <w:rFonts w:eastAsia="仿宋_GB2312" w:hint="eastAsia"/>
          <w:sz w:val="32"/>
          <w:szCs w:val="32"/>
          <w:lang w:val="zh-CN"/>
        </w:rPr>
        <w:t>100.00</w:t>
      </w:r>
      <w:r>
        <w:rPr>
          <w:rFonts w:eastAsia="仿宋_GB2312"/>
          <w:sz w:val="32"/>
          <w:szCs w:val="32"/>
          <w:lang w:val="zh-CN"/>
        </w:rPr>
        <w:t>%</w:t>
      </w:r>
      <w:r>
        <w:rPr>
          <w:rFonts w:eastAsia="仿宋_GB2312" w:hint="eastAsia"/>
          <w:sz w:val="32"/>
          <w:szCs w:val="32"/>
          <w:lang w:val="zh-CN"/>
        </w:rPr>
        <w:t>，其中：授予小微企业合同金额</w:t>
      </w:r>
      <w:r>
        <w:rPr>
          <w:rFonts w:eastAsia="仿宋_GB2312" w:hint="eastAsia"/>
          <w:sz w:val="32"/>
          <w:szCs w:val="32"/>
        </w:rPr>
        <w:t>20.17</w:t>
      </w:r>
      <w:r>
        <w:rPr>
          <w:rFonts w:eastAsia="仿宋_GB2312" w:hint="eastAsia"/>
          <w:sz w:val="32"/>
          <w:szCs w:val="32"/>
          <w:lang w:val="zh-CN"/>
        </w:rPr>
        <w:t>万元，占政府采购支出总额的</w:t>
      </w:r>
      <w:r>
        <w:rPr>
          <w:rFonts w:eastAsia="仿宋_GB2312" w:hint="eastAsia"/>
          <w:sz w:val="32"/>
          <w:szCs w:val="32"/>
          <w:lang w:val="zh-CN"/>
        </w:rPr>
        <w:t>100.00</w:t>
      </w:r>
      <w:r>
        <w:rPr>
          <w:rFonts w:eastAsia="仿宋_GB2312"/>
          <w:sz w:val="32"/>
          <w:szCs w:val="32"/>
          <w:lang w:val="zh-CN"/>
        </w:rPr>
        <w:t>%</w:t>
      </w:r>
      <w:r>
        <w:rPr>
          <w:rFonts w:eastAsia="仿宋_GB2312" w:hint="eastAsia"/>
          <w:sz w:val="32"/>
          <w:szCs w:val="32"/>
        </w:rPr>
        <w:t>。</w:t>
      </w:r>
    </w:p>
    <w:p w:rsidR="00681378" w:rsidRDefault="00361A73">
      <w:pPr>
        <w:ind w:firstLineChars="200" w:firstLine="640"/>
        <w:jc w:val="left"/>
        <w:rPr>
          <w:rFonts w:eastAsia="黑体"/>
          <w:sz w:val="32"/>
          <w:szCs w:val="30"/>
          <w:lang w:val="zh-CN"/>
        </w:rPr>
      </w:pPr>
      <w:bookmarkStart w:id="29" w:name="_Toc8391"/>
      <w:bookmarkStart w:id="30" w:name="_Toc4591"/>
      <w:r>
        <w:rPr>
          <w:rFonts w:eastAsia="黑体" w:hint="eastAsia"/>
          <w:sz w:val="32"/>
          <w:szCs w:val="30"/>
          <w:lang w:val="zh-CN"/>
        </w:rPr>
        <w:t>（三）国有资产占用情况说明</w:t>
      </w:r>
      <w:bookmarkEnd w:id="29"/>
      <w:bookmarkEnd w:id="30"/>
    </w:p>
    <w:p w:rsidR="00681378" w:rsidRDefault="00361A73">
      <w:pPr>
        <w:ind w:firstLineChars="200" w:firstLine="640"/>
        <w:jc w:val="left"/>
        <w:rPr>
          <w:rFonts w:eastAsia="仿宋_GB2312"/>
          <w:sz w:val="32"/>
          <w:szCs w:val="32"/>
          <w:lang w:val="zh-CN"/>
        </w:rPr>
      </w:pPr>
      <w:r>
        <w:rPr>
          <w:rFonts w:eastAsia="仿宋_GB2312" w:hint="eastAsia"/>
          <w:sz w:val="32"/>
          <w:szCs w:val="32"/>
        </w:rPr>
        <w:t>截至</w:t>
      </w:r>
      <w:r>
        <w:rPr>
          <w:rFonts w:eastAsia="仿宋_GB2312" w:hint="eastAsia"/>
          <w:sz w:val="32"/>
          <w:szCs w:val="32"/>
        </w:rPr>
        <w:t>2023</w:t>
      </w:r>
      <w:r>
        <w:rPr>
          <w:rFonts w:eastAsia="仿宋_GB2312" w:hint="eastAsia"/>
          <w:sz w:val="32"/>
          <w:szCs w:val="32"/>
          <w:lang w:val="zh-CN"/>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hint="eastAsia"/>
          <w:sz w:val="32"/>
          <w:szCs w:val="32"/>
          <w:lang w:val="zh-CN"/>
        </w:rPr>
        <w:t>8,224.33</w:t>
      </w:r>
      <w:r>
        <w:rPr>
          <w:rFonts w:eastAsia="仿宋_GB2312" w:hint="eastAsia"/>
          <w:sz w:val="32"/>
          <w:szCs w:val="32"/>
        </w:rPr>
        <w:t>万元，房</w:t>
      </w:r>
      <w:r>
        <w:rPr>
          <w:rFonts w:eastAsia="仿宋_GB2312" w:hint="eastAsia"/>
          <w:sz w:val="32"/>
          <w:szCs w:val="32"/>
          <w:lang w:val="zh-CN"/>
        </w:rPr>
        <w:t>屋</w:t>
      </w:r>
      <w:r>
        <w:rPr>
          <w:rFonts w:eastAsia="仿宋_GB2312" w:hint="eastAsia"/>
          <w:sz w:val="32"/>
          <w:szCs w:val="32"/>
          <w:lang w:val="zh-CN"/>
        </w:rPr>
        <w:t>17,319.75</w:t>
      </w:r>
      <w:r>
        <w:rPr>
          <w:rFonts w:eastAsia="仿宋_GB2312" w:hint="eastAsia"/>
          <w:sz w:val="32"/>
          <w:szCs w:val="32"/>
          <w:lang w:val="zh-CN"/>
        </w:rPr>
        <w:t>平方米，价值</w:t>
      </w:r>
      <w:r>
        <w:rPr>
          <w:rFonts w:eastAsia="仿宋_GB2312" w:hint="eastAsia"/>
          <w:sz w:val="32"/>
          <w:szCs w:val="32"/>
          <w:lang w:val="zh-CN"/>
        </w:rPr>
        <w:t>6,252.03</w:t>
      </w:r>
      <w:r>
        <w:rPr>
          <w:rFonts w:eastAsia="仿宋_GB2312" w:hint="eastAsia"/>
          <w:sz w:val="32"/>
          <w:szCs w:val="32"/>
          <w:lang w:val="zh-CN"/>
        </w:rPr>
        <w:t>万元。车辆</w:t>
      </w:r>
      <w:r>
        <w:rPr>
          <w:rFonts w:eastAsia="仿宋_GB2312" w:hint="eastAsia"/>
          <w:sz w:val="32"/>
          <w:szCs w:val="32"/>
          <w:lang w:val="zh-CN"/>
        </w:rPr>
        <w:t>15</w:t>
      </w:r>
      <w:r>
        <w:rPr>
          <w:rFonts w:eastAsia="仿宋_GB2312" w:hint="eastAsia"/>
          <w:sz w:val="32"/>
          <w:szCs w:val="32"/>
          <w:lang w:val="zh-CN"/>
        </w:rPr>
        <w:t>辆，价值</w:t>
      </w:r>
      <w:r>
        <w:rPr>
          <w:rFonts w:eastAsia="仿宋_GB2312" w:hint="eastAsia"/>
          <w:sz w:val="32"/>
          <w:szCs w:val="32"/>
          <w:lang w:val="zh-CN"/>
        </w:rPr>
        <w:t>356.00</w:t>
      </w:r>
      <w:r>
        <w:rPr>
          <w:rFonts w:eastAsia="仿宋_GB2312" w:hint="eastAsia"/>
          <w:sz w:val="32"/>
          <w:szCs w:val="32"/>
          <w:lang w:val="zh-CN"/>
        </w:rPr>
        <w:t>万元，其中：副部（省）级及以上领导用车</w:t>
      </w:r>
      <w:r>
        <w:rPr>
          <w:rFonts w:eastAsia="仿宋_GB2312" w:hint="eastAsia"/>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辆、机要通信用车</w:t>
      </w:r>
      <w:r>
        <w:rPr>
          <w:rFonts w:eastAsia="仿宋_GB2312" w:hint="eastAsia"/>
          <w:sz w:val="32"/>
          <w:szCs w:val="32"/>
          <w:lang w:val="zh-CN"/>
        </w:rPr>
        <w:t>0</w:t>
      </w:r>
      <w:r>
        <w:rPr>
          <w:rFonts w:eastAsia="仿宋_GB2312" w:hint="eastAsia"/>
          <w:sz w:val="32"/>
          <w:szCs w:val="32"/>
          <w:lang w:val="zh-CN"/>
        </w:rPr>
        <w:t>辆、应急保障用车</w:t>
      </w:r>
      <w:r>
        <w:rPr>
          <w:rFonts w:eastAsia="仿宋_GB2312" w:hint="eastAsia"/>
          <w:sz w:val="32"/>
          <w:szCs w:val="32"/>
          <w:lang w:val="zh-CN"/>
        </w:rPr>
        <w:t>0</w:t>
      </w:r>
      <w:r>
        <w:rPr>
          <w:rFonts w:eastAsia="仿宋_GB2312" w:hint="eastAsia"/>
          <w:sz w:val="32"/>
          <w:szCs w:val="32"/>
          <w:lang w:val="zh-CN"/>
        </w:rPr>
        <w:t>辆、执法执勤用车</w:t>
      </w:r>
      <w:r>
        <w:rPr>
          <w:rFonts w:eastAsia="仿宋_GB2312" w:hint="eastAsia"/>
          <w:sz w:val="32"/>
          <w:szCs w:val="32"/>
          <w:lang w:val="zh-CN"/>
        </w:rPr>
        <w:t>0</w:t>
      </w:r>
      <w:r>
        <w:rPr>
          <w:rFonts w:eastAsia="仿宋_GB2312" w:hint="eastAsia"/>
          <w:sz w:val="32"/>
          <w:szCs w:val="32"/>
          <w:lang w:val="zh-CN"/>
        </w:rPr>
        <w:t>辆、特种专业技术用车</w:t>
      </w:r>
      <w:r>
        <w:rPr>
          <w:rFonts w:eastAsia="仿宋_GB2312" w:hint="eastAsia"/>
          <w:sz w:val="32"/>
          <w:szCs w:val="32"/>
          <w:lang w:val="zh-CN"/>
        </w:rPr>
        <w:t>0</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用车</w:t>
      </w:r>
      <w:r>
        <w:rPr>
          <w:rFonts w:eastAsia="仿宋_GB2312" w:hint="eastAsia"/>
          <w:sz w:val="32"/>
          <w:szCs w:val="32"/>
          <w:lang w:val="zh-CN"/>
        </w:rPr>
        <w:t>0</w:t>
      </w:r>
      <w:r>
        <w:rPr>
          <w:rFonts w:eastAsia="仿宋_GB2312" w:hint="eastAsia"/>
          <w:sz w:val="32"/>
          <w:szCs w:val="32"/>
          <w:lang w:val="zh-CN"/>
        </w:rPr>
        <w:t>辆、其他用车</w:t>
      </w:r>
      <w:r>
        <w:rPr>
          <w:rFonts w:eastAsia="仿宋_GB2312" w:hint="eastAsia"/>
          <w:sz w:val="32"/>
          <w:szCs w:val="32"/>
          <w:lang w:val="zh-CN"/>
        </w:rPr>
        <w:t>15</w:t>
      </w:r>
      <w:r>
        <w:rPr>
          <w:rFonts w:eastAsia="仿宋_GB2312" w:hint="eastAsia"/>
          <w:sz w:val="32"/>
          <w:szCs w:val="32"/>
          <w:lang w:val="zh-CN"/>
        </w:rPr>
        <w:t>辆，其他用车主要是：</w:t>
      </w:r>
      <w:r>
        <w:rPr>
          <w:rFonts w:ascii="仿宋_GB2312" w:eastAsia="仿宋_GB2312" w:hint="eastAsia"/>
          <w:sz w:val="32"/>
          <w:szCs w:val="32"/>
        </w:rPr>
        <w:t>我队承担的地勘找矿项目野外施工用车；</w:t>
      </w:r>
      <w:r>
        <w:rPr>
          <w:rFonts w:eastAsia="仿宋_GB2312" w:hint="eastAsia"/>
          <w:sz w:val="32"/>
          <w:szCs w:val="32"/>
          <w:lang w:val="zh-CN"/>
        </w:rPr>
        <w:t>单价</w:t>
      </w:r>
      <w:r>
        <w:rPr>
          <w:rFonts w:eastAsia="仿宋_GB2312" w:hint="eastAsia"/>
          <w:sz w:val="32"/>
          <w:szCs w:val="32"/>
        </w:rPr>
        <w:t>100</w:t>
      </w:r>
      <w:r>
        <w:rPr>
          <w:rFonts w:eastAsia="仿宋_GB2312" w:hint="eastAsia"/>
          <w:sz w:val="32"/>
          <w:szCs w:val="32"/>
          <w:lang w:val="zh-CN"/>
        </w:rPr>
        <w:t>万元（含）以上设备（不含车辆）</w:t>
      </w:r>
      <w:r>
        <w:rPr>
          <w:rFonts w:eastAsia="仿宋_GB2312" w:hint="eastAsia"/>
          <w:sz w:val="32"/>
          <w:szCs w:val="32"/>
          <w:lang w:val="zh-CN"/>
        </w:rPr>
        <w:t>4</w:t>
      </w:r>
      <w:r>
        <w:rPr>
          <w:rFonts w:eastAsia="仿宋_GB2312" w:hint="eastAsia"/>
          <w:sz w:val="32"/>
          <w:szCs w:val="32"/>
        </w:rPr>
        <w:t>台（</w:t>
      </w:r>
      <w:r>
        <w:rPr>
          <w:rFonts w:eastAsia="仿宋_GB2312" w:hint="eastAsia"/>
          <w:sz w:val="32"/>
          <w:szCs w:val="32"/>
          <w:lang w:val="zh-CN"/>
        </w:rPr>
        <w:t>套）。</w:t>
      </w:r>
    </w:p>
    <w:p w:rsidR="00681378" w:rsidRDefault="00361A73">
      <w:pPr>
        <w:ind w:firstLineChars="200" w:firstLine="640"/>
        <w:jc w:val="left"/>
        <w:outlineLvl w:val="1"/>
        <w:rPr>
          <w:rFonts w:ascii="黑体" w:eastAsia="黑体" w:hAnsi="黑体" w:cs="宋体"/>
          <w:bCs/>
          <w:kern w:val="0"/>
          <w:sz w:val="32"/>
          <w:szCs w:val="32"/>
        </w:rPr>
      </w:pPr>
      <w:bookmarkStart w:id="31" w:name="_Toc435"/>
      <w:bookmarkStart w:id="32" w:name="_Toc11283"/>
      <w:r>
        <w:rPr>
          <w:rFonts w:ascii="黑体" w:eastAsia="黑体" w:hAnsi="黑体" w:cs="宋体" w:hint="eastAsia"/>
          <w:bCs/>
          <w:kern w:val="0"/>
          <w:sz w:val="32"/>
          <w:szCs w:val="32"/>
        </w:rPr>
        <w:t>十一、预算绩效的情况说明</w:t>
      </w:r>
      <w:bookmarkEnd w:id="31"/>
      <w:bookmarkEnd w:id="32"/>
    </w:p>
    <w:p w:rsidR="00681378" w:rsidRDefault="00361A73">
      <w:pPr>
        <w:ind w:firstLineChars="200" w:firstLine="640"/>
        <w:rPr>
          <w:rFonts w:ascii="仿宋_GB2312" w:eastAsia="仿宋_GB2312" w:hAnsi="仿宋_GB2312" w:cs="仿宋_GB2312"/>
          <w:kern w:val="0"/>
          <w:sz w:val="32"/>
          <w:szCs w:val="32"/>
        </w:rPr>
      </w:pPr>
      <w:r>
        <w:rPr>
          <w:rFonts w:ascii="仿宋_GB2312" w:eastAsia="仿宋_GB2312" w:hint="eastAsia"/>
          <w:sz w:val="32"/>
          <w:szCs w:val="32"/>
        </w:rPr>
        <w:t>根据预算绩效管理要求，我单位</w:t>
      </w:r>
      <w:r>
        <w:rPr>
          <w:rFonts w:eastAsia="仿宋_GB2312" w:hint="eastAsia"/>
          <w:sz w:val="32"/>
          <w:szCs w:val="32"/>
        </w:rPr>
        <w:t>2023</w:t>
      </w:r>
      <w:r>
        <w:rPr>
          <w:rFonts w:ascii="仿宋_GB2312" w:eastAsia="仿宋_GB2312" w:hint="eastAsia"/>
          <w:sz w:val="32"/>
          <w:szCs w:val="32"/>
        </w:rPr>
        <w:t>年</w:t>
      </w:r>
      <w:r>
        <w:rPr>
          <w:rFonts w:ascii="仿宋_GB2312" w:eastAsia="仿宋_GB2312" w:hAnsi="仿宋_GB2312" w:cs="仿宋_GB2312" w:hint="eastAsia"/>
          <w:kern w:val="0"/>
          <w:sz w:val="32"/>
          <w:szCs w:val="32"/>
        </w:rPr>
        <w:t>整体绩效自评表</w:t>
      </w:r>
      <w:r>
        <w:rPr>
          <w:rFonts w:eastAsia="仿宋_GB2312" w:hint="eastAsia"/>
          <w:sz w:val="32"/>
          <w:szCs w:val="32"/>
        </w:rPr>
        <w:t>0</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eastAsia="仿宋_GB2312" w:hint="eastAsia"/>
          <w:sz w:val="32"/>
          <w:szCs w:val="32"/>
        </w:rPr>
        <w:t>0</w:t>
      </w:r>
      <w:r>
        <w:rPr>
          <w:rFonts w:ascii="仿宋_GB2312" w:eastAsia="仿宋_GB2312" w:hint="eastAsia"/>
          <w:sz w:val="32"/>
          <w:szCs w:val="32"/>
        </w:rPr>
        <w:t>万元，实际执行</w:t>
      </w:r>
      <w:r>
        <w:rPr>
          <w:rFonts w:eastAsia="仿宋_GB2312" w:hint="eastAsia"/>
          <w:sz w:val="32"/>
          <w:szCs w:val="32"/>
        </w:rPr>
        <w:t>0</w:t>
      </w:r>
      <w:r>
        <w:rPr>
          <w:rFonts w:ascii="仿宋_GB2312" w:eastAsia="仿宋_GB2312" w:hint="eastAsia"/>
          <w:sz w:val="32"/>
          <w:szCs w:val="32"/>
        </w:rPr>
        <w:t>万元</w:t>
      </w:r>
      <w:r>
        <w:rPr>
          <w:rFonts w:ascii="仿宋_GB2312" w:eastAsia="仿宋_GB2312" w:hAnsi="仿宋_GB2312" w:cs="仿宋_GB2312" w:hint="eastAsia"/>
          <w:kern w:val="0"/>
          <w:sz w:val="32"/>
          <w:szCs w:val="32"/>
        </w:rPr>
        <w:t>。我单位整体支出绩效自评表由主管部门编报并公开。</w:t>
      </w:r>
      <w:r>
        <w:rPr>
          <w:rFonts w:ascii="仿宋_GB2312" w:eastAsia="仿宋_GB2312" w:hint="eastAsia"/>
          <w:sz w:val="32"/>
          <w:szCs w:val="32"/>
        </w:rPr>
        <w:t>预算绩效评价项目</w:t>
      </w:r>
      <w:r>
        <w:rPr>
          <w:rFonts w:eastAsia="仿宋_GB2312" w:hint="eastAsia"/>
          <w:sz w:val="32"/>
          <w:szCs w:val="32"/>
        </w:rPr>
        <w:t>1</w:t>
      </w:r>
      <w:r>
        <w:rPr>
          <w:rFonts w:ascii="仿宋_GB2312" w:eastAsia="仿宋_GB2312" w:hint="eastAsia"/>
          <w:sz w:val="32"/>
          <w:szCs w:val="32"/>
        </w:rPr>
        <w:t>个，全年预算数</w:t>
      </w:r>
      <w:r>
        <w:rPr>
          <w:rFonts w:eastAsia="仿宋_GB2312" w:hint="eastAsia"/>
          <w:sz w:val="32"/>
          <w:szCs w:val="32"/>
        </w:rPr>
        <w:t>500.00</w:t>
      </w:r>
      <w:r>
        <w:rPr>
          <w:rFonts w:ascii="仿宋_GB2312" w:eastAsia="仿宋_GB2312" w:hint="eastAsia"/>
          <w:sz w:val="32"/>
          <w:szCs w:val="32"/>
        </w:rPr>
        <w:t>万元，全年执行数</w:t>
      </w:r>
      <w:r>
        <w:rPr>
          <w:rFonts w:eastAsia="仿宋_GB2312" w:hint="eastAsia"/>
          <w:sz w:val="32"/>
          <w:szCs w:val="32"/>
        </w:rPr>
        <w:t>500.00</w:t>
      </w:r>
      <w:r>
        <w:rPr>
          <w:rFonts w:ascii="仿宋_GB2312" w:eastAsia="仿宋_GB2312" w:hint="eastAsia"/>
          <w:sz w:val="32"/>
          <w:szCs w:val="32"/>
        </w:rPr>
        <w:t>万元。预算绩效管理取得的成效：</w:t>
      </w:r>
      <w:r>
        <w:rPr>
          <w:rFonts w:ascii="仿宋_GB2312" w:eastAsia="仿宋_GB2312"/>
          <w:sz w:val="32"/>
          <w:szCs w:val="32"/>
        </w:rPr>
        <w:t>一是更新了生产设备，保证了野外地勘生产的开展；二是确保各项地质成果提交，提升了地质找矿生产综合能力</w:t>
      </w:r>
      <w:r>
        <w:rPr>
          <w:rFonts w:ascii="仿宋_GB2312" w:eastAsia="仿宋_GB2312" w:hint="eastAsia"/>
          <w:sz w:val="32"/>
          <w:szCs w:val="32"/>
        </w:rPr>
        <w:t>。发现的问题及原因：</w:t>
      </w:r>
      <w:r>
        <w:rPr>
          <w:rFonts w:ascii="仿宋_GB2312" w:eastAsia="仿宋_GB2312"/>
          <w:sz w:val="32"/>
          <w:szCs w:val="32"/>
        </w:rPr>
        <w:t>由于本年度开展的项目较年初</w:t>
      </w:r>
      <w:r>
        <w:rPr>
          <w:rFonts w:ascii="仿宋_GB2312" w:eastAsia="仿宋_GB2312" w:hint="eastAsia"/>
          <w:sz w:val="32"/>
          <w:szCs w:val="32"/>
        </w:rPr>
        <w:t>设计</w:t>
      </w:r>
      <w:r>
        <w:rPr>
          <w:rFonts w:ascii="仿宋_GB2312" w:eastAsia="仿宋_GB2312"/>
          <w:sz w:val="32"/>
          <w:szCs w:val="32"/>
        </w:rPr>
        <w:t>有变动，部分设备不能满足生产需要，导致数量指标执行率较低</w:t>
      </w:r>
      <w:r>
        <w:rPr>
          <w:rFonts w:ascii="仿宋_GB2312" w:eastAsia="仿宋_GB2312" w:hint="eastAsia"/>
          <w:sz w:val="32"/>
          <w:szCs w:val="32"/>
        </w:rPr>
        <w:t>。下一步改进措施：</w:t>
      </w:r>
      <w:r>
        <w:rPr>
          <w:rFonts w:ascii="仿宋_GB2312" w:eastAsia="仿宋_GB2312"/>
          <w:sz w:val="32"/>
          <w:szCs w:val="32"/>
        </w:rPr>
        <w:t>继续完善年初预算，尤其是政府采购设备方面需要更加精细化预算，保证预算执行率较以往有较大提升</w:t>
      </w:r>
      <w:r>
        <w:rPr>
          <w:rFonts w:ascii="仿宋_GB2312" w:eastAsia="仿宋_GB2312" w:hint="eastAsia"/>
          <w:sz w:val="32"/>
          <w:szCs w:val="32"/>
        </w:rPr>
        <w:t>。具体项目自评情况附绩效自评表及自评报告。</w:t>
      </w:r>
    </w:p>
    <w:p w:rsidR="00681378" w:rsidRDefault="00361A73">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w:t>
      </w:r>
      <w:r>
        <w:rPr>
          <w:rFonts w:ascii="黑体" w:eastAsia="黑体" w:hAnsi="黑体" w:cs="宋体" w:hint="eastAsia"/>
          <w:bCs/>
          <w:kern w:val="0"/>
          <w:sz w:val="32"/>
          <w:szCs w:val="32"/>
        </w:rPr>
        <w:t>其他需说明的事项</w:t>
      </w:r>
    </w:p>
    <w:p w:rsidR="00681378" w:rsidRDefault="00361A73">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p>
    <w:p w:rsidR="00681378" w:rsidRDefault="00361A73">
      <w:pPr>
        <w:jc w:val="center"/>
        <w:outlineLvl w:val="0"/>
        <w:rPr>
          <w:rFonts w:ascii="黑体" w:eastAsia="黑体" w:hAnsi="黑体"/>
          <w:sz w:val="32"/>
          <w:szCs w:val="32"/>
        </w:rPr>
      </w:pPr>
      <w:bookmarkStart w:id="33" w:name="_Toc3250"/>
      <w:bookmarkStart w:id="34" w:name="_Toc24143"/>
      <w:r>
        <w:rPr>
          <w:rFonts w:ascii="黑体" w:eastAsia="黑体" w:hAnsi="黑体" w:hint="eastAsia"/>
          <w:sz w:val="32"/>
          <w:szCs w:val="32"/>
        </w:rPr>
        <w:br w:type="page"/>
      </w: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3"/>
      <w:bookmarkEnd w:id="34"/>
    </w:p>
    <w:p w:rsidR="00681378" w:rsidRDefault="00361A7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681378" w:rsidRDefault="00361A7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681378" w:rsidRDefault="00361A7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681378" w:rsidRDefault="00361A7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681378" w:rsidRDefault="00361A7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681378" w:rsidRDefault="00361A7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681378" w:rsidRDefault="00361A7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681378" w:rsidRDefault="00361A7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681378" w:rsidRDefault="00361A7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w:t>
      </w:r>
      <w:r>
        <w:rPr>
          <w:rFonts w:ascii="仿宋_GB2312" w:eastAsia="仿宋_GB2312" w:hint="eastAsia"/>
          <w:sz w:val="32"/>
          <w:szCs w:val="32"/>
        </w:rPr>
        <w:t>完成日常工作任务而发生的人员支出和公用支出。</w:t>
      </w:r>
    </w:p>
    <w:p w:rsidR="00681378" w:rsidRDefault="00361A7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681378" w:rsidRDefault="00361A7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681378" w:rsidRDefault="00361A7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681378" w:rsidRDefault="00361A7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w:t>
      </w:r>
      <w:r>
        <w:rPr>
          <w:rFonts w:ascii="仿宋_GB2312" w:eastAsia="仿宋_GB2312" w:hint="eastAsia"/>
          <w:sz w:val="32"/>
          <w:szCs w:val="32"/>
        </w:rPr>
        <w:t>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681378" w:rsidRDefault="00361A73">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681378" w:rsidRDefault="00361A73">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rsidR="00681378" w:rsidRDefault="00361A73">
      <w:pPr>
        <w:ind w:firstLineChars="200" w:firstLine="640"/>
        <w:outlineLvl w:val="1"/>
        <w:rPr>
          <w:rFonts w:ascii="黑体" w:eastAsia="仿宋_GB2312" w:hAnsi="黑体" w:cs="宋体"/>
          <w:bCs/>
          <w:kern w:val="0"/>
          <w:sz w:val="32"/>
          <w:szCs w:val="32"/>
        </w:rPr>
      </w:pPr>
      <w:bookmarkStart w:id="35" w:name="_Toc2183"/>
      <w:bookmarkStart w:id="36" w:name="_Toc6062"/>
      <w:r>
        <w:rPr>
          <w:rFonts w:ascii="黑体" w:eastAsia="仿宋_GB2312" w:hAnsi="黑体" w:cs="宋体" w:hint="eastAsia"/>
          <w:bCs/>
          <w:kern w:val="0"/>
          <w:sz w:val="32"/>
          <w:szCs w:val="32"/>
        </w:rPr>
        <w:t>一、《收入支出决算总表》</w:t>
      </w:r>
      <w:bookmarkEnd w:id="35"/>
      <w:bookmarkEnd w:id="36"/>
    </w:p>
    <w:p w:rsidR="00681378" w:rsidRDefault="00361A73">
      <w:pPr>
        <w:ind w:firstLineChars="200" w:firstLine="640"/>
        <w:outlineLvl w:val="1"/>
        <w:rPr>
          <w:rFonts w:ascii="黑体" w:eastAsia="仿宋_GB2312" w:hAnsi="黑体" w:cs="宋体"/>
          <w:bCs/>
          <w:kern w:val="0"/>
          <w:sz w:val="32"/>
          <w:szCs w:val="32"/>
        </w:rPr>
      </w:pPr>
      <w:bookmarkStart w:id="37" w:name="_Toc24532"/>
      <w:bookmarkStart w:id="38" w:name="_Toc30364"/>
      <w:r>
        <w:rPr>
          <w:rFonts w:ascii="黑体" w:eastAsia="仿宋_GB2312" w:hAnsi="黑体" w:cs="宋体" w:hint="eastAsia"/>
          <w:bCs/>
          <w:kern w:val="0"/>
          <w:sz w:val="32"/>
          <w:szCs w:val="32"/>
        </w:rPr>
        <w:t>二、《收入决算表》</w:t>
      </w:r>
      <w:bookmarkEnd w:id="37"/>
      <w:bookmarkEnd w:id="38"/>
    </w:p>
    <w:p w:rsidR="00681378" w:rsidRDefault="00361A73">
      <w:pPr>
        <w:ind w:firstLineChars="200" w:firstLine="640"/>
        <w:outlineLvl w:val="1"/>
        <w:rPr>
          <w:rFonts w:ascii="黑体" w:eastAsia="仿宋_GB2312" w:hAnsi="黑体" w:cs="宋体"/>
          <w:bCs/>
          <w:kern w:val="0"/>
          <w:sz w:val="32"/>
          <w:szCs w:val="32"/>
        </w:rPr>
      </w:pPr>
      <w:bookmarkStart w:id="39" w:name="_Toc21304"/>
      <w:bookmarkStart w:id="40" w:name="_Toc32434"/>
      <w:r>
        <w:rPr>
          <w:rFonts w:ascii="黑体" w:eastAsia="仿宋_GB2312" w:hAnsi="黑体" w:cs="宋体" w:hint="eastAsia"/>
          <w:bCs/>
          <w:kern w:val="0"/>
          <w:sz w:val="32"/>
          <w:szCs w:val="32"/>
        </w:rPr>
        <w:t>三、《支出决算表》</w:t>
      </w:r>
      <w:bookmarkEnd w:id="39"/>
      <w:bookmarkEnd w:id="40"/>
    </w:p>
    <w:p w:rsidR="00681378" w:rsidRDefault="00361A73">
      <w:pPr>
        <w:ind w:firstLineChars="200" w:firstLine="640"/>
        <w:outlineLvl w:val="1"/>
        <w:rPr>
          <w:rFonts w:ascii="黑体" w:eastAsia="仿宋_GB2312" w:hAnsi="黑体" w:cs="宋体"/>
          <w:bCs/>
          <w:kern w:val="0"/>
          <w:sz w:val="32"/>
          <w:szCs w:val="32"/>
        </w:rPr>
      </w:pPr>
      <w:bookmarkStart w:id="41" w:name="_Toc14238"/>
      <w:bookmarkStart w:id="42" w:name="_Toc28786"/>
      <w:r>
        <w:rPr>
          <w:rFonts w:ascii="黑体" w:eastAsia="仿宋_GB2312" w:hAnsi="黑体" w:cs="宋体" w:hint="eastAsia"/>
          <w:bCs/>
          <w:kern w:val="0"/>
          <w:sz w:val="32"/>
          <w:szCs w:val="32"/>
        </w:rPr>
        <w:t>四、《财政拨款收入支出决算总表》</w:t>
      </w:r>
      <w:bookmarkEnd w:id="41"/>
      <w:bookmarkEnd w:id="42"/>
    </w:p>
    <w:p w:rsidR="00681378" w:rsidRDefault="00361A73">
      <w:pPr>
        <w:ind w:firstLineChars="200" w:firstLine="640"/>
        <w:outlineLvl w:val="1"/>
        <w:rPr>
          <w:rFonts w:ascii="黑体" w:eastAsia="仿宋_GB2312" w:hAnsi="黑体" w:cs="宋体"/>
          <w:bCs/>
          <w:kern w:val="0"/>
          <w:sz w:val="32"/>
          <w:szCs w:val="32"/>
        </w:rPr>
      </w:pPr>
      <w:bookmarkStart w:id="43" w:name="_Toc14869"/>
      <w:bookmarkStart w:id="44" w:name="_Toc10347"/>
      <w:r>
        <w:rPr>
          <w:rFonts w:ascii="黑体" w:eastAsia="仿宋_GB2312" w:hAnsi="黑体" w:cs="宋体" w:hint="eastAsia"/>
          <w:bCs/>
          <w:kern w:val="0"/>
          <w:sz w:val="32"/>
          <w:szCs w:val="32"/>
        </w:rPr>
        <w:t>五、《一般公共预算财政拨款支出决算表》</w:t>
      </w:r>
      <w:bookmarkEnd w:id="43"/>
      <w:bookmarkEnd w:id="44"/>
    </w:p>
    <w:p w:rsidR="00681378" w:rsidRDefault="00361A73">
      <w:pPr>
        <w:ind w:firstLineChars="200" w:firstLine="640"/>
        <w:outlineLvl w:val="1"/>
        <w:rPr>
          <w:rFonts w:ascii="黑体" w:eastAsia="仿宋_GB2312" w:hAnsi="黑体" w:cs="宋体"/>
          <w:bCs/>
          <w:kern w:val="0"/>
          <w:sz w:val="32"/>
          <w:szCs w:val="32"/>
        </w:rPr>
      </w:pPr>
      <w:bookmarkStart w:id="45" w:name="_Toc5626"/>
      <w:bookmarkStart w:id="46" w:name="_Toc8884"/>
      <w:r>
        <w:rPr>
          <w:rFonts w:ascii="黑体" w:eastAsia="仿宋_GB2312" w:hAnsi="黑体" w:cs="宋体" w:hint="eastAsia"/>
          <w:bCs/>
          <w:kern w:val="0"/>
          <w:sz w:val="32"/>
          <w:szCs w:val="32"/>
        </w:rPr>
        <w:t>六、《一般公共预算财政拨款基本</w:t>
      </w:r>
      <w:r>
        <w:rPr>
          <w:rFonts w:ascii="黑体" w:eastAsia="仿宋_GB2312" w:hAnsi="黑体" w:cs="宋体" w:hint="eastAsia"/>
          <w:bCs/>
          <w:kern w:val="0"/>
          <w:sz w:val="32"/>
          <w:szCs w:val="32"/>
        </w:rPr>
        <w:t>支出决算表》</w:t>
      </w:r>
      <w:bookmarkEnd w:id="45"/>
      <w:bookmarkEnd w:id="46"/>
    </w:p>
    <w:p w:rsidR="00681378" w:rsidRDefault="00361A73">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7" w:name="_Toc29106"/>
      <w:bookmarkStart w:id="48" w:name="_Toc32663"/>
      <w:r>
        <w:rPr>
          <w:rFonts w:ascii="黑体" w:eastAsia="仿宋_GB2312" w:hAnsi="黑体" w:cs="宋体" w:hint="eastAsia"/>
          <w:bCs/>
          <w:kern w:val="0"/>
          <w:sz w:val="32"/>
          <w:szCs w:val="32"/>
        </w:rPr>
        <w:t>《财政拨款“三公”经费支出决算表》</w:t>
      </w:r>
      <w:bookmarkEnd w:id="47"/>
      <w:bookmarkEnd w:id="48"/>
    </w:p>
    <w:p w:rsidR="00681378" w:rsidRDefault="00361A73">
      <w:pPr>
        <w:ind w:firstLineChars="200" w:firstLine="640"/>
        <w:outlineLvl w:val="1"/>
        <w:rPr>
          <w:rFonts w:ascii="黑体" w:eastAsia="仿宋_GB2312" w:hAnsi="黑体" w:cs="宋体"/>
          <w:bCs/>
          <w:kern w:val="0"/>
          <w:sz w:val="32"/>
          <w:szCs w:val="32"/>
        </w:rPr>
      </w:pPr>
      <w:bookmarkStart w:id="49" w:name="_Toc7643"/>
      <w:bookmarkStart w:id="50" w:name="_Toc5453"/>
      <w:r>
        <w:rPr>
          <w:rFonts w:ascii="黑体" w:eastAsia="仿宋_GB2312" w:hAnsi="黑体" w:cs="宋体" w:hint="eastAsia"/>
          <w:bCs/>
          <w:kern w:val="0"/>
          <w:sz w:val="32"/>
          <w:szCs w:val="32"/>
        </w:rPr>
        <w:t>八、《政府性基金预算财政拨款收入支出决算表》</w:t>
      </w:r>
      <w:bookmarkEnd w:id="49"/>
      <w:bookmarkEnd w:id="50"/>
    </w:p>
    <w:p w:rsidR="00681378" w:rsidRDefault="00361A73">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681378" w:rsidRDefault="00681378">
      <w:pPr>
        <w:ind w:firstLineChars="200" w:firstLine="640"/>
        <w:rPr>
          <w:rFonts w:ascii="仿宋_GB2312" w:eastAsia="仿宋_GB2312"/>
          <w:sz w:val="32"/>
          <w:szCs w:val="32"/>
        </w:rPr>
      </w:pPr>
    </w:p>
    <w:p w:rsidR="00681378" w:rsidRDefault="00681378">
      <w:pPr>
        <w:ind w:firstLineChars="200" w:firstLine="640"/>
        <w:outlineLvl w:val="1"/>
        <w:rPr>
          <w:rFonts w:ascii="黑体" w:eastAsia="黑体" w:hAnsi="黑体" w:cs="宋体"/>
          <w:bCs/>
          <w:kern w:val="0"/>
          <w:sz w:val="32"/>
          <w:szCs w:val="32"/>
        </w:rPr>
      </w:pPr>
    </w:p>
    <w:sectPr w:rsidR="00681378" w:rsidSect="00681378">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A73" w:rsidRDefault="00361A73" w:rsidP="00681378">
      <w:r>
        <w:separator/>
      </w:r>
    </w:p>
  </w:endnote>
  <w:endnote w:type="continuationSeparator" w:id="0">
    <w:p w:rsidR="00361A73" w:rsidRDefault="00361A73" w:rsidP="006813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378" w:rsidRDefault="00681378">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filled="f" stroked="f">
          <v:textbox style="mso-fit-shape-to-text:t" inset="0,0,0,0">
            <w:txbxContent>
              <w:p w:rsidR="00681378" w:rsidRDefault="00681378">
                <w:pPr>
                  <w:pStyle w:val="a4"/>
                </w:pPr>
                <w:r>
                  <w:rPr>
                    <w:rFonts w:hint="eastAsia"/>
                  </w:rPr>
                  <w:fldChar w:fldCharType="begin"/>
                </w:r>
                <w:r w:rsidR="00361A73">
                  <w:rPr>
                    <w:rFonts w:hint="eastAsia"/>
                  </w:rPr>
                  <w:instrText xml:space="preserve"> PAGE  \* MERGEFORMAT </w:instrText>
                </w:r>
                <w:r>
                  <w:rPr>
                    <w:rFonts w:hint="eastAsia"/>
                  </w:rPr>
                  <w:fldChar w:fldCharType="separate"/>
                </w:r>
                <w:r w:rsidR="00361A73">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A73" w:rsidRDefault="00361A73" w:rsidP="00681378">
      <w:r>
        <w:separator/>
      </w:r>
    </w:p>
  </w:footnote>
  <w:footnote w:type="continuationSeparator" w:id="0">
    <w:p w:rsidR="00361A73" w:rsidRDefault="00361A73" w:rsidP="006813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savePreviewPicture/>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OGQ2YmE1NGE5MDA0ZDRjZGZlOTc0NDY1NWRmNTM4ZmYifQ=="/>
    <w:docVar w:name="KSO_WPS_MARK_KEY" w:val="41ee2a61-2d54-4f93-83be-afdb9a40d732"/>
  </w:docVars>
  <w:rsids>
    <w:rsidRoot w:val="00554EF7"/>
    <w:rsid w:val="00094D0B"/>
    <w:rsid w:val="000A53E7"/>
    <w:rsid w:val="001A6CE8"/>
    <w:rsid w:val="00213C59"/>
    <w:rsid w:val="003210CE"/>
    <w:rsid w:val="00361A73"/>
    <w:rsid w:val="003C3995"/>
    <w:rsid w:val="00467F3C"/>
    <w:rsid w:val="00554EF7"/>
    <w:rsid w:val="00681378"/>
    <w:rsid w:val="00731C4C"/>
    <w:rsid w:val="00790653"/>
    <w:rsid w:val="00866693"/>
    <w:rsid w:val="00943028"/>
    <w:rsid w:val="00986E5D"/>
    <w:rsid w:val="00AA32B3"/>
    <w:rsid w:val="00AB5629"/>
    <w:rsid w:val="00AF0C1A"/>
    <w:rsid w:val="00B419A1"/>
    <w:rsid w:val="00B62CDA"/>
    <w:rsid w:val="00B70D59"/>
    <w:rsid w:val="00B869CB"/>
    <w:rsid w:val="00CA7C23"/>
    <w:rsid w:val="00E51B27"/>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432FC4"/>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8B7085"/>
    <w:rsid w:val="0E640559"/>
    <w:rsid w:val="0F1113DA"/>
    <w:rsid w:val="0F78534A"/>
    <w:rsid w:val="0F89358A"/>
    <w:rsid w:val="0F8C6D51"/>
    <w:rsid w:val="105B0B5E"/>
    <w:rsid w:val="112E58D0"/>
    <w:rsid w:val="11731CAC"/>
    <w:rsid w:val="119500A0"/>
    <w:rsid w:val="11B40CD5"/>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29095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CC76375"/>
    <w:rsid w:val="2D1136DF"/>
    <w:rsid w:val="2D20606D"/>
    <w:rsid w:val="2D4F0B59"/>
    <w:rsid w:val="2DB87198"/>
    <w:rsid w:val="2DB93C54"/>
    <w:rsid w:val="2E3D144C"/>
    <w:rsid w:val="2E891204"/>
    <w:rsid w:val="2F3F0A28"/>
    <w:rsid w:val="2FBF7029"/>
    <w:rsid w:val="2FD0187F"/>
    <w:rsid w:val="2FD27414"/>
    <w:rsid w:val="2FDB0F1C"/>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AF64E38"/>
    <w:rsid w:val="3B6716E3"/>
    <w:rsid w:val="3B6C6B2D"/>
    <w:rsid w:val="3BA8562B"/>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7E6FB8"/>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B1676"/>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895CED"/>
    <w:rsid w:val="4A934476"/>
    <w:rsid w:val="4AAA220A"/>
    <w:rsid w:val="4AE12E67"/>
    <w:rsid w:val="4B4C0111"/>
    <w:rsid w:val="4B8553A9"/>
    <w:rsid w:val="4BA33518"/>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C02AC0"/>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284604"/>
    <w:rsid w:val="5A60780B"/>
    <w:rsid w:val="5AB34579"/>
    <w:rsid w:val="5AFC6609"/>
    <w:rsid w:val="5B113480"/>
    <w:rsid w:val="5BD456CE"/>
    <w:rsid w:val="5C0D1F49"/>
    <w:rsid w:val="5CBB0CE2"/>
    <w:rsid w:val="5CBC4CAE"/>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4D3A3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613222"/>
    <w:rsid w:val="669B4528"/>
    <w:rsid w:val="66C7029E"/>
    <w:rsid w:val="66CC12D7"/>
    <w:rsid w:val="67134CEF"/>
    <w:rsid w:val="671F1ABD"/>
    <w:rsid w:val="67521A59"/>
    <w:rsid w:val="67C304AB"/>
    <w:rsid w:val="683F0658"/>
    <w:rsid w:val="68990E0A"/>
    <w:rsid w:val="689C6793"/>
    <w:rsid w:val="68DB0208"/>
    <w:rsid w:val="68FB170C"/>
    <w:rsid w:val="691B3D98"/>
    <w:rsid w:val="693748F0"/>
    <w:rsid w:val="69846A0E"/>
    <w:rsid w:val="69AD798C"/>
    <w:rsid w:val="69D005C0"/>
    <w:rsid w:val="69D80B96"/>
    <w:rsid w:val="6B68175F"/>
    <w:rsid w:val="6BFD799F"/>
    <w:rsid w:val="6C4A2E5A"/>
    <w:rsid w:val="6C8138D0"/>
    <w:rsid w:val="6C8E2897"/>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2F1592E"/>
    <w:rsid w:val="735F4CB9"/>
    <w:rsid w:val="73674C62"/>
    <w:rsid w:val="73845865"/>
    <w:rsid w:val="739B6D9E"/>
    <w:rsid w:val="73BC1D76"/>
    <w:rsid w:val="73DA5A72"/>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3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681378"/>
    <w:pPr>
      <w:jc w:val="left"/>
    </w:pPr>
  </w:style>
  <w:style w:type="paragraph" w:styleId="3">
    <w:name w:val="toc 3"/>
    <w:basedOn w:val="a"/>
    <w:next w:val="a"/>
    <w:qFormat/>
    <w:rsid w:val="00681378"/>
    <w:pPr>
      <w:ind w:leftChars="400" w:left="840"/>
    </w:pPr>
  </w:style>
  <w:style w:type="paragraph" w:styleId="a4">
    <w:name w:val="footer"/>
    <w:basedOn w:val="a"/>
    <w:qFormat/>
    <w:rsid w:val="00681378"/>
    <w:pPr>
      <w:tabs>
        <w:tab w:val="center" w:pos="4153"/>
        <w:tab w:val="right" w:pos="8306"/>
      </w:tabs>
      <w:snapToGrid w:val="0"/>
      <w:jc w:val="left"/>
    </w:pPr>
    <w:rPr>
      <w:sz w:val="18"/>
    </w:rPr>
  </w:style>
  <w:style w:type="paragraph" w:styleId="a5">
    <w:name w:val="header"/>
    <w:basedOn w:val="a"/>
    <w:qFormat/>
    <w:rsid w:val="0068137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681378"/>
  </w:style>
  <w:style w:type="paragraph" w:styleId="2">
    <w:name w:val="toc 2"/>
    <w:basedOn w:val="a"/>
    <w:next w:val="a"/>
    <w:qFormat/>
    <w:rsid w:val="00681378"/>
    <w:pPr>
      <w:ind w:leftChars="200" w:left="420"/>
    </w:pPr>
  </w:style>
  <w:style w:type="paragraph" w:styleId="a6">
    <w:name w:val="Normal (Web)"/>
    <w:basedOn w:val="a"/>
    <w:qFormat/>
    <w:rsid w:val="00681378"/>
    <w:pPr>
      <w:spacing w:before="100" w:beforeAutospacing="1" w:after="100" w:afterAutospacing="1"/>
      <w:jc w:val="left"/>
    </w:pPr>
    <w:rPr>
      <w:kern w:val="0"/>
      <w:sz w:val="24"/>
    </w:rPr>
  </w:style>
  <w:style w:type="character" w:styleId="a7">
    <w:name w:val="Strong"/>
    <w:basedOn w:val="a0"/>
    <w:qFormat/>
    <w:rsid w:val="00681378"/>
    <w:rPr>
      <w:b/>
    </w:rPr>
  </w:style>
  <w:style w:type="paragraph" w:customStyle="1" w:styleId="WPSOffice3">
    <w:name w:val="WPSOffice手动目录 3"/>
    <w:qFormat/>
    <w:rsid w:val="00681378"/>
    <w:pPr>
      <w:ind w:leftChars="400" w:left="400"/>
    </w:pPr>
  </w:style>
  <w:style w:type="paragraph" w:customStyle="1" w:styleId="WPSOffice2">
    <w:name w:val="WPSOffice手动目录 2"/>
    <w:qFormat/>
    <w:rsid w:val="00681378"/>
    <w:pPr>
      <w:ind w:leftChars="200" w:left="200"/>
    </w:pPr>
  </w:style>
  <w:style w:type="paragraph" w:customStyle="1" w:styleId="WPSOffice1">
    <w:name w:val="WPSOffice手动目录 1"/>
    <w:qFormat/>
    <w:rsid w:val="0068137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1183</Words>
  <Characters>6748</Characters>
  <Application>Microsoft Office Word</Application>
  <DocSecurity>0</DocSecurity>
  <Lines>56</Lines>
  <Paragraphs>15</Paragraphs>
  <ScaleCrop>false</ScaleCrop>
  <Company>China</Company>
  <LinksUpToDate>false</LinksUpToDate>
  <CharactersWithSpaces>7916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9</cp:revision>
  <dcterms:created xsi:type="dcterms:W3CDTF">2014-10-29T12:08:00Z</dcterms:created>
  <dcterms:modified xsi:type="dcterms:W3CDTF">2024-11-06T03:37:00Z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D624B15633CD43C8BF9435464A96BF70</vt:lpwstr>
  </property>
</Properties>
</file>