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807" w:rsidRDefault="003F3807" w:rsidP="003F3807">
      <w:pPr>
        <w:tabs>
          <w:tab w:val="left" w:pos="5040"/>
        </w:tabs>
        <w:spacing w:line="560" w:lineRule="exact"/>
        <w:jc w:val="center"/>
        <w:rPr>
          <w:rFonts w:ascii="方正小标宋_GBK" w:eastAsia="方正小标宋_GBK" w:hAnsi="宋体"/>
          <w:bCs/>
          <w:snapToGrid w:val="0"/>
          <w:kern w:val="0"/>
          <w:sz w:val="44"/>
          <w:szCs w:val="44"/>
        </w:rPr>
      </w:pPr>
    </w:p>
    <w:p w:rsidR="00A80996" w:rsidRPr="00CD65E1" w:rsidRDefault="00A80996" w:rsidP="003F3807">
      <w:pPr>
        <w:tabs>
          <w:tab w:val="left" w:pos="5040"/>
        </w:tabs>
        <w:spacing w:line="560" w:lineRule="exact"/>
        <w:jc w:val="center"/>
        <w:rPr>
          <w:rFonts w:ascii="方正小标宋_GBK" w:eastAsia="方正小标宋_GBK"/>
          <w:bCs/>
          <w:snapToGrid w:val="0"/>
          <w:kern w:val="0"/>
          <w:sz w:val="44"/>
          <w:szCs w:val="44"/>
        </w:rPr>
      </w:pPr>
      <w:r w:rsidRPr="00CD65E1">
        <w:rPr>
          <w:rFonts w:ascii="方正小标宋_GBK" w:eastAsia="方正小标宋_GBK" w:hAnsi="宋体" w:hint="eastAsia"/>
          <w:bCs/>
          <w:snapToGrid w:val="0"/>
          <w:kern w:val="0"/>
          <w:sz w:val="44"/>
          <w:szCs w:val="44"/>
        </w:rPr>
        <w:t>关于201</w:t>
      </w:r>
      <w:r w:rsidR="00FA0DEE" w:rsidRPr="00CD65E1">
        <w:rPr>
          <w:rFonts w:ascii="方正小标宋_GBK" w:eastAsia="方正小标宋_GBK" w:hAnsi="宋体" w:hint="eastAsia"/>
          <w:bCs/>
          <w:snapToGrid w:val="0"/>
          <w:kern w:val="0"/>
          <w:sz w:val="44"/>
          <w:szCs w:val="44"/>
        </w:rPr>
        <w:t>6</w:t>
      </w:r>
      <w:r w:rsidRPr="00CD65E1">
        <w:rPr>
          <w:rFonts w:ascii="方正小标宋_GBK" w:eastAsia="方正小标宋_GBK" w:hAnsi="宋体" w:hint="eastAsia"/>
          <w:bCs/>
          <w:snapToGrid w:val="0"/>
          <w:kern w:val="0"/>
          <w:sz w:val="44"/>
          <w:szCs w:val="44"/>
        </w:rPr>
        <w:t>年自治区本级决算的报告</w:t>
      </w:r>
    </w:p>
    <w:p w:rsidR="00A80996" w:rsidRDefault="00A80996" w:rsidP="003F3807">
      <w:pPr>
        <w:spacing w:line="560" w:lineRule="exact"/>
        <w:jc w:val="center"/>
        <w:rPr>
          <w:rFonts w:ascii="Times" w:eastAsia="仿宋_GB2312" w:hAnsi="Times"/>
          <w:b/>
          <w:bCs/>
          <w:color w:val="FF0000"/>
          <w:sz w:val="32"/>
          <w:szCs w:val="32"/>
        </w:rPr>
      </w:pPr>
    </w:p>
    <w:p w:rsidR="00165229" w:rsidRDefault="00165229" w:rsidP="003F3807">
      <w:pPr>
        <w:spacing w:line="560" w:lineRule="exact"/>
        <w:ind w:left="1" w:firstLineChars="28" w:firstLine="85"/>
        <w:jc w:val="center"/>
        <w:rPr>
          <w:rFonts w:ascii="楷体_GB2312" w:eastAsia="楷体_GB2312" w:hAnsi="Times"/>
          <w:bCs/>
          <w:spacing w:val="-8"/>
          <w:sz w:val="32"/>
          <w:szCs w:val="32"/>
        </w:rPr>
      </w:pPr>
      <w:r w:rsidRPr="00EC6C5B">
        <w:rPr>
          <w:rFonts w:ascii="楷体_GB2312" w:eastAsia="楷体_GB2312" w:hAnsi="Times"/>
          <w:bCs/>
          <w:spacing w:val="-8"/>
          <w:sz w:val="32"/>
          <w:szCs w:val="32"/>
        </w:rPr>
        <w:t>201</w:t>
      </w:r>
      <w:r>
        <w:rPr>
          <w:rFonts w:ascii="楷体_GB2312" w:eastAsia="楷体_GB2312" w:hAnsi="Times" w:hint="eastAsia"/>
          <w:bCs/>
          <w:spacing w:val="-8"/>
          <w:sz w:val="32"/>
          <w:szCs w:val="32"/>
        </w:rPr>
        <w:t>7</w:t>
      </w:r>
      <w:r w:rsidRPr="00EC6C5B">
        <w:rPr>
          <w:rFonts w:ascii="楷体_GB2312" w:eastAsia="楷体_GB2312" w:hAnsi="Times" w:hint="eastAsia"/>
          <w:bCs/>
          <w:spacing w:val="-8"/>
          <w:sz w:val="32"/>
          <w:szCs w:val="32"/>
        </w:rPr>
        <w:t>年</w:t>
      </w:r>
      <w:r w:rsidRPr="00EC6C5B">
        <w:rPr>
          <w:rFonts w:ascii="楷体_GB2312" w:eastAsia="楷体_GB2312" w:hAnsi="Times"/>
          <w:bCs/>
          <w:spacing w:val="-8"/>
          <w:sz w:val="32"/>
          <w:szCs w:val="32"/>
        </w:rPr>
        <w:t>7</w:t>
      </w:r>
      <w:r w:rsidRPr="00EC6C5B">
        <w:rPr>
          <w:rFonts w:ascii="楷体_GB2312" w:eastAsia="楷体_GB2312" w:hAnsi="Times" w:hint="eastAsia"/>
          <w:bCs/>
          <w:spacing w:val="-8"/>
          <w:sz w:val="32"/>
          <w:szCs w:val="32"/>
        </w:rPr>
        <w:t>月</w:t>
      </w:r>
      <w:r w:rsidR="00BF6472">
        <w:rPr>
          <w:rFonts w:ascii="楷体_GB2312" w:eastAsia="楷体_GB2312" w:hAnsi="Times" w:hint="eastAsia"/>
          <w:bCs/>
          <w:spacing w:val="-8"/>
          <w:sz w:val="32"/>
          <w:szCs w:val="32"/>
        </w:rPr>
        <w:t>26</w:t>
      </w:r>
      <w:r w:rsidRPr="00EC6C5B">
        <w:rPr>
          <w:rFonts w:ascii="楷体_GB2312" w:eastAsia="楷体_GB2312" w:hAnsi="Times" w:hint="eastAsia"/>
          <w:bCs/>
          <w:spacing w:val="-8"/>
          <w:sz w:val="32"/>
          <w:szCs w:val="32"/>
        </w:rPr>
        <w:t>日在新疆维吾尔自治区第十</w:t>
      </w:r>
      <w:r>
        <w:rPr>
          <w:rFonts w:ascii="楷体_GB2312" w:eastAsia="楷体_GB2312" w:hAnsi="Times" w:hint="eastAsia"/>
          <w:bCs/>
          <w:spacing w:val="-8"/>
          <w:sz w:val="32"/>
          <w:szCs w:val="32"/>
        </w:rPr>
        <w:t>二</w:t>
      </w:r>
      <w:r w:rsidRPr="00EC6C5B">
        <w:rPr>
          <w:rFonts w:ascii="楷体_GB2312" w:eastAsia="楷体_GB2312" w:hAnsi="Times" w:hint="eastAsia"/>
          <w:bCs/>
          <w:spacing w:val="-8"/>
          <w:sz w:val="32"/>
          <w:szCs w:val="32"/>
        </w:rPr>
        <w:t>届人民代表大会</w:t>
      </w:r>
    </w:p>
    <w:p w:rsidR="00165229" w:rsidRPr="00EC6C5B" w:rsidRDefault="00165229" w:rsidP="003F3807">
      <w:pPr>
        <w:spacing w:line="560" w:lineRule="exact"/>
        <w:ind w:left="1" w:firstLineChars="28" w:firstLine="85"/>
        <w:jc w:val="center"/>
        <w:rPr>
          <w:rFonts w:ascii="楷体_GB2312" w:eastAsia="楷体_GB2312" w:hAnsi="Times"/>
          <w:bCs/>
          <w:spacing w:val="-8"/>
          <w:sz w:val="32"/>
          <w:szCs w:val="32"/>
        </w:rPr>
      </w:pPr>
      <w:r w:rsidRPr="00EC6C5B">
        <w:rPr>
          <w:rFonts w:ascii="楷体_GB2312" w:eastAsia="楷体_GB2312" w:hAnsi="Times" w:hint="eastAsia"/>
          <w:bCs/>
          <w:spacing w:val="-8"/>
          <w:sz w:val="32"/>
          <w:szCs w:val="32"/>
        </w:rPr>
        <w:t>常务委员会第</w:t>
      </w:r>
      <w:r>
        <w:rPr>
          <w:rFonts w:ascii="楷体_GB2312" w:eastAsia="楷体_GB2312" w:hAnsi="Times" w:hint="eastAsia"/>
          <w:bCs/>
          <w:spacing w:val="-8"/>
          <w:sz w:val="32"/>
          <w:szCs w:val="32"/>
        </w:rPr>
        <w:t>三十</w:t>
      </w:r>
      <w:r w:rsidRPr="00EC6C5B">
        <w:rPr>
          <w:rFonts w:ascii="楷体_GB2312" w:eastAsia="楷体_GB2312" w:hAnsi="Times" w:hint="eastAsia"/>
          <w:bCs/>
          <w:spacing w:val="-8"/>
          <w:sz w:val="32"/>
          <w:szCs w:val="32"/>
        </w:rPr>
        <w:t>次会议上</w:t>
      </w:r>
    </w:p>
    <w:p w:rsidR="00165229" w:rsidRPr="00E87F68" w:rsidRDefault="00165229" w:rsidP="003F3807">
      <w:pPr>
        <w:spacing w:line="560" w:lineRule="exact"/>
        <w:ind w:left="1" w:firstLineChars="28" w:firstLine="90"/>
        <w:jc w:val="center"/>
        <w:rPr>
          <w:rFonts w:ascii="楷体_GB2312" w:eastAsia="楷体_GB2312" w:hAnsi="Times"/>
          <w:bCs/>
          <w:sz w:val="32"/>
          <w:szCs w:val="32"/>
        </w:rPr>
      </w:pPr>
    </w:p>
    <w:p w:rsidR="00165229" w:rsidRPr="001678C2" w:rsidRDefault="00165229" w:rsidP="003F3807">
      <w:pPr>
        <w:spacing w:line="560" w:lineRule="exact"/>
        <w:ind w:leftChars="39" w:left="402" w:hangingChars="100" w:hanging="320"/>
        <w:jc w:val="center"/>
        <w:rPr>
          <w:rFonts w:ascii="Times" w:eastAsia="黑体" w:hAnsi="Times"/>
          <w:bCs/>
          <w:sz w:val="32"/>
          <w:szCs w:val="32"/>
        </w:rPr>
      </w:pPr>
      <w:r w:rsidRPr="001678C2">
        <w:rPr>
          <w:rFonts w:ascii="Times" w:eastAsia="楷体_GB2312" w:hAnsi="Times" w:hint="eastAsia"/>
          <w:bCs/>
          <w:sz w:val="32"/>
          <w:szCs w:val="32"/>
        </w:rPr>
        <w:t>自治区财政厅厅长</w:t>
      </w:r>
      <w:r w:rsidRPr="001678C2">
        <w:rPr>
          <w:rFonts w:ascii="Times" w:eastAsia="楷体_GB2312" w:hAnsi="Times"/>
          <w:bCs/>
          <w:sz w:val="32"/>
          <w:szCs w:val="32"/>
        </w:rPr>
        <w:t xml:space="preserve">  </w:t>
      </w:r>
      <w:proofErr w:type="gramStart"/>
      <w:r w:rsidRPr="001678C2">
        <w:rPr>
          <w:rFonts w:ascii="Times" w:eastAsia="黑体" w:hAnsi="Times" w:hint="eastAsia"/>
          <w:bCs/>
          <w:sz w:val="32"/>
          <w:szCs w:val="32"/>
        </w:rPr>
        <w:t>弯海川</w:t>
      </w:r>
      <w:proofErr w:type="gramEnd"/>
    </w:p>
    <w:p w:rsidR="00165229" w:rsidRPr="00B81D5A" w:rsidRDefault="00165229" w:rsidP="003F3807">
      <w:pPr>
        <w:spacing w:line="600" w:lineRule="exact"/>
        <w:rPr>
          <w:rFonts w:ascii="仿宋_GB2312" w:eastAsia="仿宋_GB2312" w:hAnsi="Times"/>
          <w:sz w:val="32"/>
          <w:szCs w:val="32"/>
        </w:rPr>
      </w:pPr>
    </w:p>
    <w:p w:rsidR="00165229" w:rsidRPr="008D071A" w:rsidRDefault="00165229" w:rsidP="003F3807">
      <w:pPr>
        <w:spacing w:line="600" w:lineRule="exact"/>
        <w:rPr>
          <w:rFonts w:ascii="仿宋_GB2312" w:eastAsia="仿宋_GB2312" w:hAnsi="Times"/>
          <w:sz w:val="32"/>
          <w:szCs w:val="32"/>
        </w:rPr>
      </w:pPr>
      <w:r w:rsidRPr="008D071A">
        <w:rPr>
          <w:rFonts w:ascii="仿宋_GB2312" w:eastAsia="仿宋_GB2312" w:hAnsi="Times" w:hint="eastAsia"/>
          <w:sz w:val="32"/>
          <w:szCs w:val="32"/>
        </w:rPr>
        <w:t>主任，各位副主任，秘书长，各位委员：</w:t>
      </w:r>
    </w:p>
    <w:p w:rsidR="00A80996" w:rsidRPr="008D071A" w:rsidRDefault="00A80996" w:rsidP="00E5051C">
      <w:pPr>
        <w:spacing w:line="600" w:lineRule="exact"/>
        <w:ind w:firstLineChars="200" w:firstLine="640"/>
        <w:rPr>
          <w:rFonts w:ascii="仿宋_GB2312" w:eastAsia="仿宋_GB2312"/>
          <w:sz w:val="32"/>
          <w:szCs w:val="32"/>
        </w:rPr>
      </w:pPr>
      <w:r w:rsidRPr="008D071A">
        <w:rPr>
          <w:rFonts w:ascii="仿宋_GB2312" w:eastAsia="仿宋_GB2312" w:hint="eastAsia"/>
          <w:sz w:val="32"/>
          <w:szCs w:val="32"/>
        </w:rPr>
        <w:t>自治区第十二届人民代表大会第</w:t>
      </w:r>
      <w:r w:rsidR="009E475B">
        <w:rPr>
          <w:rFonts w:ascii="仿宋_GB2312" w:eastAsia="仿宋_GB2312" w:hint="eastAsia"/>
          <w:sz w:val="32"/>
          <w:szCs w:val="32"/>
        </w:rPr>
        <w:t>五</w:t>
      </w:r>
      <w:r w:rsidRPr="008D071A">
        <w:rPr>
          <w:rFonts w:ascii="仿宋_GB2312" w:eastAsia="仿宋_GB2312" w:hint="eastAsia"/>
          <w:sz w:val="32"/>
          <w:szCs w:val="32"/>
        </w:rPr>
        <w:t>次会议审查批准了《关于</w:t>
      </w:r>
      <w:r w:rsidRPr="008D071A">
        <w:rPr>
          <w:rFonts w:ascii="仿宋_GB2312" w:eastAsia="仿宋_GB2312"/>
          <w:sz w:val="32"/>
          <w:szCs w:val="32"/>
        </w:rPr>
        <w:t>201</w:t>
      </w:r>
      <w:r w:rsidR="009E475B">
        <w:rPr>
          <w:rFonts w:ascii="仿宋_GB2312" w:eastAsia="仿宋_GB2312" w:hint="eastAsia"/>
          <w:sz w:val="32"/>
          <w:szCs w:val="32"/>
        </w:rPr>
        <w:t>6</w:t>
      </w:r>
      <w:r w:rsidRPr="008D071A">
        <w:rPr>
          <w:rFonts w:ascii="仿宋_GB2312" w:eastAsia="仿宋_GB2312" w:hint="eastAsia"/>
          <w:sz w:val="32"/>
          <w:szCs w:val="32"/>
        </w:rPr>
        <w:t>年自治区预算执行情况和</w:t>
      </w:r>
      <w:r w:rsidRPr="008D071A">
        <w:rPr>
          <w:rFonts w:ascii="仿宋_GB2312" w:eastAsia="仿宋_GB2312"/>
          <w:sz w:val="32"/>
          <w:szCs w:val="32"/>
        </w:rPr>
        <w:t>201</w:t>
      </w:r>
      <w:r w:rsidR="009E475B">
        <w:rPr>
          <w:rFonts w:ascii="仿宋_GB2312" w:eastAsia="仿宋_GB2312" w:hint="eastAsia"/>
          <w:sz w:val="32"/>
          <w:szCs w:val="32"/>
        </w:rPr>
        <w:t>7</w:t>
      </w:r>
      <w:r w:rsidRPr="008D071A">
        <w:rPr>
          <w:rFonts w:ascii="仿宋_GB2312" w:eastAsia="仿宋_GB2312" w:hint="eastAsia"/>
          <w:sz w:val="32"/>
          <w:szCs w:val="32"/>
        </w:rPr>
        <w:t>年自治区预算草案的报告》。现在，</w:t>
      </w:r>
      <w:r w:rsidRPr="008D071A">
        <w:rPr>
          <w:rFonts w:ascii="仿宋_GB2312" w:eastAsia="仿宋_GB2312"/>
          <w:sz w:val="32"/>
          <w:szCs w:val="32"/>
        </w:rPr>
        <w:t>201</w:t>
      </w:r>
      <w:r w:rsidR="009E475B">
        <w:rPr>
          <w:rFonts w:ascii="仿宋_GB2312" w:eastAsia="仿宋_GB2312" w:hint="eastAsia"/>
          <w:sz w:val="32"/>
          <w:szCs w:val="32"/>
        </w:rPr>
        <w:t>6</w:t>
      </w:r>
      <w:r w:rsidRPr="008D071A">
        <w:rPr>
          <w:rFonts w:ascii="仿宋_GB2312" w:eastAsia="仿宋_GB2312" w:hint="eastAsia"/>
          <w:sz w:val="32"/>
          <w:szCs w:val="32"/>
        </w:rPr>
        <w:t>年自治区决算已经汇编完成。根据《中华人民共和国预算法》等法律法规和自治区人大常委会的安排，受自治区人民政府委托，我向本次会议提出</w:t>
      </w:r>
      <w:r w:rsidRPr="008D071A">
        <w:rPr>
          <w:rFonts w:ascii="仿宋_GB2312" w:eastAsia="仿宋_GB2312"/>
          <w:sz w:val="32"/>
          <w:szCs w:val="32"/>
        </w:rPr>
        <w:t>201</w:t>
      </w:r>
      <w:r w:rsidR="009E475B">
        <w:rPr>
          <w:rFonts w:ascii="仿宋_GB2312" w:eastAsia="仿宋_GB2312" w:hint="eastAsia"/>
          <w:sz w:val="32"/>
          <w:szCs w:val="32"/>
        </w:rPr>
        <w:t>6</w:t>
      </w:r>
      <w:r w:rsidRPr="008D071A">
        <w:rPr>
          <w:rFonts w:ascii="仿宋_GB2312" w:eastAsia="仿宋_GB2312" w:hint="eastAsia"/>
          <w:sz w:val="32"/>
          <w:szCs w:val="32"/>
        </w:rPr>
        <w:t>年自治区本级决算报告和自治区本级决算草案，请</w:t>
      </w:r>
      <w:proofErr w:type="gramStart"/>
      <w:r w:rsidRPr="008D071A">
        <w:rPr>
          <w:rFonts w:ascii="仿宋_GB2312" w:eastAsia="仿宋_GB2312" w:hint="eastAsia"/>
          <w:sz w:val="32"/>
          <w:szCs w:val="32"/>
        </w:rPr>
        <w:t>予审</w:t>
      </w:r>
      <w:proofErr w:type="gramEnd"/>
      <w:r w:rsidRPr="008D071A">
        <w:rPr>
          <w:rFonts w:ascii="仿宋_GB2312" w:eastAsia="仿宋_GB2312" w:hint="eastAsia"/>
          <w:sz w:val="32"/>
          <w:szCs w:val="32"/>
        </w:rPr>
        <w:t>查。</w:t>
      </w:r>
    </w:p>
    <w:p w:rsidR="00A86E33" w:rsidRDefault="00A80996" w:rsidP="00E5051C">
      <w:pPr>
        <w:spacing w:line="600" w:lineRule="exact"/>
        <w:ind w:firstLineChars="200" w:firstLine="640"/>
        <w:rPr>
          <w:rFonts w:ascii="仿宋_GB2312" w:eastAsia="仿宋_GB2312"/>
          <w:sz w:val="32"/>
          <w:szCs w:val="32"/>
        </w:rPr>
      </w:pPr>
      <w:r w:rsidRPr="008D071A">
        <w:rPr>
          <w:rFonts w:ascii="仿宋_GB2312" w:eastAsia="仿宋_GB2312"/>
          <w:sz w:val="32"/>
          <w:szCs w:val="32"/>
        </w:rPr>
        <w:t>201</w:t>
      </w:r>
      <w:r w:rsidR="009E475B">
        <w:rPr>
          <w:rFonts w:ascii="仿宋_GB2312" w:eastAsia="仿宋_GB2312" w:hint="eastAsia"/>
          <w:sz w:val="32"/>
          <w:szCs w:val="32"/>
        </w:rPr>
        <w:t>6</w:t>
      </w:r>
      <w:r w:rsidRPr="008D071A">
        <w:rPr>
          <w:rFonts w:ascii="仿宋_GB2312" w:eastAsia="仿宋_GB2312" w:hint="eastAsia"/>
          <w:sz w:val="32"/>
          <w:szCs w:val="32"/>
        </w:rPr>
        <w:t>年，在自治区党委的</w:t>
      </w:r>
      <w:r w:rsidR="002B0850">
        <w:rPr>
          <w:rFonts w:ascii="仿宋_GB2312" w:eastAsia="仿宋_GB2312" w:hint="eastAsia"/>
          <w:sz w:val="32"/>
          <w:szCs w:val="32"/>
        </w:rPr>
        <w:t>坚强</w:t>
      </w:r>
      <w:r w:rsidRPr="008D071A">
        <w:rPr>
          <w:rFonts w:ascii="仿宋_GB2312" w:eastAsia="仿宋_GB2312" w:hint="eastAsia"/>
          <w:sz w:val="32"/>
          <w:szCs w:val="32"/>
        </w:rPr>
        <w:t>领导下，在自治区人大及其常委会的监督下，我们</w:t>
      </w:r>
      <w:r w:rsidR="00A86E33" w:rsidRPr="00A86E33">
        <w:rPr>
          <w:rFonts w:ascii="仿宋_GB2312" w:eastAsia="仿宋_GB2312" w:hint="eastAsia"/>
          <w:sz w:val="32"/>
          <w:szCs w:val="32"/>
        </w:rPr>
        <w:t>深入贯彻落实以习近平同志为核心的党中央推进新疆社会稳定和长治久安的总目标</w:t>
      </w:r>
      <w:proofErr w:type="gramStart"/>
      <w:r w:rsidR="00A86E33" w:rsidRPr="00A86E33">
        <w:rPr>
          <w:rFonts w:ascii="仿宋_GB2312" w:eastAsia="仿宋_GB2312" w:hint="eastAsia"/>
          <w:sz w:val="32"/>
          <w:szCs w:val="32"/>
        </w:rPr>
        <w:t>作出</w:t>
      </w:r>
      <w:proofErr w:type="gramEnd"/>
      <w:r w:rsidR="00A86E33" w:rsidRPr="00A86E33">
        <w:rPr>
          <w:rFonts w:ascii="仿宋_GB2312" w:eastAsia="仿宋_GB2312" w:hint="eastAsia"/>
          <w:sz w:val="32"/>
          <w:szCs w:val="32"/>
        </w:rPr>
        <w:t>的各项决策部署，特别是</w:t>
      </w:r>
      <w:r w:rsidR="002B0850">
        <w:rPr>
          <w:rFonts w:ascii="仿宋_GB2312" w:eastAsia="仿宋_GB2312" w:hint="eastAsia"/>
          <w:sz w:val="32"/>
          <w:szCs w:val="32"/>
        </w:rPr>
        <w:t>深入学习领会</w:t>
      </w:r>
      <w:r w:rsidR="00A86E33" w:rsidRPr="00A86E33">
        <w:rPr>
          <w:rFonts w:ascii="仿宋_GB2312" w:eastAsia="仿宋_GB2312" w:hint="eastAsia"/>
          <w:sz w:val="32"/>
          <w:szCs w:val="32"/>
        </w:rPr>
        <w:t>习近平总书记在第二次中央新疆工作座谈会上的重要讲话</w:t>
      </w:r>
      <w:r w:rsidR="00B615F5">
        <w:rPr>
          <w:rFonts w:ascii="仿宋_GB2312" w:eastAsia="仿宋_GB2312" w:hint="eastAsia"/>
          <w:sz w:val="32"/>
          <w:szCs w:val="32"/>
        </w:rPr>
        <w:t>和</w:t>
      </w:r>
      <w:r w:rsidR="002B0850">
        <w:rPr>
          <w:rFonts w:ascii="仿宋_GB2312" w:eastAsia="仿宋_GB2312" w:hint="eastAsia"/>
          <w:sz w:val="32"/>
          <w:szCs w:val="32"/>
        </w:rPr>
        <w:t>视察新疆时的重要讲话，深刻领会</w:t>
      </w:r>
      <w:proofErr w:type="gramStart"/>
      <w:r w:rsidR="002B0850">
        <w:rPr>
          <w:rFonts w:ascii="仿宋_GB2312" w:eastAsia="仿宋_GB2312" w:hint="eastAsia"/>
          <w:sz w:val="32"/>
          <w:szCs w:val="32"/>
        </w:rPr>
        <w:t>党中央治疆方略</w:t>
      </w:r>
      <w:proofErr w:type="gramEnd"/>
      <w:r w:rsidR="002B0850">
        <w:rPr>
          <w:rFonts w:ascii="仿宋_GB2312" w:eastAsia="仿宋_GB2312" w:hint="eastAsia"/>
          <w:sz w:val="32"/>
          <w:szCs w:val="32"/>
        </w:rPr>
        <w:t>，切实增强贯彻落实总目标的思想和行动自觉。</w:t>
      </w:r>
      <w:r w:rsidR="00A86E33" w:rsidRPr="00A86E33">
        <w:rPr>
          <w:rFonts w:ascii="仿宋_GB2312" w:eastAsia="仿宋_GB2312" w:hint="eastAsia"/>
          <w:sz w:val="32"/>
          <w:szCs w:val="32"/>
        </w:rPr>
        <w:t>牢固树立新发</w:t>
      </w:r>
      <w:r w:rsidR="00A86E33" w:rsidRPr="00A86E33">
        <w:rPr>
          <w:rFonts w:ascii="仿宋_GB2312" w:eastAsia="仿宋_GB2312" w:hint="eastAsia"/>
          <w:sz w:val="32"/>
          <w:szCs w:val="32"/>
        </w:rPr>
        <w:lastRenderedPageBreak/>
        <w:t>展理念，认真落实保稳定、稳增长、调结构、促改革、惠民生、防风险各项财税政策措施，大力推进供给侧结构性改革，切实保障和改善民生，促进社会和谐稳定，推动自治区经济社会持续健康发展。</w:t>
      </w:r>
    </w:p>
    <w:p w:rsidR="00A80996" w:rsidRPr="003F3807" w:rsidRDefault="00A80996" w:rsidP="00E5051C">
      <w:pPr>
        <w:spacing w:line="600" w:lineRule="exact"/>
        <w:ind w:firstLineChars="200" w:firstLine="624"/>
        <w:rPr>
          <w:rFonts w:ascii="仿宋_GB2312" w:eastAsia="仿宋_GB2312"/>
          <w:spacing w:val="-4"/>
          <w:sz w:val="32"/>
          <w:szCs w:val="32"/>
        </w:rPr>
      </w:pPr>
      <w:r w:rsidRPr="003F3807">
        <w:rPr>
          <w:rFonts w:ascii="仿宋_GB2312" w:eastAsia="仿宋_GB2312" w:hAnsi="Times" w:hint="eastAsia"/>
          <w:spacing w:val="-4"/>
          <w:sz w:val="32"/>
          <w:szCs w:val="32"/>
        </w:rPr>
        <w:t>汇总自治区决算，自治区地方财政收入</w:t>
      </w:r>
      <w:r w:rsidRPr="003F3807">
        <w:rPr>
          <w:rFonts w:ascii="仿宋_GB2312" w:eastAsia="仿宋_GB2312" w:hAnsi="Times"/>
          <w:spacing w:val="-4"/>
          <w:sz w:val="32"/>
          <w:szCs w:val="32"/>
        </w:rPr>
        <w:t>16</w:t>
      </w:r>
      <w:r w:rsidR="00E02442" w:rsidRPr="003F3807">
        <w:rPr>
          <w:rFonts w:ascii="仿宋_GB2312" w:eastAsia="仿宋_GB2312" w:hAnsi="Times" w:hint="eastAsia"/>
          <w:spacing w:val="-4"/>
          <w:sz w:val="32"/>
          <w:szCs w:val="32"/>
        </w:rPr>
        <w:t>37</w:t>
      </w:r>
      <w:r w:rsidRPr="003F3807">
        <w:rPr>
          <w:rFonts w:ascii="仿宋_GB2312" w:eastAsia="仿宋_GB2312" w:hAnsi="Times" w:hint="eastAsia"/>
          <w:spacing w:val="-4"/>
          <w:sz w:val="32"/>
          <w:szCs w:val="32"/>
        </w:rPr>
        <w:t>亿元（包括一般公共预算收入、政府性基金收入和国有资本经营收入），比</w:t>
      </w:r>
      <w:r w:rsidRPr="003F3807">
        <w:rPr>
          <w:rFonts w:ascii="仿宋_GB2312" w:eastAsia="仿宋_GB2312" w:hAnsi="Times"/>
          <w:spacing w:val="-4"/>
          <w:sz w:val="32"/>
          <w:szCs w:val="32"/>
        </w:rPr>
        <w:t>201</w:t>
      </w:r>
      <w:r w:rsidR="00E02442" w:rsidRPr="003F3807">
        <w:rPr>
          <w:rFonts w:ascii="仿宋_GB2312" w:eastAsia="仿宋_GB2312" w:hAnsi="Times" w:hint="eastAsia"/>
          <w:spacing w:val="-4"/>
          <w:sz w:val="32"/>
          <w:szCs w:val="32"/>
        </w:rPr>
        <w:t>5</w:t>
      </w:r>
      <w:r w:rsidRPr="003F3807">
        <w:rPr>
          <w:rFonts w:ascii="仿宋_GB2312" w:eastAsia="仿宋_GB2312" w:hAnsi="Times" w:hint="eastAsia"/>
          <w:spacing w:val="-4"/>
          <w:sz w:val="32"/>
          <w:szCs w:val="32"/>
        </w:rPr>
        <w:t>年减少</w:t>
      </w:r>
      <w:r w:rsidR="00E02442" w:rsidRPr="003F3807">
        <w:rPr>
          <w:rFonts w:ascii="仿宋_GB2312" w:eastAsia="仿宋_GB2312" w:hint="eastAsia"/>
          <w:snapToGrid w:val="0"/>
          <w:spacing w:val="-4"/>
          <w:kern w:val="0"/>
          <w:sz w:val="32"/>
          <w:szCs w:val="32"/>
        </w:rPr>
        <w:t>29</w:t>
      </w:r>
      <w:r w:rsidRPr="003F3807">
        <w:rPr>
          <w:rFonts w:ascii="仿宋_GB2312" w:eastAsia="仿宋_GB2312" w:hint="eastAsia"/>
          <w:snapToGrid w:val="0"/>
          <w:spacing w:val="-4"/>
          <w:kern w:val="0"/>
          <w:sz w:val="32"/>
          <w:szCs w:val="32"/>
        </w:rPr>
        <w:t>亿元，下降</w:t>
      </w:r>
      <w:r w:rsidR="00E02442" w:rsidRPr="003F3807">
        <w:rPr>
          <w:rFonts w:ascii="仿宋_GB2312" w:eastAsia="仿宋_GB2312" w:hint="eastAsia"/>
          <w:snapToGrid w:val="0"/>
          <w:spacing w:val="-4"/>
          <w:kern w:val="0"/>
          <w:sz w:val="32"/>
          <w:szCs w:val="32"/>
        </w:rPr>
        <w:t>1.7</w:t>
      </w:r>
      <w:r w:rsidRPr="003F3807">
        <w:rPr>
          <w:rFonts w:ascii="仿宋_GB2312" w:eastAsia="仿宋_GB2312"/>
          <w:snapToGrid w:val="0"/>
          <w:spacing w:val="-4"/>
          <w:kern w:val="0"/>
          <w:sz w:val="32"/>
          <w:szCs w:val="32"/>
        </w:rPr>
        <w:t>%</w:t>
      </w:r>
      <w:r w:rsidRPr="003F3807">
        <w:rPr>
          <w:rFonts w:ascii="仿宋_GB2312" w:eastAsia="仿宋_GB2312" w:hint="eastAsia"/>
          <w:snapToGrid w:val="0"/>
          <w:spacing w:val="-4"/>
          <w:kern w:val="0"/>
          <w:sz w:val="32"/>
          <w:szCs w:val="32"/>
        </w:rPr>
        <w:t>。</w:t>
      </w:r>
      <w:r w:rsidRPr="003F3807">
        <w:rPr>
          <w:rFonts w:ascii="仿宋_GB2312" w:eastAsia="仿宋_GB2312" w:hAnsi="Times" w:hint="eastAsia"/>
          <w:spacing w:val="-4"/>
          <w:sz w:val="32"/>
          <w:szCs w:val="32"/>
        </w:rPr>
        <w:t>自治区地方财政支出</w:t>
      </w:r>
      <w:r w:rsidRPr="003F3807">
        <w:rPr>
          <w:rFonts w:ascii="仿宋_GB2312" w:eastAsia="仿宋_GB2312" w:hAnsi="Times"/>
          <w:spacing w:val="-4"/>
          <w:sz w:val="32"/>
          <w:szCs w:val="32"/>
        </w:rPr>
        <w:t>4</w:t>
      </w:r>
      <w:r w:rsidR="00E02442" w:rsidRPr="003F3807">
        <w:rPr>
          <w:rFonts w:ascii="仿宋_GB2312" w:eastAsia="仿宋_GB2312" w:hAnsi="Times" w:hint="eastAsia"/>
          <w:spacing w:val="-4"/>
          <w:sz w:val="32"/>
          <w:szCs w:val="32"/>
        </w:rPr>
        <w:t>496.7</w:t>
      </w:r>
      <w:r w:rsidRPr="003F3807">
        <w:rPr>
          <w:rFonts w:ascii="仿宋_GB2312" w:eastAsia="仿宋_GB2312" w:hAnsi="Times" w:hint="eastAsia"/>
          <w:spacing w:val="-4"/>
          <w:sz w:val="32"/>
          <w:szCs w:val="32"/>
        </w:rPr>
        <w:t>亿元</w:t>
      </w:r>
      <w:r w:rsidRPr="003F3807">
        <w:rPr>
          <w:rFonts w:ascii="仿宋_GB2312" w:eastAsia="仿宋_GB2312" w:hint="eastAsia"/>
          <w:spacing w:val="-4"/>
          <w:sz w:val="32"/>
          <w:szCs w:val="32"/>
        </w:rPr>
        <w:t>（包括一般公共预算支出、政府性基金支出和</w:t>
      </w:r>
      <w:r w:rsidRPr="003F3807">
        <w:rPr>
          <w:rFonts w:ascii="仿宋_GB2312" w:eastAsia="仿宋_GB2312" w:hAnsi="Times" w:hint="eastAsia"/>
          <w:spacing w:val="-4"/>
          <w:sz w:val="32"/>
          <w:szCs w:val="32"/>
        </w:rPr>
        <w:t>国有资本经营支出</w:t>
      </w:r>
      <w:r w:rsidRPr="003F3807">
        <w:rPr>
          <w:rFonts w:ascii="仿宋_GB2312" w:eastAsia="仿宋_GB2312" w:hint="eastAsia"/>
          <w:spacing w:val="-4"/>
          <w:sz w:val="32"/>
          <w:szCs w:val="32"/>
        </w:rPr>
        <w:t>）</w:t>
      </w:r>
      <w:r w:rsidRPr="003F3807">
        <w:rPr>
          <w:rFonts w:ascii="仿宋_GB2312" w:eastAsia="仿宋_GB2312" w:hAnsi="Times" w:hint="eastAsia"/>
          <w:spacing w:val="-4"/>
          <w:sz w:val="32"/>
          <w:szCs w:val="32"/>
        </w:rPr>
        <w:t>，比</w:t>
      </w:r>
      <w:r w:rsidRPr="003F3807">
        <w:rPr>
          <w:rFonts w:ascii="仿宋_GB2312" w:eastAsia="仿宋_GB2312" w:hAnsi="Times"/>
          <w:spacing w:val="-4"/>
          <w:sz w:val="32"/>
          <w:szCs w:val="32"/>
        </w:rPr>
        <w:t>201</w:t>
      </w:r>
      <w:r w:rsidR="00E02442" w:rsidRPr="003F3807">
        <w:rPr>
          <w:rFonts w:ascii="仿宋_GB2312" w:eastAsia="仿宋_GB2312" w:hAnsi="Times" w:hint="eastAsia"/>
          <w:spacing w:val="-4"/>
          <w:sz w:val="32"/>
          <w:szCs w:val="32"/>
        </w:rPr>
        <w:t>5</w:t>
      </w:r>
      <w:r w:rsidRPr="003F3807">
        <w:rPr>
          <w:rFonts w:ascii="仿宋_GB2312" w:eastAsia="仿宋_GB2312" w:hAnsi="Times" w:hint="eastAsia"/>
          <w:spacing w:val="-4"/>
          <w:sz w:val="32"/>
          <w:szCs w:val="32"/>
        </w:rPr>
        <w:t>年</w:t>
      </w:r>
      <w:r w:rsidRPr="003F3807">
        <w:rPr>
          <w:rFonts w:ascii="仿宋_GB2312" w:eastAsia="仿宋_GB2312" w:hint="eastAsia"/>
          <w:spacing w:val="-4"/>
          <w:sz w:val="32"/>
          <w:szCs w:val="32"/>
        </w:rPr>
        <w:t>增加</w:t>
      </w:r>
      <w:r w:rsidR="00E02442" w:rsidRPr="003F3807">
        <w:rPr>
          <w:rFonts w:ascii="仿宋_GB2312" w:eastAsia="仿宋_GB2312" w:hint="eastAsia"/>
          <w:spacing w:val="-4"/>
          <w:sz w:val="32"/>
          <w:szCs w:val="32"/>
        </w:rPr>
        <w:t>327.5</w:t>
      </w:r>
      <w:r w:rsidRPr="003F3807">
        <w:rPr>
          <w:rFonts w:ascii="仿宋_GB2312" w:eastAsia="仿宋_GB2312" w:hint="eastAsia"/>
          <w:spacing w:val="-4"/>
          <w:sz w:val="32"/>
          <w:szCs w:val="32"/>
        </w:rPr>
        <w:t>亿元，增长</w:t>
      </w:r>
      <w:r w:rsidR="00E02442" w:rsidRPr="003F3807">
        <w:rPr>
          <w:rFonts w:ascii="仿宋_GB2312" w:eastAsia="仿宋_GB2312" w:hint="eastAsia"/>
          <w:spacing w:val="-4"/>
          <w:sz w:val="32"/>
          <w:szCs w:val="32"/>
        </w:rPr>
        <w:t>7.9</w:t>
      </w:r>
      <w:r w:rsidRPr="003F3807">
        <w:rPr>
          <w:rFonts w:ascii="仿宋_GB2312" w:eastAsia="仿宋_GB2312"/>
          <w:spacing w:val="-4"/>
          <w:sz w:val="32"/>
          <w:szCs w:val="32"/>
        </w:rPr>
        <w:t>%</w:t>
      </w:r>
      <w:r w:rsidRPr="003F3807">
        <w:rPr>
          <w:rFonts w:ascii="仿宋_GB2312" w:eastAsia="仿宋_GB2312" w:hint="eastAsia"/>
          <w:spacing w:val="-4"/>
          <w:sz w:val="32"/>
          <w:szCs w:val="32"/>
        </w:rPr>
        <w:t>。</w:t>
      </w:r>
      <w:r w:rsidR="0019029D" w:rsidRPr="003F3807">
        <w:rPr>
          <w:rFonts w:ascii="仿宋_GB2312" w:eastAsia="仿宋_GB2312" w:hint="eastAsia"/>
          <w:spacing w:val="-4"/>
          <w:sz w:val="32"/>
          <w:szCs w:val="32"/>
        </w:rPr>
        <w:t>自治区社会保险基金收入</w:t>
      </w:r>
      <w:r w:rsidR="00513564" w:rsidRPr="003F3807">
        <w:rPr>
          <w:rFonts w:ascii="仿宋_GB2312" w:eastAsia="仿宋_GB2312" w:hint="eastAsia"/>
          <w:spacing w:val="-4"/>
          <w:sz w:val="32"/>
          <w:szCs w:val="32"/>
        </w:rPr>
        <w:t>1127.3</w:t>
      </w:r>
      <w:r w:rsidR="0019029D" w:rsidRPr="003F3807">
        <w:rPr>
          <w:rFonts w:ascii="仿宋_GB2312" w:eastAsia="仿宋_GB2312" w:hint="eastAsia"/>
          <w:spacing w:val="-4"/>
          <w:sz w:val="32"/>
          <w:szCs w:val="32"/>
        </w:rPr>
        <w:t>亿元，比2015年</w:t>
      </w:r>
      <w:r w:rsidR="00513564" w:rsidRPr="003F3807">
        <w:rPr>
          <w:rFonts w:ascii="仿宋_GB2312" w:eastAsia="仿宋_GB2312" w:hint="eastAsia"/>
          <w:spacing w:val="-4"/>
          <w:sz w:val="32"/>
          <w:szCs w:val="32"/>
        </w:rPr>
        <w:t>增加379.8</w:t>
      </w:r>
      <w:r w:rsidR="0019029D" w:rsidRPr="003F3807">
        <w:rPr>
          <w:rFonts w:ascii="仿宋_GB2312" w:eastAsia="仿宋_GB2312" w:hint="eastAsia"/>
          <w:spacing w:val="-4"/>
          <w:sz w:val="32"/>
          <w:szCs w:val="32"/>
        </w:rPr>
        <w:t>亿元，增长</w:t>
      </w:r>
      <w:r w:rsidR="00513564" w:rsidRPr="003F3807">
        <w:rPr>
          <w:rFonts w:ascii="仿宋_GB2312" w:eastAsia="仿宋_GB2312" w:hint="eastAsia"/>
          <w:spacing w:val="-4"/>
          <w:sz w:val="32"/>
          <w:szCs w:val="32"/>
        </w:rPr>
        <w:t>50.8</w:t>
      </w:r>
      <w:r w:rsidR="0019029D" w:rsidRPr="003F3807">
        <w:rPr>
          <w:rFonts w:ascii="仿宋_GB2312" w:eastAsia="仿宋_GB2312" w:hint="eastAsia"/>
          <w:spacing w:val="-4"/>
          <w:sz w:val="32"/>
          <w:szCs w:val="32"/>
        </w:rPr>
        <w:t>%；社会保险基金支出</w:t>
      </w:r>
      <w:r w:rsidR="00513564" w:rsidRPr="003F3807">
        <w:rPr>
          <w:rFonts w:ascii="仿宋_GB2312" w:eastAsia="仿宋_GB2312" w:hint="eastAsia"/>
          <w:spacing w:val="-4"/>
          <w:sz w:val="32"/>
          <w:szCs w:val="32"/>
        </w:rPr>
        <w:t>956.7</w:t>
      </w:r>
      <w:r w:rsidR="0019029D" w:rsidRPr="003F3807">
        <w:rPr>
          <w:rFonts w:ascii="仿宋_GB2312" w:eastAsia="仿宋_GB2312" w:hint="eastAsia"/>
          <w:spacing w:val="-4"/>
          <w:sz w:val="32"/>
          <w:szCs w:val="32"/>
        </w:rPr>
        <w:t>亿元，比2015年</w:t>
      </w:r>
      <w:r w:rsidR="00513564" w:rsidRPr="003F3807">
        <w:rPr>
          <w:rFonts w:ascii="仿宋_GB2312" w:eastAsia="仿宋_GB2312" w:hint="eastAsia"/>
          <w:spacing w:val="-4"/>
          <w:sz w:val="32"/>
          <w:szCs w:val="32"/>
        </w:rPr>
        <w:t>增加370.9</w:t>
      </w:r>
      <w:r w:rsidR="0019029D" w:rsidRPr="003F3807">
        <w:rPr>
          <w:rFonts w:ascii="仿宋_GB2312" w:eastAsia="仿宋_GB2312" w:hint="eastAsia"/>
          <w:spacing w:val="-4"/>
          <w:sz w:val="32"/>
          <w:szCs w:val="32"/>
        </w:rPr>
        <w:t>亿元，增长</w:t>
      </w:r>
      <w:r w:rsidR="00513564" w:rsidRPr="003F3807">
        <w:rPr>
          <w:rFonts w:ascii="仿宋_GB2312" w:eastAsia="仿宋_GB2312" w:hint="eastAsia"/>
          <w:spacing w:val="-4"/>
          <w:sz w:val="32"/>
          <w:szCs w:val="32"/>
        </w:rPr>
        <w:t>63.3</w:t>
      </w:r>
      <w:r w:rsidR="0019029D" w:rsidRPr="003F3807">
        <w:rPr>
          <w:rFonts w:ascii="仿宋_GB2312" w:eastAsia="仿宋_GB2312" w:hint="eastAsia"/>
          <w:spacing w:val="-4"/>
          <w:sz w:val="32"/>
          <w:szCs w:val="32"/>
        </w:rPr>
        <w:t>%</w:t>
      </w:r>
      <w:r w:rsidR="00513564" w:rsidRPr="003F3807">
        <w:rPr>
          <w:rFonts w:ascii="仿宋_GB2312" w:eastAsia="仿宋_GB2312" w:hint="eastAsia"/>
          <w:spacing w:val="-4"/>
          <w:sz w:val="32"/>
          <w:szCs w:val="32"/>
        </w:rPr>
        <w:t>。</w:t>
      </w:r>
    </w:p>
    <w:p w:rsidR="00A80996" w:rsidRPr="008D071A" w:rsidRDefault="00A80996" w:rsidP="00E5051C">
      <w:pPr>
        <w:spacing w:line="600" w:lineRule="exact"/>
        <w:ind w:firstLineChars="200" w:firstLine="640"/>
        <w:rPr>
          <w:rFonts w:ascii="黑体" w:eastAsia="黑体" w:hAnsi="Times"/>
          <w:sz w:val="32"/>
          <w:szCs w:val="32"/>
        </w:rPr>
      </w:pPr>
      <w:r w:rsidRPr="008D071A">
        <w:rPr>
          <w:rFonts w:ascii="黑体" w:eastAsia="黑体" w:hAnsi="Times" w:hint="eastAsia"/>
          <w:sz w:val="32"/>
          <w:szCs w:val="32"/>
        </w:rPr>
        <w:t>一、</w:t>
      </w:r>
      <w:r w:rsidRPr="008D071A">
        <w:rPr>
          <w:rFonts w:ascii="黑体" w:eastAsia="黑体" w:hAnsi="Times"/>
          <w:sz w:val="32"/>
          <w:szCs w:val="32"/>
        </w:rPr>
        <w:t>201</w:t>
      </w:r>
      <w:r w:rsidR="00E02442">
        <w:rPr>
          <w:rFonts w:ascii="黑体" w:eastAsia="黑体" w:hAnsi="Times" w:hint="eastAsia"/>
          <w:sz w:val="32"/>
          <w:szCs w:val="32"/>
        </w:rPr>
        <w:t>6</w:t>
      </w:r>
      <w:r w:rsidRPr="008D071A">
        <w:rPr>
          <w:rFonts w:ascii="黑体" w:eastAsia="黑体" w:hAnsi="Times" w:hint="eastAsia"/>
          <w:sz w:val="32"/>
          <w:szCs w:val="32"/>
        </w:rPr>
        <w:t>年自治区本级一般公共预算收支决算情况</w:t>
      </w:r>
    </w:p>
    <w:p w:rsidR="00A80996" w:rsidRPr="00E5051C" w:rsidRDefault="00A80996" w:rsidP="00E5051C">
      <w:pPr>
        <w:spacing w:line="600" w:lineRule="exact"/>
        <w:ind w:firstLineChars="200" w:firstLine="624"/>
        <w:rPr>
          <w:rFonts w:ascii="仿宋_GB2312" w:eastAsia="仿宋_GB2312" w:hAnsi="Times"/>
          <w:spacing w:val="-4"/>
          <w:sz w:val="32"/>
          <w:szCs w:val="32"/>
        </w:rPr>
      </w:pPr>
      <w:r w:rsidRPr="00E5051C">
        <w:rPr>
          <w:rFonts w:ascii="仿宋_GB2312" w:eastAsia="仿宋_GB2312" w:hAnsi="Times" w:hint="eastAsia"/>
          <w:spacing w:val="-4"/>
          <w:sz w:val="32"/>
          <w:szCs w:val="32"/>
        </w:rPr>
        <w:t>自治区本级一般公共预算收入总计</w:t>
      </w:r>
      <w:r w:rsidR="00D54801" w:rsidRPr="00E5051C">
        <w:rPr>
          <w:rFonts w:ascii="仿宋_GB2312" w:eastAsia="仿宋_GB2312" w:hint="eastAsia"/>
          <w:spacing w:val="-4"/>
          <w:sz w:val="32"/>
          <w:szCs w:val="32"/>
        </w:rPr>
        <w:t>3775.8</w:t>
      </w:r>
      <w:r w:rsidRPr="00E5051C">
        <w:rPr>
          <w:rFonts w:ascii="仿宋_GB2312" w:eastAsia="仿宋_GB2312" w:hint="eastAsia"/>
          <w:spacing w:val="-4"/>
          <w:sz w:val="32"/>
          <w:szCs w:val="32"/>
        </w:rPr>
        <w:t>亿元</w:t>
      </w:r>
      <w:r w:rsidRPr="00E5051C">
        <w:rPr>
          <w:rFonts w:ascii="仿宋_GB2312" w:eastAsia="仿宋_GB2312" w:hAnsi="Times" w:hint="eastAsia"/>
          <w:spacing w:val="-4"/>
          <w:sz w:val="32"/>
          <w:szCs w:val="32"/>
        </w:rPr>
        <w:t>。其中：一般公共预算收入</w:t>
      </w:r>
      <w:r w:rsidR="00D54801" w:rsidRPr="00E5051C">
        <w:rPr>
          <w:rFonts w:ascii="仿宋_GB2312" w:eastAsia="仿宋_GB2312" w:hAnsi="Times" w:hint="eastAsia"/>
          <w:spacing w:val="-4"/>
          <w:sz w:val="32"/>
          <w:szCs w:val="32"/>
        </w:rPr>
        <w:t>145.2</w:t>
      </w:r>
      <w:r w:rsidRPr="00E5051C">
        <w:rPr>
          <w:rFonts w:ascii="仿宋_GB2312" w:eastAsia="仿宋_GB2312" w:hAnsi="Times" w:hint="eastAsia"/>
          <w:spacing w:val="-4"/>
          <w:sz w:val="32"/>
          <w:szCs w:val="32"/>
        </w:rPr>
        <w:t>亿元，</w:t>
      </w:r>
      <w:r w:rsidR="0032166C" w:rsidRPr="00E5051C">
        <w:rPr>
          <w:rFonts w:ascii="仿宋_GB2312" w:eastAsia="仿宋_GB2312" w:hAnsi="Times" w:hint="eastAsia"/>
          <w:spacing w:val="-4"/>
          <w:sz w:val="32"/>
          <w:szCs w:val="32"/>
        </w:rPr>
        <w:t>中央财政</w:t>
      </w:r>
      <w:r w:rsidRPr="00E5051C">
        <w:rPr>
          <w:rFonts w:ascii="仿宋_GB2312" w:eastAsia="仿宋_GB2312" w:hAnsi="Times" w:hint="eastAsia"/>
          <w:spacing w:val="-4"/>
          <w:sz w:val="32"/>
          <w:szCs w:val="32"/>
        </w:rPr>
        <w:t>补助收入</w:t>
      </w:r>
      <w:r w:rsidR="00D54801" w:rsidRPr="00E5051C">
        <w:rPr>
          <w:rFonts w:ascii="仿宋_GB2312" w:eastAsia="仿宋_GB2312" w:hint="eastAsia"/>
          <w:snapToGrid w:val="0"/>
          <w:spacing w:val="-4"/>
          <w:kern w:val="0"/>
          <w:sz w:val="32"/>
          <w:szCs w:val="32"/>
        </w:rPr>
        <w:t>2515.3</w:t>
      </w:r>
      <w:r w:rsidRPr="00E5051C">
        <w:rPr>
          <w:rFonts w:ascii="仿宋_GB2312" w:eastAsia="仿宋_GB2312" w:hAnsi="Times" w:hint="eastAsia"/>
          <w:spacing w:val="-4"/>
          <w:sz w:val="32"/>
          <w:szCs w:val="32"/>
        </w:rPr>
        <w:t>亿元，</w:t>
      </w:r>
      <w:r w:rsidRPr="00E5051C">
        <w:rPr>
          <w:rFonts w:ascii="仿宋_GB2312" w:eastAsia="仿宋_GB2312" w:hAnsi="Times" w:hint="eastAsia"/>
          <w:snapToGrid w:val="0"/>
          <w:spacing w:val="-4"/>
          <w:kern w:val="0"/>
          <w:sz w:val="32"/>
          <w:szCs w:val="32"/>
        </w:rPr>
        <w:t>地方政府债务收入</w:t>
      </w:r>
      <w:r w:rsidR="00D54801" w:rsidRPr="00E5051C">
        <w:rPr>
          <w:rFonts w:ascii="仿宋_GB2312" w:eastAsia="仿宋_GB2312" w:hAnsi="Times" w:hint="eastAsia"/>
          <w:snapToGrid w:val="0"/>
          <w:spacing w:val="-4"/>
          <w:kern w:val="0"/>
          <w:sz w:val="32"/>
          <w:szCs w:val="32"/>
        </w:rPr>
        <w:t>815</w:t>
      </w:r>
      <w:r w:rsidRPr="00E5051C">
        <w:rPr>
          <w:rFonts w:ascii="仿宋_GB2312" w:eastAsia="仿宋_GB2312" w:hAnsi="Times" w:hint="eastAsia"/>
          <w:snapToGrid w:val="0"/>
          <w:spacing w:val="-4"/>
          <w:kern w:val="0"/>
          <w:sz w:val="32"/>
          <w:szCs w:val="32"/>
        </w:rPr>
        <w:t>亿元，</w:t>
      </w:r>
      <w:r w:rsidRPr="00E5051C">
        <w:rPr>
          <w:rFonts w:ascii="仿宋_GB2312" w:eastAsia="仿宋_GB2312" w:hAnsi="Times" w:hint="eastAsia"/>
          <w:spacing w:val="-4"/>
          <w:sz w:val="32"/>
          <w:szCs w:val="32"/>
        </w:rPr>
        <w:t>上年结余</w:t>
      </w:r>
      <w:r w:rsidR="00055304" w:rsidRPr="00E5051C">
        <w:rPr>
          <w:rFonts w:ascii="仿宋_GB2312" w:eastAsia="仿宋_GB2312" w:hAnsi="Times" w:hint="eastAsia"/>
          <w:spacing w:val="-4"/>
          <w:sz w:val="32"/>
          <w:szCs w:val="32"/>
        </w:rPr>
        <w:t>128.9</w:t>
      </w:r>
      <w:r w:rsidRPr="00E5051C">
        <w:rPr>
          <w:rFonts w:ascii="仿宋_GB2312" w:eastAsia="仿宋_GB2312" w:hAnsi="Times" w:hint="eastAsia"/>
          <w:spacing w:val="-4"/>
          <w:sz w:val="32"/>
          <w:szCs w:val="32"/>
        </w:rPr>
        <w:t>亿元，下级上解收入</w:t>
      </w:r>
      <w:r w:rsidR="00055304" w:rsidRPr="00E5051C">
        <w:rPr>
          <w:rFonts w:ascii="仿宋_GB2312" w:eastAsia="仿宋_GB2312" w:hint="eastAsia"/>
          <w:spacing w:val="-4"/>
          <w:sz w:val="32"/>
          <w:szCs w:val="32"/>
        </w:rPr>
        <w:t>72</w:t>
      </w:r>
      <w:r w:rsidRPr="00E5051C">
        <w:rPr>
          <w:rFonts w:ascii="仿宋_GB2312" w:eastAsia="仿宋_GB2312" w:hAnsi="Times" w:hint="eastAsia"/>
          <w:spacing w:val="-4"/>
          <w:sz w:val="32"/>
          <w:szCs w:val="32"/>
        </w:rPr>
        <w:t>亿元，调入预算稳定调节基金</w:t>
      </w:r>
      <w:r w:rsidR="00055304" w:rsidRPr="00E5051C">
        <w:rPr>
          <w:rFonts w:ascii="仿宋_GB2312" w:eastAsia="仿宋_GB2312" w:hAnsi="Times" w:hint="eastAsia"/>
          <w:spacing w:val="-4"/>
          <w:sz w:val="32"/>
          <w:szCs w:val="32"/>
        </w:rPr>
        <w:t>75</w:t>
      </w:r>
      <w:r w:rsidRPr="00E5051C">
        <w:rPr>
          <w:rFonts w:ascii="仿宋_GB2312" w:eastAsia="仿宋_GB2312" w:hAnsi="Times" w:hint="eastAsia"/>
          <w:spacing w:val="-4"/>
          <w:sz w:val="32"/>
          <w:szCs w:val="32"/>
        </w:rPr>
        <w:t>亿元，调入资金</w:t>
      </w:r>
      <w:r w:rsidR="00055304" w:rsidRPr="00E5051C">
        <w:rPr>
          <w:rFonts w:ascii="仿宋_GB2312" w:eastAsia="仿宋_GB2312" w:hAnsi="Times" w:hint="eastAsia"/>
          <w:spacing w:val="-4"/>
          <w:sz w:val="32"/>
          <w:szCs w:val="32"/>
        </w:rPr>
        <w:t>24.4</w:t>
      </w:r>
      <w:r w:rsidRPr="00E5051C">
        <w:rPr>
          <w:rFonts w:ascii="仿宋_GB2312" w:eastAsia="仿宋_GB2312" w:hAnsi="Times" w:hint="eastAsia"/>
          <w:spacing w:val="-4"/>
          <w:sz w:val="32"/>
          <w:szCs w:val="32"/>
        </w:rPr>
        <w:t>亿元。</w:t>
      </w:r>
    </w:p>
    <w:p w:rsidR="00A80996" w:rsidRPr="008D071A" w:rsidRDefault="00A80996" w:rsidP="00E5051C">
      <w:pPr>
        <w:spacing w:line="600" w:lineRule="exact"/>
        <w:ind w:firstLineChars="200" w:firstLine="640"/>
        <w:rPr>
          <w:rFonts w:ascii="仿宋_GB2312" w:eastAsia="仿宋_GB2312" w:hAnsi="Times"/>
          <w:snapToGrid w:val="0"/>
          <w:kern w:val="0"/>
          <w:sz w:val="32"/>
          <w:szCs w:val="32"/>
        </w:rPr>
      </w:pPr>
      <w:r w:rsidRPr="008D071A">
        <w:rPr>
          <w:rFonts w:ascii="仿宋_GB2312" w:eastAsia="仿宋_GB2312" w:hAnsi="Times" w:hint="eastAsia"/>
          <w:sz w:val="32"/>
          <w:szCs w:val="32"/>
        </w:rPr>
        <w:t>自治区本级一般公共预算支出总计</w:t>
      </w:r>
      <w:r w:rsidR="00F04255">
        <w:rPr>
          <w:rFonts w:ascii="仿宋_GB2312" w:eastAsia="仿宋_GB2312" w:hAnsi="Times" w:hint="eastAsia"/>
          <w:sz w:val="32"/>
          <w:szCs w:val="32"/>
        </w:rPr>
        <w:t>3661</w:t>
      </w:r>
      <w:r w:rsidRPr="008D071A">
        <w:rPr>
          <w:rFonts w:ascii="仿宋_GB2312" w:eastAsia="仿宋_GB2312" w:hAnsi="Times" w:hint="eastAsia"/>
          <w:sz w:val="32"/>
          <w:szCs w:val="32"/>
        </w:rPr>
        <w:t>亿元。其中：一般公共预算支出</w:t>
      </w:r>
      <w:r w:rsidRPr="008D071A">
        <w:rPr>
          <w:rFonts w:ascii="仿宋_GB2312" w:eastAsia="仿宋_GB2312" w:hAnsi="Times"/>
          <w:sz w:val="32"/>
          <w:szCs w:val="32"/>
        </w:rPr>
        <w:t>10</w:t>
      </w:r>
      <w:r w:rsidR="004B3B6F">
        <w:rPr>
          <w:rFonts w:ascii="仿宋_GB2312" w:eastAsia="仿宋_GB2312" w:hAnsi="Times" w:hint="eastAsia"/>
          <w:sz w:val="32"/>
          <w:szCs w:val="32"/>
        </w:rPr>
        <w:t>48</w:t>
      </w:r>
      <w:r w:rsidRPr="008D071A">
        <w:rPr>
          <w:rFonts w:ascii="仿宋_GB2312" w:eastAsia="仿宋_GB2312" w:hAnsi="Times" w:hint="eastAsia"/>
          <w:sz w:val="32"/>
          <w:szCs w:val="32"/>
        </w:rPr>
        <w:t>亿元，上解</w:t>
      </w:r>
      <w:r w:rsidR="004B3B6F">
        <w:rPr>
          <w:rFonts w:ascii="仿宋_GB2312" w:eastAsia="仿宋_GB2312" w:hAnsi="Times" w:hint="eastAsia"/>
          <w:sz w:val="32"/>
          <w:szCs w:val="32"/>
        </w:rPr>
        <w:t>上级</w:t>
      </w:r>
      <w:r w:rsidRPr="008D071A">
        <w:rPr>
          <w:rFonts w:ascii="仿宋_GB2312" w:eastAsia="仿宋_GB2312" w:hAnsi="Times" w:hint="eastAsia"/>
          <w:sz w:val="32"/>
          <w:szCs w:val="32"/>
        </w:rPr>
        <w:t>支出</w:t>
      </w:r>
      <w:r w:rsidR="004B3B6F">
        <w:rPr>
          <w:rFonts w:ascii="仿宋_GB2312" w:eastAsia="仿宋_GB2312" w:hAnsi="Times" w:hint="eastAsia"/>
          <w:sz w:val="32"/>
          <w:szCs w:val="32"/>
        </w:rPr>
        <w:t>9.5</w:t>
      </w:r>
      <w:r w:rsidRPr="008D071A">
        <w:rPr>
          <w:rFonts w:ascii="仿宋_GB2312" w:eastAsia="仿宋_GB2312" w:hAnsi="Times" w:hint="eastAsia"/>
          <w:sz w:val="32"/>
          <w:szCs w:val="32"/>
        </w:rPr>
        <w:t>亿元，</w:t>
      </w:r>
      <w:r w:rsidR="00F04255">
        <w:rPr>
          <w:rFonts w:ascii="仿宋_GB2312" w:eastAsia="仿宋_GB2312" w:hAnsi="Times" w:hint="eastAsia"/>
          <w:sz w:val="32"/>
          <w:szCs w:val="32"/>
        </w:rPr>
        <w:t>调出资金0.1亿元，</w:t>
      </w:r>
      <w:r w:rsidRPr="008D071A">
        <w:rPr>
          <w:rFonts w:ascii="仿宋_GB2312" w:eastAsia="仿宋_GB2312" w:hint="eastAsia"/>
          <w:sz w:val="32"/>
          <w:szCs w:val="32"/>
        </w:rPr>
        <w:t>补助各地支出</w:t>
      </w:r>
      <w:r w:rsidR="004B3B6F">
        <w:rPr>
          <w:rFonts w:ascii="仿宋_GB2312" w:eastAsia="仿宋_GB2312" w:hint="eastAsia"/>
          <w:sz w:val="32"/>
          <w:szCs w:val="32"/>
        </w:rPr>
        <w:t>1801.6</w:t>
      </w:r>
      <w:r w:rsidRPr="008D071A">
        <w:rPr>
          <w:rFonts w:ascii="仿宋_GB2312" w:eastAsia="仿宋_GB2312" w:hint="eastAsia"/>
          <w:sz w:val="32"/>
          <w:szCs w:val="32"/>
        </w:rPr>
        <w:t>亿元，债务还本支出</w:t>
      </w:r>
      <w:r w:rsidRPr="008D071A">
        <w:rPr>
          <w:rFonts w:ascii="仿宋_GB2312" w:eastAsia="仿宋_GB2312"/>
          <w:sz w:val="32"/>
          <w:szCs w:val="32"/>
        </w:rPr>
        <w:t>1</w:t>
      </w:r>
      <w:r w:rsidR="004B3B6F">
        <w:rPr>
          <w:rFonts w:ascii="仿宋_GB2312" w:eastAsia="仿宋_GB2312" w:hint="eastAsia"/>
          <w:sz w:val="32"/>
          <w:szCs w:val="32"/>
        </w:rPr>
        <w:t>2</w:t>
      </w:r>
      <w:r w:rsidRPr="008D071A">
        <w:rPr>
          <w:rFonts w:ascii="仿宋_GB2312" w:eastAsia="仿宋_GB2312"/>
          <w:sz w:val="32"/>
          <w:szCs w:val="32"/>
        </w:rPr>
        <w:t>4.</w:t>
      </w:r>
      <w:r w:rsidR="004B3B6F">
        <w:rPr>
          <w:rFonts w:ascii="仿宋_GB2312" w:eastAsia="仿宋_GB2312" w:hint="eastAsia"/>
          <w:sz w:val="32"/>
          <w:szCs w:val="32"/>
        </w:rPr>
        <w:t>8</w:t>
      </w:r>
      <w:r w:rsidRPr="008D071A">
        <w:rPr>
          <w:rFonts w:ascii="仿宋_GB2312" w:eastAsia="仿宋_GB2312" w:hint="eastAsia"/>
          <w:sz w:val="32"/>
          <w:szCs w:val="32"/>
        </w:rPr>
        <w:t>亿元，债务转贷支出</w:t>
      </w:r>
      <w:r w:rsidR="004B3B6F">
        <w:rPr>
          <w:rFonts w:ascii="仿宋_GB2312" w:eastAsia="仿宋_GB2312" w:hint="eastAsia"/>
          <w:sz w:val="32"/>
          <w:szCs w:val="32"/>
        </w:rPr>
        <w:t>601.9</w:t>
      </w:r>
      <w:r w:rsidRPr="008D071A">
        <w:rPr>
          <w:rFonts w:ascii="仿宋_GB2312" w:eastAsia="仿宋_GB2312" w:hint="eastAsia"/>
          <w:sz w:val="32"/>
          <w:szCs w:val="32"/>
        </w:rPr>
        <w:t>亿元，</w:t>
      </w:r>
      <w:r w:rsidRPr="008D071A">
        <w:rPr>
          <w:rFonts w:ascii="仿宋_GB2312" w:eastAsia="仿宋_GB2312" w:hint="eastAsia"/>
          <w:snapToGrid w:val="0"/>
          <w:kern w:val="0"/>
          <w:sz w:val="32"/>
          <w:szCs w:val="32"/>
        </w:rPr>
        <w:t>安排预算稳定调节基金</w:t>
      </w:r>
      <w:r w:rsidR="004B3B6F">
        <w:rPr>
          <w:rFonts w:ascii="仿宋_GB2312" w:eastAsia="仿宋_GB2312" w:hint="eastAsia"/>
          <w:snapToGrid w:val="0"/>
          <w:kern w:val="0"/>
          <w:sz w:val="32"/>
          <w:szCs w:val="32"/>
        </w:rPr>
        <w:t>75.1</w:t>
      </w:r>
      <w:r w:rsidRPr="008D071A">
        <w:rPr>
          <w:rFonts w:ascii="仿宋_GB2312" w:eastAsia="仿宋_GB2312" w:hint="eastAsia"/>
          <w:snapToGrid w:val="0"/>
          <w:kern w:val="0"/>
          <w:sz w:val="32"/>
          <w:szCs w:val="32"/>
        </w:rPr>
        <w:t>亿元</w:t>
      </w:r>
      <w:r w:rsidRPr="008D071A">
        <w:rPr>
          <w:rFonts w:ascii="仿宋_GB2312" w:eastAsia="仿宋_GB2312" w:hAnsi="Times" w:hint="eastAsia"/>
          <w:sz w:val="32"/>
          <w:szCs w:val="32"/>
        </w:rPr>
        <w:t>。当年收支相抵，年终结余</w:t>
      </w:r>
      <w:r w:rsidRPr="008D071A">
        <w:rPr>
          <w:rFonts w:ascii="仿宋_GB2312" w:eastAsia="仿宋_GB2312"/>
          <w:sz w:val="32"/>
          <w:szCs w:val="32"/>
        </w:rPr>
        <w:t>1</w:t>
      </w:r>
      <w:r w:rsidR="00F04255">
        <w:rPr>
          <w:rFonts w:ascii="仿宋_GB2312" w:eastAsia="仿宋_GB2312" w:hint="eastAsia"/>
          <w:sz w:val="32"/>
          <w:szCs w:val="32"/>
        </w:rPr>
        <w:t>14.8</w:t>
      </w:r>
      <w:r w:rsidRPr="008D071A">
        <w:rPr>
          <w:rFonts w:ascii="仿宋_GB2312" w:eastAsia="仿宋_GB2312" w:hAnsi="Times" w:hint="eastAsia"/>
          <w:sz w:val="32"/>
          <w:szCs w:val="32"/>
        </w:rPr>
        <w:t>亿元，其中：结转下年支出</w:t>
      </w:r>
      <w:r w:rsidRPr="008D071A">
        <w:rPr>
          <w:rFonts w:ascii="仿宋_GB2312" w:eastAsia="仿宋_GB2312"/>
          <w:sz w:val="32"/>
          <w:szCs w:val="32"/>
        </w:rPr>
        <w:t>1</w:t>
      </w:r>
      <w:r w:rsidR="00F04255">
        <w:rPr>
          <w:rFonts w:ascii="仿宋_GB2312" w:eastAsia="仿宋_GB2312" w:hint="eastAsia"/>
          <w:sz w:val="32"/>
          <w:szCs w:val="32"/>
        </w:rPr>
        <w:t>14.8</w:t>
      </w:r>
      <w:r w:rsidRPr="008D071A">
        <w:rPr>
          <w:rFonts w:ascii="仿宋_GB2312" w:eastAsia="仿宋_GB2312" w:hAnsi="Times" w:hint="eastAsia"/>
          <w:sz w:val="32"/>
          <w:szCs w:val="32"/>
        </w:rPr>
        <w:lastRenderedPageBreak/>
        <w:t>亿元，净结余</w:t>
      </w:r>
      <w:r w:rsidRPr="008D071A">
        <w:rPr>
          <w:rFonts w:ascii="仿宋_GB2312" w:eastAsia="仿宋_GB2312" w:hint="eastAsia"/>
          <w:sz w:val="32"/>
          <w:szCs w:val="32"/>
        </w:rPr>
        <w:t>为零</w:t>
      </w:r>
      <w:r w:rsidRPr="008D071A">
        <w:rPr>
          <w:rFonts w:ascii="仿宋_GB2312" w:eastAsia="仿宋_GB2312" w:hAnsi="Times" w:hint="eastAsia"/>
          <w:sz w:val="32"/>
          <w:szCs w:val="32"/>
        </w:rPr>
        <w:t>。</w:t>
      </w:r>
    </w:p>
    <w:p w:rsidR="00A80996" w:rsidRPr="008D071A" w:rsidRDefault="00A80996" w:rsidP="00E5051C">
      <w:pPr>
        <w:spacing w:line="600" w:lineRule="exact"/>
        <w:ind w:firstLineChars="200" w:firstLine="640"/>
        <w:rPr>
          <w:rFonts w:ascii="仿宋_GB2312" w:eastAsia="仿宋_GB2312" w:hAnsi="Times"/>
          <w:sz w:val="32"/>
          <w:szCs w:val="32"/>
        </w:rPr>
      </w:pPr>
      <w:r w:rsidRPr="008D071A">
        <w:rPr>
          <w:rFonts w:ascii="仿宋_GB2312" w:eastAsia="仿宋_GB2312" w:hAnsi="Times" w:hint="eastAsia"/>
          <w:sz w:val="32"/>
          <w:szCs w:val="32"/>
        </w:rPr>
        <w:t>上述自治区本级收支决算数，与</w:t>
      </w:r>
      <w:r w:rsidRPr="008D071A">
        <w:rPr>
          <w:rFonts w:ascii="仿宋_GB2312" w:eastAsia="仿宋_GB2312" w:hAnsi="Times"/>
          <w:sz w:val="32"/>
          <w:szCs w:val="32"/>
        </w:rPr>
        <w:t>201</w:t>
      </w:r>
      <w:r w:rsidR="00F04255">
        <w:rPr>
          <w:rFonts w:ascii="仿宋_GB2312" w:eastAsia="仿宋_GB2312" w:hAnsi="Times" w:hint="eastAsia"/>
          <w:sz w:val="32"/>
          <w:szCs w:val="32"/>
        </w:rPr>
        <w:t>7</w:t>
      </w:r>
      <w:r w:rsidRPr="008D071A">
        <w:rPr>
          <w:rFonts w:ascii="仿宋_GB2312" w:eastAsia="仿宋_GB2312" w:hAnsi="Times" w:hint="eastAsia"/>
          <w:sz w:val="32"/>
          <w:szCs w:val="32"/>
        </w:rPr>
        <w:t>年</w:t>
      </w:r>
      <w:r w:rsidRPr="008D071A">
        <w:rPr>
          <w:rFonts w:ascii="仿宋_GB2312" w:eastAsia="仿宋_GB2312" w:hAnsi="Times"/>
          <w:sz w:val="32"/>
          <w:szCs w:val="32"/>
        </w:rPr>
        <w:t>1</w:t>
      </w:r>
      <w:r w:rsidRPr="008D071A">
        <w:rPr>
          <w:rFonts w:ascii="仿宋_GB2312" w:eastAsia="仿宋_GB2312" w:hAnsi="Times" w:hint="eastAsia"/>
          <w:sz w:val="32"/>
          <w:szCs w:val="32"/>
        </w:rPr>
        <w:t>月向自治区</w:t>
      </w:r>
      <w:r w:rsidRPr="008D071A">
        <w:rPr>
          <w:rFonts w:ascii="仿宋_GB2312" w:eastAsia="仿宋_GB2312" w:hint="eastAsia"/>
          <w:sz w:val="32"/>
          <w:szCs w:val="32"/>
        </w:rPr>
        <w:t>第十二届人民代表大会第</w:t>
      </w:r>
      <w:r w:rsidR="00F04255">
        <w:rPr>
          <w:rFonts w:ascii="仿宋_GB2312" w:eastAsia="仿宋_GB2312" w:hint="eastAsia"/>
          <w:sz w:val="32"/>
          <w:szCs w:val="32"/>
        </w:rPr>
        <w:t>五</w:t>
      </w:r>
      <w:r w:rsidRPr="008D071A">
        <w:rPr>
          <w:rFonts w:ascii="仿宋_GB2312" w:eastAsia="仿宋_GB2312" w:hint="eastAsia"/>
          <w:sz w:val="32"/>
          <w:szCs w:val="32"/>
        </w:rPr>
        <w:t>次会议报告的</w:t>
      </w:r>
      <w:r w:rsidRPr="008D071A">
        <w:rPr>
          <w:rFonts w:ascii="仿宋_GB2312" w:eastAsia="仿宋_GB2312"/>
          <w:sz w:val="32"/>
          <w:szCs w:val="32"/>
        </w:rPr>
        <w:t>201</w:t>
      </w:r>
      <w:r w:rsidR="00F04255">
        <w:rPr>
          <w:rFonts w:ascii="仿宋_GB2312" w:eastAsia="仿宋_GB2312" w:hint="eastAsia"/>
          <w:sz w:val="32"/>
          <w:szCs w:val="32"/>
        </w:rPr>
        <w:t>6</w:t>
      </w:r>
      <w:r w:rsidRPr="008D071A">
        <w:rPr>
          <w:rFonts w:ascii="仿宋_GB2312" w:eastAsia="仿宋_GB2312" w:hint="eastAsia"/>
          <w:sz w:val="32"/>
          <w:szCs w:val="32"/>
        </w:rPr>
        <w:t>年自治区本级预算执行数比较，自治区本级一般公共预算收入</w:t>
      </w:r>
      <w:r w:rsidR="00B46F63">
        <w:rPr>
          <w:rFonts w:ascii="仿宋_GB2312" w:eastAsia="仿宋_GB2312" w:hint="eastAsia"/>
          <w:sz w:val="32"/>
          <w:szCs w:val="32"/>
        </w:rPr>
        <w:t>不变</w:t>
      </w:r>
      <w:r w:rsidRPr="008D071A">
        <w:rPr>
          <w:rFonts w:ascii="仿宋_GB2312" w:eastAsia="仿宋_GB2312" w:hint="eastAsia"/>
          <w:sz w:val="32"/>
          <w:szCs w:val="32"/>
        </w:rPr>
        <w:t>，自治区本级一般公共预算支出增加了</w:t>
      </w:r>
      <w:r w:rsidR="00B46F63">
        <w:rPr>
          <w:rFonts w:ascii="仿宋_GB2312" w:eastAsia="仿宋_GB2312" w:hint="eastAsia"/>
          <w:sz w:val="32"/>
          <w:szCs w:val="32"/>
        </w:rPr>
        <w:t>0.3</w:t>
      </w:r>
      <w:r w:rsidRPr="008D071A">
        <w:rPr>
          <w:rFonts w:ascii="仿宋_GB2312" w:eastAsia="仿宋_GB2312" w:hint="eastAsia"/>
          <w:sz w:val="32"/>
          <w:szCs w:val="32"/>
        </w:rPr>
        <w:t>亿元，主要是经与中央财政决算结算后，个别支出项目有些变化。收支相抵，</w:t>
      </w:r>
      <w:r w:rsidRPr="008D071A">
        <w:rPr>
          <w:rFonts w:ascii="仿宋_GB2312" w:eastAsia="仿宋_GB2312" w:hAnsi="Times" w:hint="eastAsia"/>
          <w:sz w:val="32"/>
          <w:szCs w:val="32"/>
        </w:rPr>
        <w:t>年终结余为</w:t>
      </w:r>
      <w:r w:rsidR="00891B4A">
        <w:rPr>
          <w:rFonts w:ascii="仿宋_GB2312" w:eastAsia="仿宋_GB2312" w:hint="eastAsia"/>
          <w:sz w:val="32"/>
          <w:szCs w:val="32"/>
        </w:rPr>
        <w:t>114.8</w:t>
      </w:r>
      <w:r w:rsidRPr="008D071A">
        <w:rPr>
          <w:rFonts w:ascii="仿宋_GB2312" w:eastAsia="仿宋_GB2312" w:hAnsi="Times" w:hint="eastAsia"/>
          <w:sz w:val="32"/>
          <w:szCs w:val="32"/>
        </w:rPr>
        <w:t>亿元，比年初</w:t>
      </w:r>
      <w:r w:rsidRPr="008D071A">
        <w:rPr>
          <w:rFonts w:ascii="仿宋_GB2312" w:eastAsia="仿宋_GB2312" w:hint="eastAsia"/>
          <w:sz w:val="32"/>
          <w:szCs w:val="32"/>
        </w:rPr>
        <w:t>报告的</w:t>
      </w:r>
      <w:r w:rsidR="00891B4A">
        <w:rPr>
          <w:rFonts w:ascii="仿宋_GB2312" w:eastAsia="仿宋_GB2312" w:hint="eastAsia"/>
          <w:sz w:val="32"/>
          <w:szCs w:val="32"/>
        </w:rPr>
        <w:t>111</w:t>
      </w:r>
      <w:r w:rsidRPr="008D071A">
        <w:rPr>
          <w:rFonts w:ascii="仿宋_GB2312" w:eastAsia="仿宋_GB2312"/>
          <w:sz w:val="32"/>
          <w:szCs w:val="32"/>
        </w:rPr>
        <w:t>.4</w:t>
      </w:r>
      <w:r w:rsidRPr="008D071A">
        <w:rPr>
          <w:rFonts w:ascii="仿宋_GB2312" w:eastAsia="仿宋_GB2312" w:hint="eastAsia"/>
          <w:sz w:val="32"/>
          <w:szCs w:val="32"/>
        </w:rPr>
        <w:t>亿元增加</w:t>
      </w:r>
      <w:r w:rsidR="00891B4A">
        <w:rPr>
          <w:rFonts w:ascii="仿宋_GB2312" w:eastAsia="仿宋_GB2312" w:hint="eastAsia"/>
          <w:sz w:val="32"/>
          <w:szCs w:val="32"/>
        </w:rPr>
        <w:t>3.4</w:t>
      </w:r>
      <w:r w:rsidRPr="008D071A">
        <w:rPr>
          <w:rFonts w:ascii="仿宋_GB2312" w:eastAsia="仿宋_GB2312" w:hint="eastAsia"/>
          <w:sz w:val="32"/>
          <w:szCs w:val="32"/>
        </w:rPr>
        <w:t>亿元。其中：收入</w:t>
      </w:r>
      <w:r w:rsidR="002B4CF2">
        <w:rPr>
          <w:rFonts w:ascii="仿宋_GB2312" w:eastAsia="仿宋_GB2312" w:hint="eastAsia"/>
          <w:sz w:val="32"/>
          <w:szCs w:val="32"/>
        </w:rPr>
        <w:t>减少1.1</w:t>
      </w:r>
      <w:r w:rsidRPr="008D071A">
        <w:rPr>
          <w:rFonts w:ascii="仿宋_GB2312" w:eastAsia="仿宋_GB2312" w:hint="eastAsia"/>
          <w:sz w:val="32"/>
          <w:szCs w:val="32"/>
        </w:rPr>
        <w:t>亿元</w:t>
      </w:r>
      <w:r w:rsidR="00B615F5">
        <w:rPr>
          <w:rFonts w:ascii="仿宋_GB2312" w:eastAsia="仿宋_GB2312" w:hint="eastAsia"/>
          <w:sz w:val="32"/>
          <w:szCs w:val="32"/>
        </w:rPr>
        <w:t>（</w:t>
      </w:r>
      <w:r w:rsidRPr="008D071A">
        <w:rPr>
          <w:rFonts w:ascii="仿宋_GB2312" w:eastAsia="仿宋_GB2312" w:hint="eastAsia"/>
          <w:sz w:val="32"/>
          <w:szCs w:val="32"/>
        </w:rPr>
        <w:t>主要是中央补助收入增加</w:t>
      </w:r>
      <w:r w:rsidR="00105C9E">
        <w:rPr>
          <w:rFonts w:ascii="仿宋_GB2312" w:eastAsia="仿宋_GB2312" w:hint="eastAsia"/>
          <w:sz w:val="32"/>
          <w:szCs w:val="32"/>
        </w:rPr>
        <w:t>7</w:t>
      </w:r>
      <w:r w:rsidRPr="008D071A">
        <w:rPr>
          <w:rFonts w:ascii="仿宋_GB2312" w:eastAsia="仿宋_GB2312" w:hint="eastAsia"/>
          <w:sz w:val="32"/>
          <w:szCs w:val="32"/>
        </w:rPr>
        <w:t>亿元，下级上解收入</w:t>
      </w:r>
      <w:r w:rsidR="00105C9E">
        <w:rPr>
          <w:rFonts w:ascii="仿宋_GB2312" w:eastAsia="仿宋_GB2312" w:hint="eastAsia"/>
          <w:sz w:val="32"/>
          <w:szCs w:val="32"/>
        </w:rPr>
        <w:t>增加1.4</w:t>
      </w:r>
      <w:r w:rsidRPr="008D071A">
        <w:rPr>
          <w:rFonts w:ascii="仿宋_GB2312" w:eastAsia="仿宋_GB2312" w:hint="eastAsia"/>
          <w:sz w:val="32"/>
          <w:szCs w:val="32"/>
        </w:rPr>
        <w:t>亿元，调入资金</w:t>
      </w:r>
      <w:r w:rsidR="00105C9E">
        <w:rPr>
          <w:rFonts w:ascii="仿宋_GB2312" w:eastAsia="仿宋_GB2312" w:hint="eastAsia"/>
          <w:sz w:val="32"/>
          <w:szCs w:val="32"/>
        </w:rPr>
        <w:t>增加0.5</w:t>
      </w:r>
      <w:r w:rsidRPr="008D071A">
        <w:rPr>
          <w:rFonts w:ascii="仿宋_GB2312" w:eastAsia="仿宋_GB2312" w:hint="eastAsia"/>
          <w:sz w:val="32"/>
          <w:szCs w:val="32"/>
        </w:rPr>
        <w:t>亿元</w:t>
      </w:r>
      <w:r w:rsidR="006D3F42">
        <w:rPr>
          <w:rFonts w:ascii="仿宋_GB2312" w:eastAsia="仿宋_GB2312" w:hint="eastAsia"/>
          <w:sz w:val="32"/>
          <w:szCs w:val="32"/>
        </w:rPr>
        <w:t>，</w:t>
      </w:r>
      <w:r w:rsidR="006D3F42" w:rsidRPr="004F2B42">
        <w:rPr>
          <w:rFonts w:ascii="仿宋_GB2312" w:eastAsia="仿宋_GB2312" w:cs="仿宋_GB2312" w:hint="eastAsia"/>
          <w:sz w:val="32"/>
          <w:szCs w:val="32"/>
        </w:rPr>
        <w:t>外债转贷收入</w:t>
      </w:r>
      <w:r w:rsidR="006D3F42">
        <w:rPr>
          <w:rFonts w:ascii="仿宋_GB2312" w:eastAsia="仿宋_GB2312" w:cs="仿宋_GB2312" w:hint="eastAsia"/>
          <w:sz w:val="32"/>
          <w:szCs w:val="32"/>
        </w:rPr>
        <w:t>减少10亿元</w:t>
      </w:r>
      <w:r w:rsidR="00B615F5">
        <w:rPr>
          <w:rFonts w:ascii="仿宋_GB2312" w:eastAsia="仿宋_GB2312" w:hint="eastAsia"/>
          <w:sz w:val="32"/>
          <w:szCs w:val="32"/>
        </w:rPr>
        <w:t>）；</w:t>
      </w:r>
      <w:r w:rsidRPr="008D071A">
        <w:rPr>
          <w:rFonts w:ascii="仿宋_GB2312" w:eastAsia="仿宋_GB2312" w:hint="eastAsia"/>
          <w:sz w:val="32"/>
          <w:szCs w:val="32"/>
        </w:rPr>
        <w:t>支出</w:t>
      </w:r>
      <w:r w:rsidR="00664C37">
        <w:rPr>
          <w:rFonts w:ascii="仿宋_GB2312" w:eastAsia="仿宋_GB2312" w:hint="eastAsia"/>
          <w:sz w:val="32"/>
          <w:szCs w:val="32"/>
        </w:rPr>
        <w:t>减少</w:t>
      </w:r>
      <w:r w:rsidR="006D3F42">
        <w:rPr>
          <w:rFonts w:ascii="仿宋_GB2312" w:eastAsia="仿宋_GB2312" w:hint="eastAsia"/>
          <w:sz w:val="32"/>
          <w:szCs w:val="32"/>
        </w:rPr>
        <w:t>4.5</w:t>
      </w:r>
      <w:r w:rsidRPr="008D071A">
        <w:rPr>
          <w:rFonts w:ascii="仿宋_GB2312" w:eastAsia="仿宋_GB2312" w:hint="eastAsia"/>
          <w:sz w:val="32"/>
          <w:szCs w:val="32"/>
        </w:rPr>
        <w:t>亿元</w:t>
      </w:r>
      <w:r w:rsidR="00B615F5">
        <w:rPr>
          <w:rFonts w:ascii="仿宋_GB2312" w:eastAsia="仿宋_GB2312" w:hint="eastAsia"/>
          <w:sz w:val="32"/>
          <w:szCs w:val="32"/>
        </w:rPr>
        <w:t>（</w:t>
      </w:r>
      <w:r w:rsidRPr="008D071A">
        <w:rPr>
          <w:rFonts w:ascii="仿宋_GB2312" w:eastAsia="仿宋_GB2312" w:hint="eastAsia"/>
          <w:sz w:val="32"/>
          <w:szCs w:val="32"/>
        </w:rPr>
        <w:t>主要是一般公共预算支出增加</w:t>
      </w:r>
      <w:r w:rsidR="006D3F42">
        <w:rPr>
          <w:rFonts w:ascii="仿宋_GB2312" w:eastAsia="仿宋_GB2312" w:hint="eastAsia"/>
          <w:sz w:val="32"/>
          <w:szCs w:val="32"/>
        </w:rPr>
        <w:t>0.3</w:t>
      </w:r>
      <w:r w:rsidRPr="008D071A">
        <w:rPr>
          <w:rFonts w:ascii="仿宋_GB2312" w:eastAsia="仿宋_GB2312" w:hint="eastAsia"/>
          <w:sz w:val="32"/>
          <w:szCs w:val="32"/>
        </w:rPr>
        <w:t>亿元，补助下级支出</w:t>
      </w:r>
      <w:r w:rsidR="006D3F42">
        <w:rPr>
          <w:rFonts w:ascii="仿宋_GB2312" w:eastAsia="仿宋_GB2312" w:hint="eastAsia"/>
          <w:sz w:val="32"/>
          <w:szCs w:val="32"/>
        </w:rPr>
        <w:t>增加0.2</w:t>
      </w:r>
      <w:r w:rsidRPr="008D071A">
        <w:rPr>
          <w:rFonts w:ascii="仿宋_GB2312" w:eastAsia="仿宋_GB2312" w:hint="eastAsia"/>
          <w:sz w:val="32"/>
          <w:szCs w:val="32"/>
        </w:rPr>
        <w:t>亿元，上解中央支出增加</w:t>
      </w:r>
      <w:r w:rsidR="006D3F42">
        <w:rPr>
          <w:rFonts w:ascii="仿宋_GB2312" w:eastAsia="仿宋_GB2312" w:hint="eastAsia"/>
          <w:sz w:val="32"/>
          <w:szCs w:val="32"/>
        </w:rPr>
        <w:t>2.7</w:t>
      </w:r>
      <w:r w:rsidRPr="008D071A">
        <w:rPr>
          <w:rFonts w:ascii="仿宋_GB2312" w:eastAsia="仿宋_GB2312" w:hint="eastAsia"/>
          <w:sz w:val="32"/>
          <w:szCs w:val="32"/>
        </w:rPr>
        <w:t>亿元，</w:t>
      </w:r>
      <w:r w:rsidR="00D30F33">
        <w:rPr>
          <w:rFonts w:ascii="仿宋_GB2312" w:eastAsia="仿宋_GB2312" w:hAnsi="Times" w:hint="eastAsia"/>
          <w:sz w:val="32"/>
          <w:szCs w:val="32"/>
        </w:rPr>
        <w:t>调出资金</w:t>
      </w:r>
      <w:r w:rsidR="000E5A84" w:rsidRPr="008D071A">
        <w:rPr>
          <w:rFonts w:ascii="仿宋_GB2312" w:eastAsia="仿宋_GB2312" w:hint="eastAsia"/>
          <w:sz w:val="32"/>
          <w:szCs w:val="32"/>
        </w:rPr>
        <w:t>增加</w:t>
      </w:r>
      <w:r w:rsidR="00D30F33">
        <w:rPr>
          <w:rFonts w:ascii="仿宋_GB2312" w:eastAsia="仿宋_GB2312" w:hAnsi="Times" w:hint="eastAsia"/>
          <w:sz w:val="32"/>
          <w:szCs w:val="32"/>
        </w:rPr>
        <w:t>0.1亿元，债务还本支出增加2.2亿元，</w:t>
      </w:r>
      <w:r w:rsidR="00C016D5" w:rsidRPr="004F2B42">
        <w:rPr>
          <w:rFonts w:ascii="仿宋_GB2312" w:eastAsia="仿宋_GB2312" w:cs="仿宋_GB2312" w:hint="eastAsia"/>
          <w:sz w:val="32"/>
          <w:szCs w:val="32"/>
        </w:rPr>
        <w:t>地方政府债券转贷支出</w:t>
      </w:r>
      <w:r w:rsidR="00C016D5">
        <w:rPr>
          <w:rFonts w:ascii="仿宋_GB2312" w:eastAsia="仿宋_GB2312" w:cs="仿宋_GB2312" w:hint="eastAsia"/>
          <w:sz w:val="32"/>
          <w:szCs w:val="32"/>
        </w:rPr>
        <w:t>减少</w:t>
      </w:r>
      <w:r w:rsidRPr="008D071A">
        <w:rPr>
          <w:rFonts w:ascii="仿宋_GB2312" w:eastAsia="仿宋_GB2312"/>
          <w:sz w:val="32"/>
          <w:szCs w:val="32"/>
        </w:rPr>
        <w:t>1</w:t>
      </w:r>
      <w:r w:rsidR="00C016D5">
        <w:rPr>
          <w:rFonts w:ascii="仿宋_GB2312" w:eastAsia="仿宋_GB2312" w:hint="eastAsia"/>
          <w:sz w:val="32"/>
          <w:szCs w:val="32"/>
        </w:rPr>
        <w:t>0亿元</w:t>
      </w:r>
      <w:r w:rsidR="00B615F5">
        <w:rPr>
          <w:rFonts w:ascii="仿宋_GB2312" w:eastAsia="仿宋_GB2312" w:hint="eastAsia"/>
          <w:sz w:val="32"/>
          <w:szCs w:val="32"/>
        </w:rPr>
        <w:t>）</w:t>
      </w:r>
      <w:r w:rsidRPr="008D071A">
        <w:rPr>
          <w:rFonts w:ascii="仿宋_GB2312" w:eastAsia="仿宋_GB2312" w:hint="eastAsia"/>
          <w:sz w:val="32"/>
          <w:szCs w:val="32"/>
        </w:rPr>
        <w:t>。</w:t>
      </w:r>
    </w:p>
    <w:p w:rsidR="00A80996" w:rsidRPr="008D071A" w:rsidRDefault="00A80996" w:rsidP="00E5051C">
      <w:pPr>
        <w:spacing w:line="600" w:lineRule="exact"/>
        <w:ind w:firstLineChars="200" w:firstLine="643"/>
        <w:rPr>
          <w:rFonts w:ascii="楷体_GB2312" w:eastAsia="楷体_GB2312" w:hAnsi="Times"/>
          <w:b/>
          <w:sz w:val="32"/>
          <w:szCs w:val="32"/>
        </w:rPr>
      </w:pPr>
      <w:r w:rsidRPr="008D071A">
        <w:rPr>
          <w:rFonts w:ascii="楷体_GB2312" w:eastAsia="楷体_GB2312" w:hAnsi="Times" w:hint="eastAsia"/>
          <w:b/>
          <w:sz w:val="32"/>
          <w:szCs w:val="32"/>
        </w:rPr>
        <w:t>（一）自治区本级一般公共预算收入情况</w:t>
      </w:r>
    </w:p>
    <w:p w:rsidR="00A80996" w:rsidRPr="008D071A" w:rsidRDefault="007C66B2" w:rsidP="00E5051C">
      <w:pPr>
        <w:spacing w:line="600" w:lineRule="exact"/>
        <w:ind w:firstLineChars="200" w:firstLine="643"/>
        <w:rPr>
          <w:rFonts w:ascii="仿宋_GB2312" w:eastAsia="仿宋_GB2312" w:hAnsi="宋体"/>
          <w:bCs/>
          <w:sz w:val="32"/>
          <w:szCs w:val="32"/>
        </w:rPr>
      </w:pPr>
      <w:r w:rsidRPr="007C66B2">
        <w:rPr>
          <w:rFonts w:ascii="仿宋_GB2312" w:eastAsia="仿宋_GB2312" w:hAnsi="Times" w:hint="eastAsia"/>
          <w:b/>
          <w:sz w:val="32"/>
          <w:szCs w:val="32"/>
        </w:rPr>
        <w:t>1.</w:t>
      </w:r>
      <w:r w:rsidR="00A80996" w:rsidRPr="007C66B2">
        <w:rPr>
          <w:rFonts w:ascii="仿宋_GB2312" w:eastAsia="仿宋_GB2312" w:hAnsi="Times" w:hint="eastAsia"/>
          <w:b/>
          <w:sz w:val="32"/>
          <w:szCs w:val="32"/>
        </w:rPr>
        <w:t>一般公共预算收入</w:t>
      </w:r>
      <w:r w:rsidR="00D30F33">
        <w:rPr>
          <w:rFonts w:ascii="仿宋_GB2312" w:eastAsia="仿宋_GB2312" w:hAnsi="Times" w:hint="eastAsia"/>
          <w:sz w:val="32"/>
          <w:szCs w:val="32"/>
        </w:rPr>
        <w:t>145.2</w:t>
      </w:r>
      <w:r w:rsidR="00A80996" w:rsidRPr="008D071A">
        <w:rPr>
          <w:rFonts w:ascii="仿宋_GB2312" w:eastAsia="仿宋_GB2312" w:hAnsi="Times" w:hint="eastAsia"/>
          <w:sz w:val="32"/>
          <w:szCs w:val="32"/>
        </w:rPr>
        <w:t>亿元，</w:t>
      </w:r>
      <w:r w:rsidR="00A80996" w:rsidRPr="008D071A">
        <w:rPr>
          <w:rFonts w:ascii="仿宋_GB2312" w:eastAsia="仿宋_GB2312" w:hint="eastAsia"/>
          <w:snapToGrid w:val="0"/>
          <w:kern w:val="0"/>
          <w:sz w:val="32"/>
          <w:szCs w:val="32"/>
        </w:rPr>
        <w:t>为预算</w:t>
      </w:r>
      <w:r w:rsidR="00674340">
        <w:rPr>
          <w:rFonts w:ascii="仿宋_GB2312" w:eastAsia="仿宋_GB2312" w:hint="eastAsia"/>
          <w:snapToGrid w:val="0"/>
          <w:kern w:val="0"/>
          <w:sz w:val="32"/>
          <w:szCs w:val="32"/>
        </w:rPr>
        <w:t>145.1</w:t>
      </w:r>
      <w:r w:rsidR="00A80996" w:rsidRPr="008D071A">
        <w:rPr>
          <w:rFonts w:ascii="仿宋_GB2312" w:eastAsia="仿宋_GB2312"/>
          <w:snapToGrid w:val="0"/>
          <w:kern w:val="0"/>
          <w:sz w:val="32"/>
          <w:szCs w:val="32"/>
        </w:rPr>
        <w:t>%</w:t>
      </w:r>
      <w:r w:rsidR="00A80996" w:rsidRPr="008D071A">
        <w:rPr>
          <w:rFonts w:ascii="仿宋_GB2312" w:eastAsia="仿宋_GB2312" w:hint="eastAsia"/>
          <w:snapToGrid w:val="0"/>
          <w:kern w:val="0"/>
          <w:sz w:val="32"/>
          <w:szCs w:val="32"/>
        </w:rPr>
        <w:t>，</w:t>
      </w:r>
      <w:r w:rsidR="00674340" w:rsidRPr="00674340">
        <w:rPr>
          <w:rFonts w:ascii="仿宋_GB2312" w:eastAsia="仿宋_GB2312" w:hint="eastAsia"/>
          <w:snapToGrid w:val="0"/>
          <w:kern w:val="0"/>
          <w:sz w:val="32"/>
          <w:szCs w:val="32"/>
        </w:rPr>
        <w:t>比2015年减少96.5亿元，增长-39.9%。受2015年一次性非税收入因素影响</w:t>
      </w:r>
      <w:r w:rsidR="00674340">
        <w:rPr>
          <w:rFonts w:ascii="仿宋_GB2312" w:eastAsia="仿宋_GB2312" w:hint="eastAsia"/>
          <w:snapToGrid w:val="0"/>
          <w:kern w:val="0"/>
          <w:sz w:val="32"/>
          <w:szCs w:val="32"/>
        </w:rPr>
        <w:t>。</w:t>
      </w:r>
      <w:r w:rsidR="00A80996" w:rsidRPr="008D071A">
        <w:rPr>
          <w:rFonts w:ascii="仿宋_GB2312" w:eastAsia="仿宋_GB2312" w:hint="eastAsia"/>
          <w:snapToGrid w:val="0"/>
          <w:kern w:val="0"/>
          <w:sz w:val="32"/>
          <w:szCs w:val="32"/>
        </w:rPr>
        <w:t>其中：税收收入</w:t>
      </w:r>
      <w:r w:rsidR="00674340">
        <w:rPr>
          <w:rFonts w:ascii="仿宋_GB2312" w:eastAsia="仿宋_GB2312" w:hint="eastAsia"/>
          <w:snapToGrid w:val="0"/>
          <w:kern w:val="0"/>
          <w:sz w:val="32"/>
          <w:szCs w:val="32"/>
        </w:rPr>
        <w:t>36</w:t>
      </w:r>
      <w:r w:rsidR="00A80996" w:rsidRPr="008D071A">
        <w:rPr>
          <w:rFonts w:ascii="仿宋_GB2312" w:eastAsia="仿宋_GB2312" w:hint="eastAsia"/>
          <w:snapToGrid w:val="0"/>
          <w:kern w:val="0"/>
          <w:sz w:val="32"/>
          <w:szCs w:val="32"/>
        </w:rPr>
        <w:t>亿元，为预算</w:t>
      </w:r>
      <w:r w:rsidR="00674340">
        <w:rPr>
          <w:rFonts w:ascii="仿宋_GB2312" w:eastAsia="仿宋_GB2312" w:hint="eastAsia"/>
          <w:snapToGrid w:val="0"/>
          <w:kern w:val="0"/>
          <w:sz w:val="32"/>
          <w:szCs w:val="32"/>
        </w:rPr>
        <w:t>74.4</w:t>
      </w:r>
      <w:r w:rsidR="00A80996" w:rsidRPr="008D071A">
        <w:rPr>
          <w:rFonts w:ascii="仿宋_GB2312" w:eastAsia="仿宋_GB2312"/>
          <w:snapToGrid w:val="0"/>
          <w:kern w:val="0"/>
          <w:sz w:val="32"/>
          <w:szCs w:val="32"/>
        </w:rPr>
        <w:t>%</w:t>
      </w:r>
      <w:r w:rsidR="00A80996" w:rsidRPr="008D071A">
        <w:rPr>
          <w:rFonts w:ascii="仿宋_GB2312" w:eastAsia="仿宋_GB2312" w:hint="eastAsia"/>
          <w:snapToGrid w:val="0"/>
          <w:kern w:val="0"/>
          <w:sz w:val="32"/>
          <w:szCs w:val="32"/>
        </w:rPr>
        <w:t>，</w:t>
      </w:r>
      <w:r w:rsidR="00A80996" w:rsidRPr="008D071A">
        <w:rPr>
          <w:rFonts w:ascii="仿宋_GB2312" w:eastAsia="仿宋_GB2312" w:hAnsi="Times" w:hint="eastAsia"/>
          <w:sz w:val="32"/>
          <w:szCs w:val="32"/>
        </w:rPr>
        <w:t>比</w:t>
      </w:r>
      <w:r w:rsidR="00A80996" w:rsidRPr="008D071A">
        <w:rPr>
          <w:rFonts w:ascii="仿宋_GB2312" w:eastAsia="仿宋_GB2312" w:hAnsi="Times"/>
          <w:sz w:val="32"/>
          <w:szCs w:val="32"/>
        </w:rPr>
        <w:t>201</w:t>
      </w:r>
      <w:r w:rsidR="00674340">
        <w:rPr>
          <w:rFonts w:ascii="仿宋_GB2312" w:eastAsia="仿宋_GB2312" w:hAnsi="Times" w:hint="eastAsia"/>
          <w:sz w:val="32"/>
          <w:szCs w:val="32"/>
        </w:rPr>
        <w:t>5</w:t>
      </w:r>
      <w:r w:rsidR="00A80996" w:rsidRPr="008D071A">
        <w:rPr>
          <w:rFonts w:ascii="仿宋_GB2312" w:eastAsia="仿宋_GB2312" w:hAnsi="Times" w:hint="eastAsia"/>
          <w:sz w:val="32"/>
          <w:szCs w:val="32"/>
        </w:rPr>
        <w:t>年减少</w:t>
      </w:r>
      <w:r w:rsidR="00674340">
        <w:rPr>
          <w:rFonts w:ascii="仿宋_GB2312" w:eastAsia="仿宋_GB2312" w:hAnsi="Times" w:hint="eastAsia"/>
          <w:sz w:val="32"/>
          <w:szCs w:val="32"/>
        </w:rPr>
        <w:t>11.1</w:t>
      </w:r>
      <w:r w:rsidR="00A80996" w:rsidRPr="008D071A">
        <w:rPr>
          <w:rFonts w:ascii="仿宋_GB2312" w:eastAsia="仿宋_GB2312" w:hint="eastAsia"/>
          <w:snapToGrid w:val="0"/>
          <w:kern w:val="0"/>
          <w:sz w:val="32"/>
          <w:szCs w:val="32"/>
        </w:rPr>
        <w:t>亿元，下降</w:t>
      </w:r>
      <w:r w:rsidR="00674340">
        <w:rPr>
          <w:rFonts w:ascii="仿宋_GB2312" w:eastAsia="仿宋_GB2312" w:hint="eastAsia"/>
          <w:snapToGrid w:val="0"/>
          <w:kern w:val="0"/>
          <w:sz w:val="32"/>
          <w:szCs w:val="32"/>
        </w:rPr>
        <w:t>23.6</w:t>
      </w:r>
      <w:r w:rsidR="00A80996" w:rsidRPr="008D071A">
        <w:rPr>
          <w:rFonts w:ascii="仿宋_GB2312" w:eastAsia="仿宋_GB2312"/>
          <w:snapToGrid w:val="0"/>
          <w:kern w:val="0"/>
          <w:sz w:val="32"/>
          <w:szCs w:val="32"/>
        </w:rPr>
        <w:t>%</w:t>
      </w:r>
      <w:r w:rsidR="00A80996" w:rsidRPr="008D071A">
        <w:rPr>
          <w:rFonts w:ascii="仿宋_GB2312" w:eastAsia="仿宋_GB2312" w:hint="eastAsia"/>
          <w:snapToGrid w:val="0"/>
          <w:kern w:val="0"/>
          <w:sz w:val="32"/>
          <w:szCs w:val="32"/>
        </w:rPr>
        <w:t>；非税收入</w:t>
      </w:r>
      <w:r w:rsidR="00674340">
        <w:rPr>
          <w:rFonts w:ascii="仿宋_GB2312" w:eastAsia="仿宋_GB2312" w:hint="eastAsia"/>
          <w:snapToGrid w:val="0"/>
          <w:kern w:val="0"/>
          <w:sz w:val="32"/>
          <w:szCs w:val="32"/>
        </w:rPr>
        <w:t>109.2</w:t>
      </w:r>
      <w:r w:rsidR="00A80996" w:rsidRPr="008D071A">
        <w:rPr>
          <w:rFonts w:ascii="仿宋_GB2312" w:eastAsia="仿宋_GB2312" w:hint="eastAsia"/>
          <w:snapToGrid w:val="0"/>
          <w:kern w:val="0"/>
          <w:sz w:val="32"/>
          <w:szCs w:val="32"/>
        </w:rPr>
        <w:t>亿元，</w:t>
      </w:r>
      <w:r w:rsidR="00A80996" w:rsidRPr="008D071A">
        <w:rPr>
          <w:rFonts w:ascii="仿宋_GB2312" w:eastAsia="仿宋_GB2312" w:hAnsi="Times" w:hint="eastAsia"/>
          <w:snapToGrid w:val="0"/>
          <w:kern w:val="0"/>
          <w:sz w:val="32"/>
          <w:szCs w:val="32"/>
        </w:rPr>
        <w:t>为预算</w:t>
      </w:r>
      <w:r w:rsidR="00674340">
        <w:rPr>
          <w:rFonts w:ascii="仿宋_GB2312" w:eastAsia="仿宋_GB2312" w:hAnsi="Times" w:hint="eastAsia"/>
          <w:snapToGrid w:val="0"/>
          <w:kern w:val="0"/>
          <w:sz w:val="32"/>
          <w:szCs w:val="32"/>
        </w:rPr>
        <w:t>211.2</w:t>
      </w:r>
      <w:r w:rsidR="00A80996" w:rsidRPr="008D071A">
        <w:rPr>
          <w:rFonts w:ascii="仿宋_GB2312" w:eastAsia="仿宋_GB2312" w:hAnsi="Times"/>
          <w:snapToGrid w:val="0"/>
          <w:kern w:val="0"/>
          <w:sz w:val="32"/>
          <w:szCs w:val="32"/>
        </w:rPr>
        <w:t>%</w:t>
      </w:r>
      <w:r w:rsidR="00A80996" w:rsidRPr="008D071A">
        <w:rPr>
          <w:rFonts w:ascii="仿宋_GB2312" w:eastAsia="仿宋_GB2312" w:hAnsi="Times" w:hint="eastAsia"/>
          <w:snapToGrid w:val="0"/>
          <w:kern w:val="0"/>
          <w:sz w:val="32"/>
          <w:szCs w:val="32"/>
        </w:rPr>
        <w:t>，</w:t>
      </w:r>
      <w:r w:rsidR="00A80996" w:rsidRPr="008D071A">
        <w:rPr>
          <w:rFonts w:ascii="仿宋_GB2312" w:eastAsia="仿宋_GB2312" w:hAnsi="Times" w:hint="eastAsia"/>
          <w:sz w:val="32"/>
          <w:szCs w:val="32"/>
        </w:rPr>
        <w:t>比</w:t>
      </w:r>
      <w:r w:rsidR="00A80996" w:rsidRPr="008D071A">
        <w:rPr>
          <w:rFonts w:ascii="仿宋_GB2312" w:eastAsia="仿宋_GB2312" w:hAnsi="Times"/>
          <w:sz w:val="32"/>
          <w:szCs w:val="32"/>
        </w:rPr>
        <w:t>201</w:t>
      </w:r>
      <w:r w:rsidR="00674340">
        <w:rPr>
          <w:rFonts w:ascii="仿宋_GB2312" w:eastAsia="仿宋_GB2312" w:hAnsi="Times" w:hint="eastAsia"/>
          <w:sz w:val="32"/>
          <w:szCs w:val="32"/>
        </w:rPr>
        <w:t>5</w:t>
      </w:r>
      <w:r w:rsidR="00A80996" w:rsidRPr="008D071A">
        <w:rPr>
          <w:rFonts w:ascii="仿宋_GB2312" w:eastAsia="仿宋_GB2312" w:hAnsi="Times" w:hint="eastAsia"/>
          <w:sz w:val="32"/>
          <w:szCs w:val="32"/>
        </w:rPr>
        <w:t>年</w:t>
      </w:r>
      <w:r w:rsidR="00A5537E">
        <w:rPr>
          <w:rFonts w:ascii="仿宋_GB2312" w:eastAsia="仿宋_GB2312" w:hAnsi="Times" w:hint="eastAsia"/>
          <w:snapToGrid w:val="0"/>
          <w:kern w:val="0"/>
          <w:sz w:val="32"/>
          <w:szCs w:val="32"/>
        </w:rPr>
        <w:t>减少</w:t>
      </w:r>
      <w:r w:rsidR="00674340">
        <w:rPr>
          <w:rFonts w:ascii="仿宋_GB2312" w:eastAsia="仿宋_GB2312" w:hAnsi="Times" w:hint="eastAsia"/>
          <w:snapToGrid w:val="0"/>
          <w:kern w:val="0"/>
          <w:sz w:val="32"/>
          <w:szCs w:val="32"/>
        </w:rPr>
        <w:t>85.4</w:t>
      </w:r>
      <w:r w:rsidR="00A80996" w:rsidRPr="008D071A">
        <w:rPr>
          <w:rFonts w:ascii="仿宋_GB2312" w:eastAsia="仿宋_GB2312" w:hAnsi="Times" w:hint="eastAsia"/>
          <w:snapToGrid w:val="0"/>
          <w:kern w:val="0"/>
          <w:sz w:val="32"/>
          <w:szCs w:val="32"/>
        </w:rPr>
        <w:t>亿元，</w:t>
      </w:r>
      <w:r w:rsidR="00674340">
        <w:rPr>
          <w:rFonts w:ascii="仿宋_GB2312" w:eastAsia="仿宋_GB2312" w:hAnsi="Times" w:hint="eastAsia"/>
          <w:snapToGrid w:val="0"/>
          <w:kern w:val="0"/>
          <w:sz w:val="32"/>
          <w:szCs w:val="32"/>
        </w:rPr>
        <w:t>下降43.9</w:t>
      </w:r>
      <w:r w:rsidR="00A80996" w:rsidRPr="008D071A">
        <w:rPr>
          <w:rFonts w:ascii="仿宋_GB2312" w:eastAsia="仿宋_GB2312" w:hAnsi="Times"/>
          <w:snapToGrid w:val="0"/>
          <w:kern w:val="0"/>
          <w:sz w:val="32"/>
          <w:szCs w:val="32"/>
        </w:rPr>
        <w:t>%</w:t>
      </w:r>
      <w:r w:rsidR="00A80996" w:rsidRPr="008D071A">
        <w:rPr>
          <w:rFonts w:ascii="仿宋_GB2312" w:eastAsia="仿宋_GB2312" w:hAnsi="Times" w:hint="eastAsia"/>
          <w:snapToGrid w:val="0"/>
          <w:kern w:val="0"/>
          <w:sz w:val="32"/>
          <w:szCs w:val="32"/>
        </w:rPr>
        <w:t>。</w:t>
      </w:r>
      <w:r w:rsidR="00EA695B">
        <w:rPr>
          <w:rFonts w:ascii="仿宋_GB2312" w:eastAsia="仿宋_GB2312" w:hAnsi="Times" w:hint="eastAsia"/>
          <w:snapToGrid w:val="0"/>
          <w:kern w:val="0"/>
          <w:sz w:val="32"/>
          <w:szCs w:val="32"/>
        </w:rPr>
        <w:t>（分项目收入情况见草案表二）</w:t>
      </w:r>
    </w:p>
    <w:p w:rsidR="00A80996" w:rsidRPr="008D071A" w:rsidRDefault="007C66B2" w:rsidP="00E5051C">
      <w:pPr>
        <w:spacing w:line="600" w:lineRule="exact"/>
        <w:ind w:firstLineChars="200" w:firstLine="643"/>
        <w:rPr>
          <w:rFonts w:ascii="仿宋_GB2312" w:eastAsia="仿宋_GB2312" w:hAnsi="Times"/>
          <w:sz w:val="32"/>
          <w:szCs w:val="32"/>
        </w:rPr>
      </w:pPr>
      <w:r>
        <w:rPr>
          <w:rFonts w:ascii="仿宋_GB2312" w:eastAsia="仿宋_GB2312" w:hAnsi="Times" w:hint="eastAsia"/>
          <w:b/>
          <w:sz w:val="32"/>
          <w:szCs w:val="32"/>
        </w:rPr>
        <w:t>2</w:t>
      </w:r>
      <w:r w:rsidR="00A80996" w:rsidRPr="008D071A">
        <w:rPr>
          <w:rFonts w:ascii="仿宋_GB2312" w:eastAsia="仿宋_GB2312" w:hAnsi="Times"/>
          <w:b/>
          <w:sz w:val="32"/>
          <w:szCs w:val="32"/>
        </w:rPr>
        <w:t>.</w:t>
      </w:r>
      <w:r w:rsidR="00A80996" w:rsidRPr="008D071A">
        <w:rPr>
          <w:rFonts w:ascii="仿宋_GB2312" w:eastAsia="仿宋_GB2312" w:hAnsi="Times" w:hint="eastAsia"/>
          <w:b/>
          <w:sz w:val="32"/>
          <w:szCs w:val="32"/>
        </w:rPr>
        <w:t>上级补助收入</w:t>
      </w:r>
      <w:r w:rsidR="00474D30">
        <w:rPr>
          <w:rFonts w:ascii="仿宋_GB2312" w:eastAsia="仿宋_GB2312" w:hint="eastAsia"/>
          <w:snapToGrid w:val="0"/>
          <w:kern w:val="0"/>
          <w:sz w:val="32"/>
          <w:szCs w:val="32"/>
        </w:rPr>
        <w:t>2515.3</w:t>
      </w:r>
      <w:r w:rsidR="00A80996" w:rsidRPr="008D071A">
        <w:rPr>
          <w:rFonts w:ascii="仿宋_GB2312" w:eastAsia="仿宋_GB2312" w:hAnsi="Times" w:hint="eastAsia"/>
          <w:sz w:val="32"/>
          <w:szCs w:val="32"/>
        </w:rPr>
        <w:t>亿元，比</w:t>
      </w:r>
      <w:r w:rsidR="00A80996" w:rsidRPr="008D071A">
        <w:rPr>
          <w:rFonts w:ascii="仿宋_GB2312" w:eastAsia="仿宋_GB2312" w:hAnsi="Times"/>
          <w:sz w:val="32"/>
          <w:szCs w:val="32"/>
        </w:rPr>
        <w:t>201</w:t>
      </w:r>
      <w:r w:rsidR="00474D30">
        <w:rPr>
          <w:rFonts w:ascii="仿宋_GB2312" w:eastAsia="仿宋_GB2312" w:hAnsi="Times" w:hint="eastAsia"/>
          <w:sz w:val="32"/>
          <w:szCs w:val="32"/>
        </w:rPr>
        <w:t>5</w:t>
      </w:r>
      <w:r w:rsidR="00A80996" w:rsidRPr="008D071A">
        <w:rPr>
          <w:rFonts w:ascii="仿宋_GB2312" w:eastAsia="仿宋_GB2312" w:hAnsi="Times" w:hint="eastAsia"/>
          <w:sz w:val="32"/>
          <w:szCs w:val="32"/>
        </w:rPr>
        <w:t>年增加</w:t>
      </w:r>
      <w:r w:rsidR="00474D30">
        <w:rPr>
          <w:rFonts w:ascii="仿宋_GB2312" w:eastAsia="仿宋_GB2312" w:hAnsi="Times" w:hint="eastAsia"/>
          <w:sz w:val="32"/>
          <w:szCs w:val="32"/>
        </w:rPr>
        <w:t>146.6</w:t>
      </w:r>
      <w:r w:rsidR="00A80996" w:rsidRPr="008D071A">
        <w:rPr>
          <w:rFonts w:ascii="仿宋_GB2312" w:eastAsia="仿宋_GB2312" w:hAnsi="Times" w:hint="eastAsia"/>
          <w:sz w:val="32"/>
          <w:szCs w:val="32"/>
        </w:rPr>
        <w:t>亿元，</w:t>
      </w:r>
      <w:r w:rsidR="00A80996" w:rsidRPr="008D071A">
        <w:rPr>
          <w:rFonts w:ascii="仿宋_GB2312" w:eastAsia="仿宋_GB2312" w:hAnsi="Times" w:hint="eastAsia"/>
          <w:sz w:val="32"/>
          <w:szCs w:val="32"/>
        </w:rPr>
        <w:lastRenderedPageBreak/>
        <w:t>增长</w:t>
      </w:r>
      <w:r w:rsidR="00474D30">
        <w:rPr>
          <w:rFonts w:ascii="仿宋_GB2312" w:eastAsia="仿宋_GB2312" w:hAnsi="Times" w:hint="eastAsia"/>
          <w:sz w:val="32"/>
          <w:szCs w:val="32"/>
        </w:rPr>
        <w:t>6.2</w:t>
      </w:r>
      <w:r w:rsidR="00A80996" w:rsidRPr="008D071A">
        <w:rPr>
          <w:rFonts w:ascii="仿宋_GB2312" w:eastAsia="仿宋_GB2312" w:hAnsi="Times"/>
          <w:sz w:val="32"/>
          <w:szCs w:val="32"/>
        </w:rPr>
        <w:t>%</w:t>
      </w:r>
      <w:r w:rsidR="00A80996" w:rsidRPr="008D071A">
        <w:rPr>
          <w:rFonts w:ascii="仿宋_GB2312" w:eastAsia="仿宋_GB2312" w:hAnsi="Times" w:hint="eastAsia"/>
          <w:sz w:val="32"/>
          <w:szCs w:val="32"/>
        </w:rPr>
        <w:t>。其中：返还性收入</w:t>
      </w:r>
      <w:r w:rsidR="00474D30">
        <w:rPr>
          <w:rFonts w:ascii="仿宋_GB2312" w:eastAsia="仿宋_GB2312" w:hAnsi="Times" w:hint="eastAsia"/>
          <w:sz w:val="32"/>
          <w:szCs w:val="32"/>
        </w:rPr>
        <w:t>109.7</w:t>
      </w:r>
      <w:r w:rsidR="00A80996" w:rsidRPr="008D071A">
        <w:rPr>
          <w:rFonts w:ascii="仿宋_GB2312" w:eastAsia="仿宋_GB2312" w:hAnsi="Times" w:hint="eastAsia"/>
          <w:sz w:val="32"/>
          <w:szCs w:val="32"/>
        </w:rPr>
        <w:t>亿元，比</w:t>
      </w:r>
      <w:r w:rsidR="00A80996" w:rsidRPr="008D071A">
        <w:rPr>
          <w:rFonts w:ascii="仿宋_GB2312" w:eastAsia="仿宋_GB2312" w:hAnsi="Times"/>
          <w:sz w:val="32"/>
          <w:szCs w:val="32"/>
        </w:rPr>
        <w:t>201</w:t>
      </w:r>
      <w:r w:rsidR="00474D30">
        <w:rPr>
          <w:rFonts w:ascii="仿宋_GB2312" w:eastAsia="仿宋_GB2312" w:hAnsi="Times" w:hint="eastAsia"/>
          <w:sz w:val="32"/>
          <w:szCs w:val="32"/>
        </w:rPr>
        <w:t>5</w:t>
      </w:r>
      <w:r w:rsidR="00A80996" w:rsidRPr="008D071A">
        <w:rPr>
          <w:rFonts w:ascii="仿宋_GB2312" w:eastAsia="仿宋_GB2312" w:hAnsi="Times" w:hint="eastAsia"/>
          <w:sz w:val="32"/>
          <w:szCs w:val="32"/>
        </w:rPr>
        <w:t>年</w:t>
      </w:r>
      <w:r w:rsidR="00474D30">
        <w:rPr>
          <w:rFonts w:ascii="仿宋_GB2312" w:eastAsia="仿宋_GB2312" w:hAnsi="Times" w:hint="eastAsia"/>
          <w:sz w:val="32"/>
          <w:szCs w:val="32"/>
        </w:rPr>
        <w:t>增加30.6</w:t>
      </w:r>
      <w:r w:rsidR="00A80996" w:rsidRPr="008D071A">
        <w:rPr>
          <w:rFonts w:ascii="仿宋_GB2312" w:eastAsia="仿宋_GB2312" w:hAnsi="Times" w:hint="eastAsia"/>
          <w:sz w:val="32"/>
          <w:szCs w:val="32"/>
        </w:rPr>
        <w:t>亿元，</w:t>
      </w:r>
      <w:r w:rsidR="00474D30">
        <w:rPr>
          <w:rFonts w:ascii="仿宋_GB2312" w:eastAsia="仿宋_GB2312" w:hAnsi="Times" w:hint="eastAsia"/>
          <w:sz w:val="32"/>
          <w:szCs w:val="32"/>
        </w:rPr>
        <w:t>增长38.8</w:t>
      </w:r>
      <w:r w:rsidR="00A80996" w:rsidRPr="008D071A">
        <w:rPr>
          <w:rFonts w:ascii="仿宋_GB2312" w:eastAsia="仿宋_GB2312" w:hAnsi="Times"/>
          <w:sz w:val="32"/>
          <w:szCs w:val="32"/>
        </w:rPr>
        <w:t>%</w:t>
      </w:r>
      <w:r w:rsidR="00A80996" w:rsidRPr="008D071A">
        <w:rPr>
          <w:rFonts w:ascii="仿宋_GB2312" w:eastAsia="仿宋_GB2312" w:hAnsi="Times" w:hint="eastAsia"/>
          <w:sz w:val="32"/>
          <w:szCs w:val="32"/>
        </w:rPr>
        <w:t>。一般性转移支付收入</w:t>
      </w:r>
      <w:r w:rsidR="00474D30">
        <w:rPr>
          <w:rFonts w:ascii="仿宋_GB2312" w:eastAsia="仿宋_GB2312" w:hAnsi="Times" w:hint="eastAsia"/>
          <w:sz w:val="32"/>
          <w:szCs w:val="32"/>
        </w:rPr>
        <w:t>1408.6</w:t>
      </w:r>
      <w:r w:rsidR="00A80996" w:rsidRPr="008D071A">
        <w:rPr>
          <w:rFonts w:ascii="仿宋_GB2312" w:eastAsia="仿宋_GB2312" w:hAnsi="Times" w:hint="eastAsia"/>
          <w:sz w:val="32"/>
          <w:szCs w:val="32"/>
        </w:rPr>
        <w:t>亿元，比</w:t>
      </w:r>
      <w:r w:rsidR="00A80996" w:rsidRPr="008D071A">
        <w:rPr>
          <w:rFonts w:ascii="仿宋_GB2312" w:eastAsia="仿宋_GB2312" w:hAnsi="Times"/>
          <w:sz w:val="32"/>
          <w:szCs w:val="32"/>
        </w:rPr>
        <w:t>201</w:t>
      </w:r>
      <w:r w:rsidR="00474D30">
        <w:rPr>
          <w:rFonts w:ascii="仿宋_GB2312" w:eastAsia="仿宋_GB2312" w:hAnsi="Times" w:hint="eastAsia"/>
          <w:sz w:val="32"/>
          <w:szCs w:val="32"/>
        </w:rPr>
        <w:t>5</w:t>
      </w:r>
      <w:r w:rsidR="00A80996" w:rsidRPr="008D071A">
        <w:rPr>
          <w:rFonts w:ascii="仿宋_GB2312" w:eastAsia="仿宋_GB2312" w:hAnsi="Times" w:hint="eastAsia"/>
          <w:sz w:val="32"/>
          <w:szCs w:val="32"/>
        </w:rPr>
        <w:t>年增加</w:t>
      </w:r>
      <w:r w:rsidR="00A80996" w:rsidRPr="008D071A">
        <w:rPr>
          <w:rFonts w:ascii="仿宋_GB2312" w:eastAsia="仿宋_GB2312" w:hAnsi="Times"/>
          <w:sz w:val="32"/>
          <w:szCs w:val="32"/>
        </w:rPr>
        <w:t>1</w:t>
      </w:r>
      <w:r w:rsidR="00474D30">
        <w:rPr>
          <w:rFonts w:ascii="仿宋_GB2312" w:eastAsia="仿宋_GB2312" w:hAnsi="Times" w:hint="eastAsia"/>
          <w:sz w:val="32"/>
          <w:szCs w:val="32"/>
        </w:rPr>
        <w:t>59.8</w:t>
      </w:r>
      <w:r w:rsidR="00A80996" w:rsidRPr="008D071A">
        <w:rPr>
          <w:rFonts w:ascii="仿宋_GB2312" w:eastAsia="仿宋_GB2312" w:hAnsi="Times" w:hint="eastAsia"/>
          <w:sz w:val="32"/>
          <w:szCs w:val="32"/>
        </w:rPr>
        <w:t>亿元，增长</w:t>
      </w:r>
      <w:r w:rsidR="00A80996" w:rsidRPr="008D071A">
        <w:rPr>
          <w:rFonts w:ascii="仿宋_GB2312" w:eastAsia="仿宋_GB2312" w:hAnsi="Times"/>
          <w:sz w:val="32"/>
          <w:szCs w:val="32"/>
        </w:rPr>
        <w:t>1</w:t>
      </w:r>
      <w:r w:rsidR="00474D30">
        <w:rPr>
          <w:rFonts w:ascii="仿宋_GB2312" w:eastAsia="仿宋_GB2312" w:hAnsi="Times" w:hint="eastAsia"/>
          <w:sz w:val="32"/>
          <w:szCs w:val="32"/>
        </w:rPr>
        <w:t>2.8</w:t>
      </w:r>
      <w:r w:rsidR="00A80996" w:rsidRPr="008D071A">
        <w:rPr>
          <w:rFonts w:ascii="仿宋_GB2312" w:eastAsia="仿宋_GB2312" w:hAnsi="Times"/>
          <w:sz w:val="32"/>
          <w:szCs w:val="32"/>
        </w:rPr>
        <w:t>%</w:t>
      </w:r>
      <w:r w:rsidR="00A80996" w:rsidRPr="008D071A">
        <w:rPr>
          <w:rFonts w:ascii="仿宋_GB2312" w:eastAsia="仿宋_GB2312" w:hAnsi="Times" w:hint="eastAsia"/>
          <w:sz w:val="32"/>
          <w:szCs w:val="32"/>
        </w:rPr>
        <w:t>。专项转移支付收入</w:t>
      </w:r>
      <w:r w:rsidR="000D55D1">
        <w:rPr>
          <w:rFonts w:ascii="仿宋_GB2312" w:eastAsia="仿宋_GB2312" w:hAnsi="Times" w:hint="eastAsia"/>
          <w:sz w:val="32"/>
          <w:szCs w:val="32"/>
        </w:rPr>
        <w:t>997.1</w:t>
      </w:r>
      <w:r w:rsidR="00A80996" w:rsidRPr="008D071A">
        <w:rPr>
          <w:rFonts w:ascii="仿宋_GB2312" w:eastAsia="仿宋_GB2312" w:hAnsi="Times" w:hint="eastAsia"/>
          <w:sz w:val="32"/>
          <w:szCs w:val="32"/>
        </w:rPr>
        <w:t>亿元，比</w:t>
      </w:r>
      <w:r w:rsidR="00A80996" w:rsidRPr="008D071A">
        <w:rPr>
          <w:rFonts w:ascii="仿宋_GB2312" w:eastAsia="仿宋_GB2312" w:hAnsi="Times"/>
          <w:sz w:val="32"/>
          <w:szCs w:val="32"/>
        </w:rPr>
        <w:t>201</w:t>
      </w:r>
      <w:r w:rsidR="000D55D1">
        <w:rPr>
          <w:rFonts w:ascii="仿宋_GB2312" w:eastAsia="仿宋_GB2312" w:hAnsi="Times" w:hint="eastAsia"/>
          <w:sz w:val="32"/>
          <w:szCs w:val="32"/>
        </w:rPr>
        <w:t>5</w:t>
      </w:r>
      <w:r w:rsidR="00A80996" w:rsidRPr="008D071A">
        <w:rPr>
          <w:rFonts w:ascii="仿宋_GB2312" w:eastAsia="仿宋_GB2312" w:hAnsi="Times" w:hint="eastAsia"/>
          <w:sz w:val="32"/>
          <w:szCs w:val="32"/>
        </w:rPr>
        <w:t>年</w:t>
      </w:r>
      <w:r w:rsidR="000D55D1">
        <w:rPr>
          <w:rFonts w:ascii="仿宋_GB2312" w:eastAsia="仿宋_GB2312" w:hAnsi="Times" w:hint="eastAsia"/>
          <w:sz w:val="32"/>
          <w:szCs w:val="32"/>
        </w:rPr>
        <w:t>减少</w:t>
      </w:r>
      <w:r w:rsidR="00E1672E">
        <w:rPr>
          <w:rFonts w:ascii="仿宋_GB2312" w:eastAsia="仿宋_GB2312" w:hAnsi="Times" w:hint="eastAsia"/>
          <w:sz w:val="32"/>
          <w:szCs w:val="32"/>
        </w:rPr>
        <w:t>43.9</w:t>
      </w:r>
      <w:r w:rsidR="00A80996" w:rsidRPr="008D071A">
        <w:rPr>
          <w:rFonts w:ascii="仿宋_GB2312" w:eastAsia="仿宋_GB2312" w:hAnsi="Times" w:hint="eastAsia"/>
          <w:sz w:val="32"/>
          <w:szCs w:val="32"/>
        </w:rPr>
        <w:t>亿元，</w:t>
      </w:r>
      <w:r w:rsidR="00E1672E">
        <w:rPr>
          <w:rFonts w:ascii="仿宋_GB2312" w:eastAsia="仿宋_GB2312" w:hAnsi="Times" w:hint="eastAsia"/>
          <w:sz w:val="32"/>
          <w:szCs w:val="32"/>
        </w:rPr>
        <w:t>下降4.2</w:t>
      </w:r>
      <w:r w:rsidR="00A80996" w:rsidRPr="008D071A">
        <w:rPr>
          <w:rFonts w:ascii="仿宋_GB2312" w:eastAsia="仿宋_GB2312" w:hAnsi="Times"/>
          <w:sz w:val="32"/>
          <w:szCs w:val="32"/>
        </w:rPr>
        <w:t>%</w:t>
      </w:r>
      <w:r w:rsidR="00A80996" w:rsidRPr="008D071A">
        <w:rPr>
          <w:rFonts w:ascii="仿宋_GB2312" w:eastAsia="仿宋_GB2312" w:hAnsi="Times" w:hint="eastAsia"/>
          <w:sz w:val="32"/>
          <w:szCs w:val="32"/>
        </w:rPr>
        <w:t>。</w:t>
      </w:r>
      <w:r w:rsidR="00EA695B">
        <w:rPr>
          <w:rFonts w:ascii="仿宋_GB2312" w:eastAsia="仿宋_GB2312" w:hAnsi="Times" w:hint="eastAsia"/>
          <w:snapToGrid w:val="0"/>
          <w:kern w:val="0"/>
          <w:sz w:val="32"/>
          <w:szCs w:val="32"/>
        </w:rPr>
        <w:t>（分项情况见草案表四）</w:t>
      </w:r>
    </w:p>
    <w:p w:rsidR="007B1243" w:rsidRPr="007B1243" w:rsidRDefault="007C66B2" w:rsidP="00E5051C">
      <w:pPr>
        <w:spacing w:line="600" w:lineRule="exact"/>
        <w:ind w:firstLineChars="200" w:firstLine="643"/>
        <w:rPr>
          <w:rFonts w:ascii="仿宋_GB2312" w:eastAsia="仿宋_GB2312" w:hAnsi="Times"/>
          <w:b/>
          <w:sz w:val="32"/>
          <w:szCs w:val="32"/>
        </w:rPr>
      </w:pPr>
      <w:r>
        <w:rPr>
          <w:rFonts w:ascii="仿宋_GB2312" w:eastAsia="仿宋_GB2312" w:hAnsi="Times" w:hint="eastAsia"/>
          <w:b/>
          <w:sz w:val="32"/>
          <w:szCs w:val="32"/>
        </w:rPr>
        <w:t>3</w:t>
      </w:r>
      <w:r w:rsidR="00A80996" w:rsidRPr="008D071A">
        <w:rPr>
          <w:rFonts w:ascii="仿宋_GB2312" w:eastAsia="仿宋_GB2312" w:hAnsi="Times"/>
          <w:b/>
          <w:sz w:val="32"/>
          <w:szCs w:val="32"/>
        </w:rPr>
        <w:t>.</w:t>
      </w:r>
      <w:r w:rsidR="007B1243" w:rsidRPr="007B1243">
        <w:rPr>
          <w:rFonts w:ascii="仿宋_GB2312" w:eastAsia="仿宋_GB2312" w:hAnsi="Times" w:hint="eastAsia"/>
          <w:b/>
          <w:sz w:val="32"/>
          <w:szCs w:val="32"/>
        </w:rPr>
        <w:t>地方政府债务收入</w:t>
      </w:r>
      <w:r w:rsidR="007B1243" w:rsidRPr="007B1243">
        <w:rPr>
          <w:rFonts w:ascii="仿宋_GB2312" w:eastAsia="仿宋_GB2312" w:hAnsi="Times" w:hint="eastAsia"/>
          <w:sz w:val="32"/>
          <w:szCs w:val="32"/>
        </w:rPr>
        <w:t>815亿元，</w:t>
      </w:r>
      <w:r w:rsidR="007B1243" w:rsidRPr="008D071A">
        <w:rPr>
          <w:rFonts w:ascii="仿宋_GB2312" w:eastAsia="仿宋_GB2312" w:hAnsi="Times" w:hint="eastAsia"/>
          <w:sz w:val="32"/>
          <w:szCs w:val="32"/>
        </w:rPr>
        <w:t>比</w:t>
      </w:r>
      <w:r w:rsidR="007B1243" w:rsidRPr="008D071A">
        <w:rPr>
          <w:rFonts w:ascii="仿宋_GB2312" w:eastAsia="仿宋_GB2312" w:hAnsi="Times"/>
          <w:sz w:val="32"/>
          <w:szCs w:val="32"/>
        </w:rPr>
        <w:t>201</w:t>
      </w:r>
      <w:r w:rsidR="007B1243">
        <w:rPr>
          <w:rFonts w:ascii="仿宋_GB2312" w:eastAsia="仿宋_GB2312" w:hAnsi="Times" w:hint="eastAsia"/>
          <w:sz w:val="32"/>
          <w:szCs w:val="32"/>
        </w:rPr>
        <w:t>5</w:t>
      </w:r>
      <w:r w:rsidR="007B1243" w:rsidRPr="008D071A">
        <w:rPr>
          <w:rFonts w:ascii="仿宋_GB2312" w:eastAsia="仿宋_GB2312" w:hAnsi="Times" w:hint="eastAsia"/>
          <w:sz w:val="32"/>
          <w:szCs w:val="32"/>
        </w:rPr>
        <w:t>年</w:t>
      </w:r>
      <w:r w:rsidR="007B1243">
        <w:rPr>
          <w:rFonts w:ascii="仿宋_GB2312" w:eastAsia="仿宋_GB2312" w:hAnsi="Times" w:hint="eastAsia"/>
          <w:sz w:val="32"/>
          <w:szCs w:val="32"/>
        </w:rPr>
        <w:t>增加235</w:t>
      </w:r>
      <w:r w:rsidR="007B1243" w:rsidRPr="008D071A">
        <w:rPr>
          <w:rFonts w:ascii="仿宋_GB2312" w:eastAsia="仿宋_GB2312" w:hAnsi="Times" w:hint="eastAsia"/>
          <w:sz w:val="32"/>
          <w:szCs w:val="32"/>
        </w:rPr>
        <w:t>亿元，</w:t>
      </w:r>
      <w:r w:rsidR="007B1243">
        <w:rPr>
          <w:rFonts w:ascii="仿宋_GB2312" w:eastAsia="仿宋_GB2312" w:hAnsi="Times" w:hint="eastAsia"/>
          <w:sz w:val="32"/>
          <w:szCs w:val="32"/>
        </w:rPr>
        <w:t>增长40.5</w:t>
      </w:r>
      <w:r w:rsidR="007B1243" w:rsidRPr="008D071A">
        <w:rPr>
          <w:rFonts w:ascii="仿宋_GB2312" w:eastAsia="仿宋_GB2312" w:hAnsi="Times"/>
          <w:sz w:val="32"/>
          <w:szCs w:val="32"/>
        </w:rPr>
        <w:t>%</w:t>
      </w:r>
      <w:r w:rsidR="007B1243" w:rsidRPr="008D071A">
        <w:rPr>
          <w:rFonts w:ascii="仿宋_GB2312" w:eastAsia="仿宋_GB2312" w:hAnsi="Times" w:hint="eastAsia"/>
          <w:sz w:val="32"/>
          <w:szCs w:val="32"/>
        </w:rPr>
        <w:t>。</w:t>
      </w:r>
      <w:r w:rsidR="007B1243">
        <w:rPr>
          <w:rFonts w:ascii="仿宋_GB2312" w:eastAsia="仿宋_GB2312" w:hAnsi="Times" w:hint="eastAsia"/>
          <w:sz w:val="32"/>
          <w:szCs w:val="32"/>
        </w:rPr>
        <w:t>主要是2016年</w:t>
      </w:r>
      <w:r w:rsidR="007B1243" w:rsidRPr="007B1243">
        <w:rPr>
          <w:rFonts w:ascii="仿宋_GB2312" w:eastAsia="仿宋_GB2312" w:hAnsi="Times" w:hint="eastAsia"/>
          <w:sz w:val="32"/>
          <w:szCs w:val="32"/>
        </w:rPr>
        <w:t>地方政府一般债券收入</w:t>
      </w:r>
      <w:r w:rsidR="007B1243">
        <w:rPr>
          <w:rFonts w:ascii="仿宋_GB2312" w:eastAsia="仿宋_GB2312" w:hAnsi="Times" w:hint="eastAsia"/>
          <w:sz w:val="32"/>
          <w:szCs w:val="32"/>
        </w:rPr>
        <w:t>增加。</w:t>
      </w:r>
    </w:p>
    <w:p w:rsidR="00A80996" w:rsidRDefault="007C66B2" w:rsidP="00E5051C">
      <w:pPr>
        <w:spacing w:line="600" w:lineRule="exact"/>
        <w:ind w:firstLineChars="200" w:firstLine="643"/>
        <w:rPr>
          <w:rFonts w:ascii="仿宋_GB2312" w:eastAsia="仿宋_GB2312" w:hAnsi="Times"/>
          <w:sz w:val="32"/>
          <w:szCs w:val="32"/>
        </w:rPr>
      </w:pPr>
      <w:r>
        <w:rPr>
          <w:rFonts w:ascii="仿宋_GB2312" w:eastAsia="仿宋_GB2312" w:hAnsi="Times" w:hint="eastAsia"/>
          <w:b/>
          <w:sz w:val="32"/>
          <w:szCs w:val="32"/>
        </w:rPr>
        <w:t>4</w:t>
      </w:r>
      <w:r w:rsidR="007B1243">
        <w:rPr>
          <w:rFonts w:ascii="仿宋_GB2312" w:eastAsia="仿宋_GB2312" w:hAnsi="Times" w:hint="eastAsia"/>
          <w:b/>
          <w:sz w:val="32"/>
          <w:szCs w:val="32"/>
        </w:rPr>
        <w:t>.</w:t>
      </w:r>
      <w:r w:rsidR="00E1672E">
        <w:rPr>
          <w:rFonts w:ascii="仿宋_GB2312" w:eastAsia="仿宋_GB2312" w:hAnsi="Times" w:hint="eastAsia"/>
          <w:b/>
          <w:sz w:val="32"/>
          <w:szCs w:val="32"/>
        </w:rPr>
        <w:t>下级</w:t>
      </w:r>
      <w:r w:rsidR="00A80996" w:rsidRPr="008D071A">
        <w:rPr>
          <w:rFonts w:ascii="仿宋_GB2312" w:eastAsia="仿宋_GB2312" w:hAnsi="Times" w:hint="eastAsia"/>
          <w:b/>
          <w:sz w:val="32"/>
          <w:szCs w:val="32"/>
        </w:rPr>
        <w:t>上解收入</w:t>
      </w:r>
      <w:r w:rsidR="00A80996" w:rsidRPr="008D071A">
        <w:rPr>
          <w:rFonts w:ascii="仿宋_GB2312" w:eastAsia="仿宋_GB2312" w:hAnsi="Times"/>
          <w:sz w:val="32"/>
          <w:szCs w:val="32"/>
        </w:rPr>
        <w:t>7</w:t>
      </w:r>
      <w:r w:rsidR="00E1672E">
        <w:rPr>
          <w:rFonts w:ascii="仿宋_GB2312" w:eastAsia="仿宋_GB2312" w:hAnsi="Times" w:hint="eastAsia"/>
          <w:sz w:val="32"/>
          <w:szCs w:val="32"/>
        </w:rPr>
        <w:t>2</w:t>
      </w:r>
      <w:r w:rsidR="00A80996" w:rsidRPr="008D071A">
        <w:rPr>
          <w:rFonts w:ascii="仿宋_GB2312" w:eastAsia="仿宋_GB2312" w:hAnsi="Times" w:hint="eastAsia"/>
          <w:sz w:val="32"/>
          <w:szCs w:val="32"/>
        </w:rPr>
        <w:t>亿元，比</w:t>
      </w:r>
      <w:r w:rsidR="00A80996" w:rsidRPr="008D071A">
        <w:rPr>
          <w:rFonts w:ascii="仿宋_GB2312" w:eastAsia="仿宋_GB2312" w:hAnsi="Times"/>
          <w:sz w:val="32"/>
          <w:szCs w:val="32"/>
        </w:rPr>
        <w:t>201</w:t>
      </w:r>
      <w:r w:rsidR="00E1672E">
        <w:rPr>
          <w:rFonts w:ascii="仿宋_GB2312" w:eastAsia="仿宋_GB2312" w:hAnsi="Times" w:hint="eastAsia"/>
          <w:sz w:val="32"/>
          <w:szCs w:val="32"/>
        </w:rPr>
        <w:t>5</w:t>
      </w:r>
      <w:r w:rsidR="00A80996" w:rsidRPr="008D071A">
        <w:rPr>
          <w:rFonts w:ascii="仿宋_GB2312" w:eastAsia="仿宋_GB2312" w:hAnsi="Times" w:hint="eastAsia"/>
          <w:sz w:val="32"/>
          <w:szCs w:val="32"/>
        </w:rPr>
        <w:t>年</w:t>
      </w:r>
      <w:r w:rsidR="00E1672E">
        <w:rPr>
          <w:rFonts w:ascii="仿宋_GB2312" w:eastAsia="仿宋_GB2312" w:hAnsi="Times" w:hint="eastAsia"/>
          <w:sz w:val="32"/>
          <w:szCs w:val="32"/>
        </w:rPr>
        <w:t>增加0.5</w:t>
      </w:r>
      <w:r w:rsidR="00A80996" w:rsidRPr="008D071A">
        <w:rPr>
          <w:rFonts w:ascii="仿宋_GB2312" w:eastAsia="仿宋_GB2312" w:hAnsi="Times" w:hint="eastAsia"/>
          <w:sz w:val="32"/>
          <w:szCs w:val="32"/>
        </w:rPr>
        <w:t>亿元，</w:t>
      </w:r>
      <w:r w:rsidR="00E1672E">
        <w:rPr>
          <w:rFonts w:ascii="仿宋_GB2312" w:eastAsia="仿宋_GB2312" w:hAnsi="Times" w:hint="eastAsia"/>
          <w:sz w:val="32"/>
          <w:szCs w:val="32"/>
        </w:rPr>
        <w:t>增长0</w:t>
      </w:r>
      <w:r w:rsidR="00A80996" w:rsidRPr="008D071A">
        <w:rPr>
          <w:rFonts w:ascii="仿宋_GB2312" w:eastAsia="仿宋_GB2312" w:hAnsi="Times"/>
          <w:sz w:val="32"/>
          <w:szCs w:val="32"/>
        </w:rPr>
        <w:t>.7%</w:t>
      </w:r>
      <w:r w:rsidR="00A80996" w:rsidRPr="008D071A">
        <w:rPr>
          <w:rFonts w:ascii="仿宋_GB2312" w:eastAsia="仿宋_GB2312" w:hAnsi="Times" w:hint="eastAsia"/>
          <w:sz w:val="32"/>
          <w:szCs w:val="32"/>
        </w:rPr>
        <w:t>。主要</w:t>
      </w:r>
      <w:r w:rsidR="00912316">
        <w:rPr>
          <w:rFonts w:ascii="仿宋_GB2312" w:eastAsia="仿宋_GB2312" w:hAnsi="Times" w:hint="eastAsia"/>
          <w:sz w:val="32"/>
          <w:szCs w:val="32"/>
        </w:rPr>
        <w:t>一</w:t>
      </w:r>
      <w:r w:rsidR="00A80996" w:rsidRPr="008D071A">
        <w:rPr>
          <w:rFonts w:ascii="仿宋_GB2312" w:eastAsia="仿宋_GB2312" w:hAnsi="Times" w:hint="eastAsia"/>
          <w:sz w:val="32"/>
          <w:szCs w:val="32"/>
        </w:rPr>
        <w:t>是</w:t>
      </w:r>
      <w:r w:rsidR="00912316">
        <w:rPr>
          <w:rFonts w:ascii="仿宋_GB2312" w:eastAsia="仿宋_GB2312" w:hAnsi="Times" w:hint="eastAsia"/>
          <w:sz w:val="32"/>
          <w:szCs w:val="32"/>
        </w:rPr>
        <w:t>克拉玛依市体制上解收入增加0.3亿元。二是</w:t>
      </w:r>
      <w:r w:rsidR="00A80996" w:rsidRPr="008D071A">
        <w:rPr>
          <w:rFonts w:ascii="仿宋_GB2312" w:eastAsia="仿宋_GB2312" w:hAnsi="Times" w:hint="eastAsia"/>
          <w:sz w:val="32"/>
          <w:szCs w:val="32"/>
        </w:rPr>
        <w:t>受</w:t>
      </w:r>
      <w:r w:rsidR="00A80996" w:rsidRPr="008D071A">
        <w:rPr>
          <w:rFonts w:ascii="仿宋_GB2312" w:eastAsia="仿宋_GB2312" w:hAnsi="Times"/>
          <w:sz w:val="32"/>
          <w:szCs w:val="32"/>
        </w:rPr>
        <w:t>201</w:t>
      </w:r>
      <w:r w:rsidR="00912316">
        <w:rPr>
          <w:rFonts w:ascii="仿宋_GB2312" w:eastAsia="仿宋_GB2312" w:hAnsi="Times" w:hint="eastAsia"/>
          <w:sz w:val="32"/>
          <w:szCs w:val="32"/>
        </w:rPr>
        <w:t>6</w:t>
      </w:r>
      <w:r w:rsidR="00A80996" w:rsidRPr="008D071A">
        <w:rPr>
          <w:rFonts w:ascii="仿宋_GB2312" w:eastAsia="仿宋_GB2312" w:hAnsi="Times" w:hint="eastAsia"/>
          <w:sz w:val="32"/>
          <w:szCs w:val="32"/>
        </w:rPr>
        <w:t>年部分地州一般公共预算收入</w:t>
      </w:r>
      <w:r w:rsidR="00912316">
        <w:rPr>
          <w:rFonts w:ascii="仿宋_GB2312" w:eastAsia="仿宋_GB2312" w:hAnsi="Times" w:hint="eastAsia"/>
          <w:sz w:val="32"/>
          <w:szCs w:val="32"/>
        </w:rPr>
        <w:t>增长</w:t>
      </w:r>
      <w:r w:rsidR="00A80996" w:rsidRPr="008D071A">
        <w:rPr>
          <w:rFonts w:ascii="仿宋_GB2312" w:eastAsia="仿宋_GB2312" w:hAnsi="Times" w:hint="eastAsia"/>
          <w:sz w:val="32"/>
          <w:szCs w:val="32"/>
        </w:rPr>
        <w:t>影响，相应各地交通专项、人才专项、农田水利建设等上解收入</w:t>
      </w:r>
      <w:r w:rsidR="00912316">
        <w:rPr>
          <w:rFonts w:ascii="仿宋_GB2312" w:eastAsia="仿宋_GB2312" w:hAnsi="Times" w:hint="eastAsia"/>
          <w:sz w:val="32"/>
          <w:szCs w:val="32"/>
        </w:rPr>
        <w:t>增加0.2亿元</w:t>
      </w:r>
      <w:r w:rsidR="00A80996" w:rsidRPr="008D071A">
        <w:rPr>
          <w:rFonts w:ascii="仿宋_GB2312" w:eastAsia="仿宋_GB2312" w:hAnsi="Times" w:hint="eastAsia"/>
          <w:sz w:val="32"/>
          <w:szCs w:val="32"/>
        </w:rPr>
        <w:t>。</w:t>
      </w:r>
    </w:p>
    <w:p w:rsidR="00004023" w:rsidRPr="008D071A" w:rsidRDefault="007C66B2" w:rsidP="00E5051C">
      <w:pPr>
        <w:spacing w:line="600" w:lineRule="exact"/>
        <w:ind w:firstLineChars="200" w:firstLine="643"/>
        <w:rPr>
          <w:rFonts w:ascii="仿宋_GB2312" w:eastAsia="仿宋_GB2312" w:hAnsi="Times"/>
          <w:sz w:val="32"/>
          <w:szCs w:val="32"/>
        </w:rPr>
      </w:pPr>
      <w:r>
        <w:rPr>
          <w:rFonts w:ascii="仿宋_GB2312" w:eastAsia="仿宋_GB2312" w:hAnsi="Times" w:hint="eastAsia"/>
          <w:b/>
          <w:sz w:val="32"/>
          <w:szCs w:val="32"/>
        </w:rPr>
        <w:t>5</w:t>
      </w:r>
      <w:r w:rsidR="00004023" w:rsidRPr="00004023">
        <w:rPr>
          <w:rFonts w:ascii="仿宋_GB2312" w:eastAsia="仿宋_GB2312" w:hAnsi="Times" w:hint="eastAsia"/>
          <w:b/>
          <w:sz w:val="32"/>
          <w:szCs w:val="32"/>
        </w:rPr>
        <w:t>.调入资金</w:t>
      </w:r>
      <w:r w:rsidR="00004023">
        <w:rPr>
          <w:rFonts w:ascii="仿宋_GB2312" w:eastAsia="仿宋_GB2312" w:hAnsi="Times" w:hint="eastAsia"/>
          <w:sz w:val="32"/>
          <w:szCs w:val="32"/>
        </w:rPr>
        <w:t>24.4亿元，比2015年减少</w:t>
      </w:r>
      <w:r w:rsidR="00C136A4">
        <w:rPr>
          <w:rFonts w:ascii="仿宋_GB2312" w:eastAsia="仿宋_GB2312" w:hAnsi="Times" w:hint="eastAsia"/>
          <w:sz w:val="32"/>
          <w:szCs w:val="32"/>
        </w:rPr>
        <w:t>18.7亿元，</w:t>
      </w:r>
      <w:r w:rsidR="00004023">
        <w:rPr>
          <w:rFonts w:ascii="仿宋_GB2312" w:eastAsia="仿宋_GB2312" w:hAnsi="Times" w:hint="eastAsia"/>
          <w:sz w:val="32"/>
          <w:szCs w:val="32"/>
        </w:rPr>
        <w:t>下降</w:t>
      </w:r>
      <w:r w:rsidR="00C136A4">
        <w:rPr>
          <w:rFonts w:ascii="仿宋_GB2312" w:eastAsia="仿宋_GB2312" w:hAnsi="Times" w:hint="eastAsia"/>
          <w:sz w:val="32"/>
          <w:szCs w:val="32"/>
        </w:rPr>
        <w:t>43.4</w:t>
      </w:r>
      <w:r w:rsidR="00004023">
        <w:rPr>
          <w:rFonts w:ascii="仿宋_GB2312" w:eastAsia="仿宋_GB2312" w:hAnsi="Times" w:hint="eastAsia"/>
          <w:sz w:val="32"/>
          <w:szCs w:val="32"/>
        </w:rPr>
        <w:t>%。主要</w:t>
      </w:r>
      <w:r w:rsidR="00B40D7E">
        <w:rPr>
          <w:rFonts w:ascii="仿宋_GB2312" w:eastAsia="仿宋_GB2312" w:hAnsi="Times" w:hint="eastAsia"/>
          <w:sz w:val="32"/>
          <w:szCs w:val="32"/>
        </w:rPr>
        <w:t>一</w:t>
      </w:r>
      <w:r w:rsidR="00004023">
        <w:rPr>
          <w:rFonts w:ascii="仿宋_GB2312" w:eastAsia="仿宋_GB2312" w:hAnsi="Times" w:hint="eastAsia"/>
          <w:sz w:val="32"/>
          <w:szCs w:val="32"/>
        </w:rPr>
        <w:t>是2016年政府性基金</w:t>
      </w:r>
      <w:r w:rsidR="005C418D">
        <w:rPr>
          <w:rFonts w:ascii="仿宋_GB2312" w:eastAsia="仿宋_GB2312" w:hAnsi="Times" w:hint="eastAsia"/>
          <w:sz w:val="32"/>
          <w:szCs w:val="32"/>
        </w:rPr>
        <w:t>一次性调入，以及政府性基金</w:t>
      </w:r>
      <w:proofErr w:type="gramStart"/>
      <w:r w:rsidR="00004023">
        <w:rPr>
          <w:rFonts w:ascii="仿宋_GB2312" w:eastAsia="仿宋_GB2312" w:hAnsi="Times" w:hint="eastAsia"/>
          <w:sz w:val="32"/>
          <w:szCs w:val="32"/>
        </w:rPr>
        <w:t>转列一般</w:t>
      </w:r>
      <w:proofErr w:type="gramEnd"/>
      <w:r w:rsidR="00004023">
        <w:rPr>
          <w:rFonts w:ascii="仿宋_GB2312" w:eastAsia="仿宋_GB2312" w:hAnsi="Times" w:hint="eastAsia"/>
          <w:sz w:val="32"/>
          <w:szCs w:val="32"/>
        </w:rPr>
        <w:t>公共预算数额</w:t>
      </w:r>
      <w:r w:rsidR="00E30772">
        <w:rPr>
          <w:rFonts w:ascii="仿宋_GB2312" w:eastAsia="仿宋_GB2312" w:hAnsi="Times" w:hint="eastAsia"/>
          <w:sz w:val="32"/>
          <w:szCs w:val="32"/>
        </w:rPr>
        <w:t>较上年</w:t>
      </w:r>
      <w:r w:rsidR="00004023">
        <w:rPr>
          <w:rFonts w:ascii="仿宋_GB2312" w:eastAsia="仿宋_GB2312" w:hAnsi="Times" w:hint="eastAsia"/>
          <w:sz w:val="32"/>
          <w:szCs w:val="32"/>
        </w:rPr>
        <w:t>减少。</w:t>
      </w:r>
      <w:r w:rsidR="00B40D7E">
        <w:rPr>
          <w:rFonts w:ascii="仿宋_GB2312" w:eastAsia="仿宋_GB2312" w:hAnsi="Times" w:hint="eastAsia"/>
          <w:sz w:val="32"/>
          <w:szCs w:val="32"/>
        </w:rPr>
        <w:t>二是</w:t>
      </w:r>
      <w:r w:rsidR="005C418D">
        <w:rPr>
          <w:rFonts w:ascii="仿宋_GB2312" w:eastAsia="仿宋_GB2312" w:hAnsi="Times" w:hint="eastAsia"/>
          <w:sz w:val="32"/>
          <w:szCs w:val="32"/>
        </w:rPr>
        <w:t>上年</w:t>
      </w:r>
      <w:r w:rsidR="001D4D46">
        <w:rPr>
          <w:rFonts w:ascii="仿宋_GB2312" w:eastAsia="仿宋_GB2312" w:hAnsi="Times" w:hint="eastAsia"/>
          <w:sz w:val="32"/>
          <w:szCs w:val="32"/>
        </w:rPr>
        <w:t>财政专户清理撤销，</w:t>
      </w:r>
      <w:r w:rsidR="00E30772">
        <w:rPr>
          <w:rFonts w:ascii="仿宋_GB2312" w:eastAsia="仿宋_GB2312" w:hAnsi="Times" w:hint="eastAsia"/>
          <w:sz w:val="32"/>
          <w:szCs w:val="32"/>
        </w:rPr>
        <w:t>其他</w:t>
      </w:r>
      <w:r w:rsidR="005C418D">
        <w:rPr>
          <w:rFonts w:ascii="仿宋_GB2312" w:eastAsia="仿宋_GB2312" w:hAnsi="Times" w:hint="eastAsia"/>
          <w:sz w:val="32"/>
          <w:szCs w:val="32"/>
        </w:rPr>
        <w:t>调入</w:t>
      </w:r>
      <w:r w:rsidR="00E30772">
        <w:rPr>
          <w:rFonts w:ascii="仿宋_GB2312" w:eastAsia="仿宋_GB2312" w:hAnsi="Times" w:hint="eastAsia"/>
          <w:sz w:val="32"/>
          <w:szCs w:val="32"/>
        </w:rPr>
        <w:t>数额较大</w:t>
      </w:r>
      <w:r w:rsidR="005C418D">
        <w:rPr>
          <w:rFonts w:ascii="仿宋_GB2312" w:eastAsia="仿宋_GB2312" w:hAnsi="Times" w:hint="eastAsia"/>
          <w:sz w:val="32"/>
          <w:szCs w:val="32"/>
        </w:rPr>
        <w:t>，2016年无此因素</w:t>
      </w:r>
      <w:r w:rsidR="00004023">
        <w:rPr>
          <w:rFonts w:ascii="仿宋_GB2312" w:eastAsia="仿宋_GB2312" w:hAnsi="Times" w:hint="eastAsia"/>
          <w:sz w:val="32"/>
          <w:szCs w:val="32"/>
        </w:rPr>
        <w:t>。</w:t>
      </w:r>
    </w:p>
    <w:p w:rsidR="00A80996" w:rsidRPr="008D071A" w:rsidRDefault="00A80996" w:rsidP="00E5051C">
      <w:pPr>
        <w:spacing w:line="600" w:lineRule="exact"/>
        <w:ind w:firstLineChars="200" w:firstLine="643"/>
        <w:rPr>
          <w:rFonts w:ascii="楷体_GB2312" w:eastAsia="楷体_GB2312" w:hAnsi="Times"/>
          <w:b/>
          <w:sz w:val="32"/>
          <w:szCs w:val="32"/>
        </w:rPr>
      </w:pPr>
      <w:r w:rsidRPr="008D071A">
        <w:rPr>
          <w:rFonts w:ascii="楷体_GB2312" w:eastAsia="楷体_GB2312" w:hAnsi="Times" w:hint="eastAsia"/>
          <w:b/>
          <w:sz w:val="32"/>
          <w:szCs w:val="32"/>
        </w:rPr>
        <w:t>（二）自治区本级一般公共预算支出情况</w:t>
      </w:r>
    </w:p>
    <w:p w:rsidR="00A2321D" w:rsidRDefault="001F50FC" w:rsidP="00E5051C">
      <w:pPr>
        <w:spacing w:line="600" w:lineRule="exact"/>
        <w:ind w:firstLineChars="200" w:firstLine="643"/>
        <w:rPr>
          <w:rFonts w:ascii="仿宋_GB2312" w:eastAsia="仿宋_GB2312" w:hAnsi="Times"/>
          <w:snapToGrid w:val="0"/>
          <w:kern w:val="0"/>
          <w:sz w:val="32"/>
          <w:szCs w:val="32"/>
        </w:rPr>
      </w:pPr>
      <w:r w:rsidRPr="001F50FC">
        <w:rPr>
          <w:rFonts w:ascii="仿宋_GB2312" w:eastAsia="仿宋_GB2312" w:hAnsi="Times" w:hint="eastAsia"/>
          <w:b/>
          <w:sz w:val="32"/>
          <w:szCs w:val="32"/>
        </w:rPr>
        <w:t>1.</w:t>
      </w:r>
      <w:r w:rsidR="00A80996" w:rsidRPr="001F50FC">
        <w:rPr>
          <w:rFonts w:ascii="仿宋_GB2312" w:eastAsia="仿宋_GB2312" w:hAnsi="Times" w:hint="eastAsia"/>
          <w:b/>
          <w:sz w:val="32"/>
          <w:szCs w:val="32"/>
        </w:rPr>
        <w:t>一般公共预算支出</w:t>
      </w:r>
      <w:r w:rsidR="00A80996" w:rsidRPr="001F50FC">
        <w:rPr>
          <w:rFonts w:ascii="仿宋_GB2312" w:eastAsia="仿宋_GB2312" w:hAnsi="Times"/>
          <w:b/>
          <w:sz w:val="32"/>
          <w:szCs w:val="32"/>
        </w:rPr>
        <w:t>10</w:t>
      </w:r>
      <w:r w:rsidR="00A07F67" w:rsidRPr="001F50FC">
        <w:rPr>
          <w:rFonts w:ascii="仿宋_GB2312" w:eastAsia="仿宋_GB2312" w:hAnsi="Times" w:hint="eastAsia"/>
          <w:b/>
          <w:sz w:val="32"/>
          <w:szCs w:val="32"/>
        </w:rPr>
        <w:t>48</w:t>
      </w:r>
      <w:r w:rsidR="00A80996" w:rsidRPr="001F50FC">
        <w:rPr>
          <w:rFonts w:ascii="仿宋_GB2312" w:eastAsia="仿宋_GB2312" w:hAnsi="Times" w:hint="eastAsia"/>
          <w:b/>
          <w:sz w:val="32"/>
          <w:szCs w:val="32"/>
        </w:rPr>
        <w:t>亿元，</w:t>
      </w:r>
      <w:r w:rsidR="00A80996" w:rsidRPr="008D071A">
        <w:rPr>
          <w:rFonts w:ascii="仿宋_GB2312" w:eastAsia="仿宋_GB2312" w:hint="eastAsia"/>
          <w:snapToGrid w:val="0"/>
          <w:kern w:val="0"/>
          <w:sz w:val="32"/>
          <w:szCs w:val="32"/>
        </w:rPr>
        <w:t>为预算</w:t>
      </w:r>
      <w:r w:rsidR="00A07F67">
        <w:rPr>
          <w:rFonts w:ascii="仿宋_GB2312" w:eastAsia="仿宋_GB2312" w:hint="eastAsia"/>
          <w:snapToGrid w:val="0"/>
          <w:kern w:val="0"/>
          <w:sz w:val="32"/>
          <w:szCs w:val="32"/>
        </w:rPr>
        <w:t>90.1</w:t>
      </w:r>
      <w:r w:rsidR="00A80996" w:rsidRPr="008D071A">
        <w:rPr>
          <w:rFonts w:ascii="仿宋_GB2312" w:eastAsia="仿宋_GB2312"/>
          <w:snapToGrid w:val="0"/>
          <w:kern w:val="0"/>
          <w:sz w:val="32"/>
          <w:szCs w:val="32"/>
        </w:rPr>
        <w:t>%</w:t>
      </w:r>
      <w:r w:rsidR="00A80996" w:rsidRPr="008D071A">
        <w:rPr>
          <w:rFonts w:ascii="仿宋_GB2312" w:eastAsia="仿宋_GB2312" w:hint="eastAsia"/>
          <w:snapToGrid w:val="0"/>
          <w:kern w:val="0"/>
          <w:sz w:val="32"/>
          <w:szCs w:val="32"/>
        </w:rPr>
        <w:t>，</w:t>
      </w:r>
      <w:r w:rsidR="00A80996" w:rsidRPr="008D071A">
        <w:rPr>
          <w:rFonts w:ascii="仿宋_GB2312" w:eastAsia="仿宋_GB2312" w:hAnsi="Times" w:hint="eastAsia"/>
          <w:sz w:val="32"/>
          <w:szCs w:val="32"/>
        </w:rPr>
        <w:t>比</w:t>
      </w:r>
      <w:r w:rsidR="00A80996" w:rsidRPr="008D071A">
        <w:rPr>
          <w:rFonts w:ascii="仿宋_GB2312" w:eastAsia="仿宋_GB2312" w:hAnsi="Times"/>
          <w:sz w:val="32"/>
          <w:szCs w:val="32"/>
        </w:rPr>
        <w:t>201</w:t>
      </w:r>
      <w:r w:rsidR="00A07F67">
        <w:rPr>
          <w:rFonts w:ascii="仿宋_GB2312" w:eastAsia="仿宋_GB2312" w:hAnsi="Times" w:hint="eastAsia"/>
          <w:sz w:val="32"/>
          <w:szCs w:val="32"/>
        </w:rPr>
        <w:t>5</w:t>
      </w:r>
      <w:r w:rsidR="00A80996" w:rsidRPr="008D071A">
        <w:rPr>
          <w:rFonts w:ascii="仿宋_GB2312" w:eastAsia="仿宋_GB2312" w:hAnsi="Times" w:hint="eastAsia"/>
          <w:sz w:val="32"/>
          <w:szCs w:val="32"/>
        </w:rPr>
        <w:t>年增加</w:t>
      </w:r>
      <w:r w:rsidR="00A80996" w:rsidRPr="008D071A">
        <w:rPr>
          <w:rFonts w:ascii="仿宋_GB2312" w:eastAsia="仿宋_GB2312"/>
          <w:snapToGrid w:val="0"/>
          <w:kern w:val="0"/>
          <w:sz w:val="32"/>
          <w:szCs w:val="32"/>
        </w:rPr>
        <w:t>1</w:t>
      </w:r>
      <w:r w:rsidR="00A07F67">
        <w:rPr>
          <w:rFonts w:ascii="仿宋_GB2312" w:eastAsia="仿宋_GB2312" w:hint="eastAsia"/>
          <w:snapToGrid w:val="0"/>
          <w:kern w:val="0"/>
          <w:sz w:val="32"/>
          <w:szCs w:val="32"/>
        </w:rPr>
        <w:t>7.8</w:t>
      </w:r>
      <w:r w:rsidR="00A80996" w:rsidRPr="008D071A">
        <w:rPr>
          <w:rFonts w:ascii="仿宋_GB2312" w:eastAsia="仿宋_GB2312" w:hint="eastAsia"/>
          <w:snapToGrid w:val="0"/>
          <w:kern w:val="0"/>
          <w:sz w:val="32"/>
          <w:szCs w:val="32"/>
        </w:rPr>
        <w:t>亿元，增长</w:t>
      </w:r>
      <w:r w:rsidR="00A07F67">
        <w:rPr>
          <w:rFonts w:ascii="仿宋_GB2312" w:eastAsia="仿宋_GB2312" w:hint="eastAsia"/>
          <w:snapToGrid w:val="0"/>
          <w:kern w:val="0"/>
          <w:sz w:val="32"/>
          <w:szCs w:val="32"/>
        </w:rPr>
        <w:t>1.7</w:t>
      </w:r>
      <w:r w:rsidR="00A80996" w:rsidRPr="008D071A">
        <w:rPr>
          <w:rFonts w:ascii="仿宋_GB2312" w:eastAsia="仿宋_GB2312"/>
          <w:snapToGrid w:val="0"/>
          <w:kern w:val="0"/>
          <w:sz w:val="32"/>
          <w:szCs w:val="32"/>
        </w:rPr>
        <w:t>%</w:t>
      </w:r>
      <w:r w:rsidR="00A80996" w:rsidRPr="008D071A">
        <w:rPr>
          <w:rFonts w:ascii="仿宋_GB2312" w:eastAsia="仿宋_GB2312" w:hint="eastAsia"/>
          <w:snapToGrid w:val="0"/>
          <w:kern w:val="0"/>
          <w:sz w:val="32"/>
          <w:szCs w:val="32"/>
        </w:rPr>
        <w:t>。</w:t>
      </w:r>
      <w:r w:rsidR="00EA695B">
        <w:rPr>
          <w:rFonts w:ascii="仿宋_GB2312" w:eastAsia="仿宋_GB2312" w:hint="eastAsia"/>
          <w:snapToGrid w:val="0"/>
          <w:kern w:val="0"/>
          <w:sz w:val="32"/>
          <w:szCs w:val="32"/>
        </w:rPr>
        <w:t>（</w:t>
      </w:r>
      <w:r w:rsidR="008733A7">
        <w:rPr>
          <w:rFonts w:ascii="仿宋_GB2312" w:eastAsia="仿宋_GB2312" w:hint="eastAsia"/>
          <w:snapToGrid w:val="0"/>
          <w:kern w:val="0"/>
          <w:sz w:val="32"/>
          <w:szCs w:val="32"/>
        </w:rPr>
        <w:t>分</w:t>
      </w:r>
      <w:r w:rsidR="00B11AF3">
        <w:rPr>
          <w:rFonts w:ascii="仿宋_GB2312" w:eastAsia="仿宋_GB2312" w:hint="eastAsia"/>
          <w:snapToGrid w:val="0"/>
          <w:kern w:val="0"/>
          <w:sz w:val="32"/>
          <w:szCs w:val="32"/>
        </w:rPr>
        <w:t>功能</w:t>
      </w:r>
      <w:r w:rsidR="008733A7">
        <w:rPr>
          <w:rFonts w:ascii="仿宋_GB2312" w:eastAsia="仿宋_GB2312" w:hint="eastAsia"/>
          <w:snapToGrid w:val="0"/>
          <w:kern w:val="0"/>
          <w:sz w:val="32"/>
          <w:szCs w:val="32"/>
        </w:rPr>
        <w:t>科目支出</w:t>
      </w:r>
      <w:r w:rsidR="00B11AF3">
        <w:rPr>
          <w:rFonts w:ascii="仿宋_GB2312" w:eastAsia="仿宋_GB2312" w:hint="eastAsia"/>
          <w:snapToGrid w:val="0"/>
          <w:kern w:val="0"/>
          <w:sz w:val="32"/>
          <w:szCs w:val="32"/>
        </w:rPr>
        <w:t>情况</w:t>
      </w:r>
      <w:r w:rsidR="008733A7">
        <w:rPr>
          <w:rFonts w:ascii="仿宋_GB2312" w:eastAsia="仿宋_GB2312" w:hint="eastAsia"/>
          <w:snapToGrid w:val="0"/>
          <w:kern w:val="0"/>
          <w:sz w:val="32"/>
          <w:szCs w:val="32"/>
        </w:rPr>
        <w:t>见草案表</w:t>
      </w:r>
      <w:r w:rsidR="00EA695B">
        <w:rPr>
          <w:rFonts w:ascii="仿宋_GB2312" w:eastAsia="仿宋_GB2312" w:hint="eastAsia"/>
          <w:snapToGrid w:val="0"/>
          <w:kern w:val="0"/>
          <w:sz w:val="32"/>
          <w:szCs w:val="32"/>
        </w:rPr>
        <w:t>三）</w:t>
      </w:r>
    </w:p>
    <w:p w:rsidR="004531EE" w:rsidRDefault="001F50FC" w:rsidP="00E5051C">
      <w:pPr>
        <w:spacing w:line="600" w:lineRule="exact"/>
        <w:ind w:firstLineChars="200" w:firstLine="643"/>
        <w:rPr>
          <w:rFonts w:ascii="仿宋_GB2312" w:eastAsia="仿宋_GB2312" w:hAnsi="Times"/>
          <w:sz w:val="32"/>
          <w:szCs w:val="32"/>
        </w:rPr>
      </w:pPr>
      <w:r>
        <w:rPr>
          <w:rFonts w:ascii="仿宋_GB2312" w:eastAsia="仿宋_GB2312" w:hAnsi="Times" w:hint="eastAsia"/>
          <w:b/>
          <w:sz w:val="32"/>
          <w:szCs w:val="32"/>
        </w:rPr>
        <w:t>2</w:t>
      </w:r>
      <w:r w:rsidR="00A80996" w:rsidRPr="008D071A">
        <w:rPr>
          <w:rFonts w:ascii="仿宋_GB2312" w:eastAsia="仿宋_GB2312" w:hAnsi="Times"/>
          <w:b/>
          <w:sz w:val="32"/>
          <w:szCs w:val="32"/>
        </w:rPr>
        <w:t>.</w:t>
      </w:r>
      <w:r w:rsidR="00A80996" w:rsidRPr="008D071A">
        <w:rPr>
          <w:rFonts w:ascii="仿宋_GB2312" w:eastAsia="仿宋_GB2312" w:hAnsi="Times" w:hint="eastAsia"/>
          <w:b/>
          <w:sz w:val="32"/>
          <w:szCs w:val="32"/>
        </w:rPr>
        <w:t>上解上级支出</w:t>
      </w:r>
      <w:r w:rsidR="00864143">
        <w:rPr>
          <w:rFonts w:ascii="仿宋_GB2312" w:eastAsia="仿宋_GB2312" w:hAnsi="Times" w:hint="eastAsia"/>
          <w:b/>
          <w:sz w:val="32"/>
          <w:szCs w:val="32"/>
        </w:rPr>
        <w:t>9.5</w:t>
      </w:r>
      <w:r w:rsidR="00A80996" w:rsidRPr="008D071A">
        <w:rPr>
          <w:rFonts w:ascii="仿宋_GB2312" w:eastAsia="仿宋_GB2312" w:hAnsi="Times" w:hint="eastAsia"/>
          <w:b/>
          <w:sz w:val="32"/>
          <w:szCs w:val="32"/>
        </w:rPr>
        <w:t>亿元</w:t>
      </w:r>
      <w:r w:rsidR="00A80996" w:rsidRPr="008D071A">
        <w:rPr>
          <w:rFonts w:ascii="仿宋_GB2312" w:eastAsia="仿宋_GB2312" w:hAnsi="Times" w:hint="eastAsia"/>
          <w:sz w:val="32"/>
          <w:szCs w:val="32"/>
        </w:rPr>
        <w:t>，比</w:t>
      </w:r>
      <w:r w:rsidR="00A80996" w:rsidRPr="008D071A">
        <w:rPr>
          <w:rFonts w:ascii="仿宋_GB2312" w:eastAsia="仿宋_GB2312" w:hAnsi="Times"/>
          <w:sz w:val="32"/>
          <w:szCs w:val="32"/>
        </w:rPr>
        <w:t>201</w:t>
      </w:r>
      <w:r w:rsidR="00864143">
        <w:rPr>
          <w:rFonts w:ascii="仿宋_GB2312" w:eastAsia="仿宋_GB2312" w:hAnsi="Times" w:hint="eastAsia"/>
          <w:sz w:val="32"/>
          <w:szCs w:val="32"/>
        </w:rPr>
        <w:t>5</w:t>
      </w:r>
      <w:r w:rsidR="00A80996" w:rsidRPr="008D071A">
        <w:rPr>
          <w:rFonts w:ascii="仿宋_GB2312" w:eastAsia="仿宋_GB2312" w:hAnsi="Times" w:hint="eastAsia"/>
          <w:sz w:val="32"/>
          <w:szCs w:val="32"/>
        </w:rPr>
        <w:t>年</w:t>
      </w:r>
      <w:r w:rsidR="00A80996" w:rsidRPr="008D071A">
        <w:rPr>
          <w:rFonts w:ascii="仿宋_GB2312" w:eastAsia="仿宋_GB2312" w:hAnsi="Times" w:hint="eastAsia"/>
          <w:snapToGrid w:val="0"/>
          <w:kern w:val="0"/>
          <w:sz w:val="32"/>
          <w:szCs w:val="32"/>
        </w:rPr>
        <w:t>增加</w:t>
      </w:r>
      <w:r w:rsidR="00864143">
        <w:rPr>
          <w:rFonts w:ascii="仿宋_GB2312" w:eastAsia="仿宋_GB2312" w:hAnsi="Times" w:hint="eastAsia"/>
          <w:snapToGrid w:val="0"/>
          <w:kern w:val="0"/>
          <w:sz w:val="32"/>
          <w:szCs w:val="32"/>
        </w:rPr>
        <w:t>2.1</w:t>
      </w:r>
      <w:r w:rsidR="00A80996" w:rsidRPr="008D071A">
        <w:rPr>
          <w:rFonts w:ascii="仿宋_GB2312" w:eastAsia="仿宋_GB2312" w:hAnsi="Times" w:hint="eastAsia"/>
          <w:snapToGrid w:val="0"/>
          <w:kern w:val="0"/>
          <w:sz w:val="32"/>
          <w:szCs w:val="32"/>
        </w:rPr>
        <w:t>亿元，增长</w:t>
      </w:r>
      <w:r w:rsidR="00864143">
        <w:rPr>
          <w:rFonts w:ascii="仿宋_GB2312" w:eastAsia="仿宋_GB2312" w:hAnsi="Times" w:hint="eastAsia"/>
          <w:snapToGrid w:val="0"/>
          <w:kern w:val="0"/>
          <w:sz w:val="32"/>
          <w:szCs w:val="32"/>
        </w:rPr>
        <w:t>28.5</w:t>
      </w:r>
      <w:r w:rsidR="00A80996" w:rsidRPr="008D071A">
        <w:rPr>
          <w:rFonts w:ascii="仿宋_GB2312" w:eastAsia="仿宋_GB2312" w:hAnsi="Times"/>
          <w:snapToGrid w:val="0"/>
          <w:kern w:val="0"/>
          <w:sz w:val="32"/>
          <w:szCs w:val="32"/>
        </w:rPr>
        <w:t>%</w:t>
      </w:r>
      <w:r w:rsidR="00A80996" w:rsidRPr="008D071A">
        <w:rPr>
          <w:rFonts w:ascii="仿宋_GB2312" w:eastAsia="仿宋_GB2312" w:hAnsi="Times" w:hint="eastAsia"/>
          <w:snapToGrid w:val="0"/>
          <w:kern w:val="0"/>
          <w:sz w:val="32"/>
          <w:szCs w:val="32"/>
        </w:rPr>
        <w:t>。</w:t>
      </w:r>
      <w:r w:rsidR="00A80996" w:rsidRPr="008D071A">
        <w:rPr>
          <w:rFonts w:ascii="仿宋_GB2312" w:eastAsia="仿宋_GB2312" w:hAnsi="Times" w:hint="eastAsia"/>
          <w:sz w:val="32"/>
          <w:szCs w:val="32"/>
        </w:rPr>
        <w:t>其中：出口退税专项上解支出</w:t>
      </w:r>
      <w:r w:rsidR="00A80996" w:rsidRPr="008D071A">
        <w:rPr>
          <w:rFonts w:ascii="仿宋_GB2312" w:eastAsia="仿宋_GB2312" w:hAnsi="Times"/>
          <w:sz w:val="32"/>
          <w:szCs w:val="32"/>
        </w:rPr>
        <w:t>2.4</w:t>
      </w:r>
      <w:r w:rsidR="00A80996" w:rsidRPr="008D071A">
        <w:rPr>
          <w:rFonts w:ascii="仿宋_GB2312" w:eastAsia="仿宋_GB2312" w:hAnsi="Times" w:hint="eastAsia"/>
          <w:sz w:val="32"/>
          <w:szCs w:val="32"/>
        </w:rPr>
        <w:t>亿元，</w:t>
      </w:r>
      <w:r w:rsidR="00864143">
        <w:rPr>
          <w:rFonts w:ascii="仿宋_GB2312" w:eastAsia="仿宋_GB2312" w:hAnsi="Times" w:hint="eastAsia"/>
          <w:sz w:val="32"/>
          <w:szCs w:val="32"/>
        </w:rPr>
        <w:t>与上年持平。</w:t>
      </w:r>
      <w:r w:rsidR="00A80996" w:rsidRPr="008D071A">
        <w:rPr>
          <w:rFonts w:ascii="仿宋_GB2312" w:eastAsia="仿宋_GB2312" w:hAnsi="Times" w:hint="eastAsia"/>
          <w:sz w:val="32"/>
          <w:szCs w:val="32"/>
        </w:rPr>
        <w:t>专项上解支出</w:t>
      </w:r>
      <w:r w:rsidR="00864143">
        <w:rPr>
          <w:rFonts w:ascii="仿宋_GB2312" w:eastAsia="仿宋_GB2312" w:hAnsi="Times" w:hint="eastAsia"/>
          <w:sz w:val="32"/>
          <w:szCs w:val="32"/>
        </w:rPr>
        <w:t>7.1</w:t>
      </w:r>
      <w:r w:rsidR="00A80996" w:rsidRPr="008D071A">
        <w:rPr>
          <w:rFonts w:ascii="仿宋_GB2312" w:eastAsia="仿宋_GB2312" w:hAnsi="Times" w:hint="eastAsia"/>
          <w:sz w:val="32"/>
          <w:szCs w:val="32"/>
        </w:rPr>
        <w:t>亿元，增加</w:t>
      </w:r>
      <w:r w:rsidR="00864143">
        <w:rPr>
          <w:rFonts w:ascii="仿宋_GB2312" w:eastAsia="仿宋_GB2312" w:hAnsi="Times" w:hint="eastAsia"/>
          <w:sz w:val="32"/>
          <w:szCs w:val="32"/>
        </w:rPr>
        <w:t>2</w:t>
      </w:r>
      <w:r w:rsidR="00A80996" w:rsidRPr="008D071A">
        <w:rPr>
          <w:rFonts w:ascii="仿宋_GB2312" w:eastAsia="仿宋_GB2312" w:hAnsi="Times"/>
          <w:sz w:val="32"/>
          <w:szCs w:val="32"/>
        </w:rPr>
        <w:t>.1</w:t>
      </w:r>
      <w:r w:rsidR="00A80996" w:rsidRPr="008D071A">
        <w:rPr>
          <w:rFonts w:ascii="仿宋_GB2312" w:eastAsia="仿宋_GB2312" w:hAnsi="Times" w:hint="eastAsia"/>
          <w:sz w:val="32"/>
          <w:szCs w:val="32"/>
        </w:rPr>
        <w:t>亿元，增长</w:t>
      </w:r>
      <w:r w:rsidR="00864143">
        <w:rPr>
          <w:rFonts w:ascii="仿宋_GB2312" w:eastAsia="仿宋_GB2312" w:hAnsi="Times" w:hint="eastAsia"/>
          <w:sz w:val="32"/>
          <w:szCs w:val="32"/>
        </w:rPr>
        <w:t>42.6</w:t>
      </w:r>
      <w:r w:rsidR="00A80996" w:rsidRPr="008D071A">
        <w:rPr>
          <w:rFonts w:ascii="仿宋_GB2312" w:eastAsia="仿宋_GB2312" w:hAnsi="Times"/>
          <w:sz w:val="32"/>
          <w:szCs w:val="32"/>
        </w:rPr>
        <w:t>%</w:t>
      </w:r>
      <w:r w:rsidR="00A80996" w:rsidRPr="008D071A">
        <w:rPr>
          <w:rFonts w:ascii="仿宋_GB2312" w:eastAsia="仿宋_GB2312" w:hAnsi="Times" w:hint="eastAsia"/>
          <w:sz w:val="32"/>
          <w:szCs w:val="32"/>
        </w:rPr>
        <w:t>。主要：</w:t>
      </w:r>
      <w:r w:rsidR="004531EE" w:rsidRPr="004531EE">
        <w:rPr>
          <w:rFonts w:ascii="仿宋_GB2312" w:eastAsia="仿宋_GB2312" w:hAnsi="Times" w:hint="eastAsia"/>
          <w:sz w:val="32"/>
          <w:szCs w:val="32"/>
        </w:rPr>
        <w:t>增值税“五五分享”差额上解</w:t>
      </w:r>
      <w:r w:rsidR="004531EE">
        <w:rPr>
          <w:rFonts w:ascii="仿宋_GB2312" w:eastAsia="仿宋_GB2312" w:hAnsi="Times" w:hint="eastAsia"/>
          <w:sz w:val="32"/>
          <w:szCs w:val="32"/>
        </w:rPr>
        <w:t>增加1.3亿元，</w:t>
      </w:r>
      <w:r w:rsidR="00A80996" w:rsidRPr="008D071A">
        <w:rPr>
          <w:rFonts w:ascii="仿宋_GB2312" w:eastAsia="仿宋_GB2312" w:hAnsi="Times" w:hint="eastAsia"/>
          <w:sz w:val="32"/>
          <w:szCs w:val="32"/>
        </w:rPr>
        <w:t>从土地出让收益中计</w:t>
      </w:r>
      <w:r w:rsidR="00A80996" w:rsidRPr="008D071A">
        <w:rPr>
          <w:rFonts w:ascii="仿宋_GB2312" w:eastAsia="仿宋_GB2312" w:hAnsi="Times" w:hint="eastAsia"/>
          <w:sz w:val="32"/>
          <w:szCs w:val="32"/>
        </w:rPr>
        <w:lastRenderedPageBreak/>
        <w:t>提农田水利建设资金上解增加</w:t>
      </w:r>
      <w:r w:rsidR="004531EE">
        <w:rPr>
          <w:rFonts w:ascii="仿宋_GB2312" w:eastAsia="仿宋_GB2312" w:hAnsi="Times" w:hint="eastAsia"/>
          <w:sz w:val="32"/>
          <w:szCs w:val="32"/>
        </w:rPr>
        <w:t>0.5</w:t>
      </w:r>
      <w:r w:rsidR="00A80996" w:rsidRPr="008D071A">
        <w:rPr>
          <w:rFonts w:ascii="仿宋_GB2312" w:eastAsia="仿宋_GB2312" w:hAnsi="Times" w:hint="eastAsia"/>
          <w:sz w:val="32"/>
          <w:szCs w:val="32"/>
        </w:rPr>
        <w:t>亿元</w:t>
      </w:r>
      <w:r w:rsidR="004531EE">
        <w:rPr>
          <w:rFonts w:ascii="仿宋_GB2312" w:eastAsia="仿宋_GB2312" w:hAnsi="Times" w:hint="eastAsia"/>
          <w:sz w:val="32"/>
          <w:szCs w:val="32"/>
        </w:rPr>
        <w:t>，</w:t>
      </w:r>
      <w:r w:rsidR="004531EE" w:rsidRPr="004531EE">
        <w:rPr>
          <w:rFonts w:ascii="仿宋_GB2312" w:eastAsia="仿宋_GB2312" w:hAnsi="Times" w:hint="eastAsia"/>
          <w:sz w:val="32"/>
          <w:szCs w:val="32"/>
        </w:rPr>
        <w:t>按审计要求收回资金</w:t>
      </w:r>
      <w:r w:rsidR="00A80996" w:rsidRPr="008D071A">
        <w:rPr>
          <w:rFonts w:ascii="仿宋_GB2312" w:eastAsia="仿宋_GB2312" w:hAnsi="Times" w:hint="eastAsia"/>
          <w:sz w:val="32"/>
          <w:szCs w:val="32"/>
        </w:rPr>
        <w:t>增加</w:t>
      </w:r>
      <w:r w:rsidR="004531EE">
        <w:rPr>
          <w:rFonts w:ascii="仿宋_GB2312" w:eastAsia="仿宋_GB2312" w:hAnsi="Times" w:hint="eastAsia"/>
          <w:sz w:val="32"/>
          <w:szCs w:val="32"/>
        </w:rPr>
        <w:t>0.4亿元，</w:t>
      </w:r>
      <w:r w:rsidR="004531EE" w:rsidRPr="004531EE">
        <w:rPr>
          <w:rFonts w:ascii="仿宋_GB2312" w:eastAsia="仿宋_GB2312" w:hAnsi="Times" w:hint="eastAsia"/>
          <w:sz w:val="32"/>
          <w:szCs w:val="32"/>
        </w:rPr>
        <w:t>农业综合开发终止项目扣款和有偿资金扣款结算</w:t>
      </w:r>
      <w:r w:rsidR="004531EE">
        <w:rPr>
          <w:rFonts w:ascii="仿宋_GB2312" w:eastAsia="仿宋_GB2312" w:hAnsi="Times" w:hint="eastAsia"/>
          <w:sz w:val="32"/>
          <w:szCs w:val="32"/>
        </w:rPr>
        <w:t>等减少0.1亿元。</w:t>
      </w:r>
    </w:p>
    <w:p w:rsidR="007C66B2" w:rsidRDefault="001F50FC" w:rsidP="00E5051C">
      <w:pPr>
        <w:spacing w:line="600" w:lineRule="exact"/>
        <w:ind w:firstLineChars="200" w:firstLine="643"/>
        <w:rPr>
          <w:rFonts w:ascii="仿宋_GB2312" w:eastAsia="仿宋_GB2312" w:hAnsi="Times"/>
          <w:snapToGrid w:val="0"/>
          <w:kern w:val="0"/>
          <w:sz w:val="32"/>
          <w:szCs w:val="32"/>
        </w:rPr>
      </w:pPr>
      <w:r>
        <w:rPr>
          <w:rFonts w:ascii="仿宋_GB2312" w:eastAsia="仿宋_GB2312" w:hAnsi="Times" w:hint="eastAsia"/>
          <w:b/>
          <w:sz w:val="32"/>
          <w:szCs w:val="32"/>
        </w:rPr>
        <w:t>3</w:t>
      </w:r>
      <w:r w:rsidR="00A80996" w:rsidRPr="008D071A">
        <w:rPr>
          <w:rFonts w:ascii="仿宋_GB2312" w:eastAsia="仿宋_GB2312" w:hAnsi="Times"/>
          <w:b/>
          <w:sz w:val="32"/>
          <w:szCs w:val="32"/>
        </w:rPr>
        <w:t>.</w:t>
      </w:r>
      <w:r w:rsidR="00A80996" w:rsidRPr="008D071A">
        <w:rPr>
          <w:rFonts w:ascii="仿宋_GB2312" w:eastAsia="仿宋_GB2312" w:hAnsi="Times" w:hint="eastAsia"/>
          <w:b/>
          <w:snapToGrid w:val="0"/>
          <w:kern w:val="0"/>
          <w:sz w:val="32"/>
          <w:szCs w:val="32"/>
        </w:rPr>
        <w:t>自治区本级对各地税收返还和转移支付</w:t>
      </w:r>
      <w:r w:rsidR="004531EE">
        <w:rPr>
          <w:rFonts w:ascii="仿宋_GB2312" w:eastAsia="仿宋_GB2312" w:hAnsi="Times" w:hint="eastAsia"/>
          <w:b/>
          <w:snapToGrid w:val="0"/>
          <w:kern w:val="0"/>
          <w:sz w:val="32"/>
          <w:szCs w:val="32"/>
        </w:rPr>
        <w:t>1801.6</w:t>
      </w:r>
      <w:r w:rsidR="00A80996" w:rsidRPr="008D071A">
        <w:rPr>
          <w:rFonts w:ascii="仿宋_GB2312" w:eastAsia="仿宋_GB2312" w:hAnsi="Times" w:hint="eastAsia"/>
          <w:b/>
          <w:snapToGrid w:val="0"/>
          <w:kern w:val="0"/>
          <w:sz w:val="32"/>
          <w:szCs w:val="32"/>
        </w:rPr>
        <w:t>亿元，</w:t>
      </w:r>
      <w:r w:rsidR="00A80996" w:rsidRPr="008D071A">
        <w:rPr>
          <w:rFonts w:ascii="仿宋_GB2312" w:eastAsia="仿宋_GB2312" w:hAnsi="Times" w:hint="eastAsia"/>
          <w:sz w:val="32"/>
          <w:szCs w:val="32"/>
        </w:rPr>
        <w:t>比</w:t>
      </w:r>
      <w:r w:rsidR="00A80996" w:rsidRPr="008D071A">
        <w:rPr>
          <w:rFonts w:ascii="仿宋_GB2312" w:eastAsia="仿宋_GB2312" w:hAnsi="Times"/>
          <w:sz w:val="32"/>
          <w:szCs w:val="32"/>
        </w:rPr>
        <w:t>201</w:t>
      </w:r>
      <w:r w:rsidR="004531EE">
        <w:rPr>
          <w:rFonts w:ascii="仿宋_GB2312" w:eastAsia="仿宋_GB2312" w:hAnsi="Times" w:hint="eastAsia"/>
          <w:sz w:val="32"/>
          <w:szCs w:val="32"/>
        </w:rPr>
        <w:t>5</w:t>
      </w:r>
      <w:r w:rsidR="00A80996" w:rsidRPr="008D071A">
        <w:rPr>
          <w:rFonts w:ascii="仿宋_GB2312" w:eastAsia="仿宋_GB2312" w:hAnsi="Times" w:hint="eastAsia"/>
          <w:sz w:val="32"/>
          <w:szCs w:val="32"/>
        </w:rPr>
        <w:t>年</w:t>
      </w:r>
      <w:r w:rsidR="00A80996" w:rsidRPr="008D071A">
        <w:rPr>
          <w:rFonts w:ascii="仿宋_GB2312" w:eastAsia="仿宋_GB2312" w:hAnsi="Times" w:hint="eastAsia"/>
          <w:snapToGrid w:val="0"/>
          <w:kern w:val="0"/>
          <w:sz w:val="32"/>
          <w:szCs w:val="32"/>
        </w:rPr>
        <w:t>增加</w:t>
      </w:r>
      <w:r w:rsidR="004531EE">
        <w:rPr>
          <w:rFonts w:ascii="仿宋_GB2312" w:eastAsia="仿宋_GB2312" w:hAnsi="Times" w:hint="eastAsia"/>
          <w:snapToGrid w:val="0"/>
          <w:kern w:val="0"/>
          <w:sz w:val="32"/>
          <w:szCs w:val="32"/>
        </w:rPr>
        <w:t>135.9</w:t>
      </w:r>
      <w:r w:rsidR="00A80996" w:rsidRPr="008D071A">
        <w:rPr>
          <w:rFonts w:ascii="仿宋_GB2312" w:eastAsia="仿宋_GB2312" w:hAnsi="Times" w:hint="eastAsia"/>
          <w:snapToGrid w:val="0"/>
          <w:kern w:val="0"/>
          <w:sz w:val="32"/>
          <w:szCs w:val="32"/>
        </w:rPr>
        <w:t>亿元，增长</w:t>
      </w:r>
      <w:r w:rsidR="00904275">
        <w:rPr>
          <w:rFonts w:ascii="仿宋_GB2312" w:eastAsia="仿宋_GB2312" w:hAnsi="Times" w:hint="eastAsia"/>
          <w:snapToGrid w:val="0"/>
          <w:kern w:val="0"/>
          <w:sz w:val="32"/>
          <w:szCs w:val="32"/>
        </w:rPr>
        <w:t>8.2</w:t>
      </w:r>
      <w:r w:rsidR="00A80996" w:rsidRPr="008D071A">
        <w:rPr>
          <w:rFonts w:ascii="仿宋_GB2312" w:eastAsia="仿宋_GB2312" w:hAnsi="Times"/>
          <w:snapToGrid w:val="0"/>
          <w:kern w:val="0"/>
          <w:sz w:val="32"/>
          <w:szCs w:val="32"/>
        </w:rPr>
        <w:t>%</w:t>
      </w:r>
      <w:r w:rsidR="00A80996" w:rsidRPr="008D071A">
        <w:rPr>
          <w:rFonts w:ascii="仿宋_GB2312" w:eastAsia="仿宋_GB2312" w:hAnsi="Times" w:hint="eastAsia"/>
          <w:snapToGrid w:val="0"/>
          <w:kern w:val="0"/>
          <w:sz w:val="32"/>
          <w:szCs w:val="32"/>
        </w:rPr>
        <w:t>。</w:t>
      </w:r>
      <w:r w:rsidR="007C66B2">
        <w:rPr>
          <w:rFonts w:ascii="仿宋_GB2312" w:eastAsia="仿宋_GB2312" w:hAnsi="Times" w:hint="eastAsia"/>
          <w:snapToGrid w:val="0"/>
          <w:kern w:val="0"/>
          <w:sz w:val="32"/>
          <w:szCs w:val="32"/>
        </w:rPr>
        <w:t>其中：</w:t>
      </w:r>
      <w:r w:rsidR="00A80996" w:rsidRPr="008D071A">
        <w:rPr>
          <w:rFonts w:ascii="仿宋_GB2312" w:eastAsia="仿宋_GB2312" w:hAnsi="Times" w:hint="eastAsia"/>
          <w:snapToGrid w:val="0"/>
          <w:kern w:val="0"/>
          <w:sz w:val="32"/>
          <w:szCs w:val="32"/>
        </w:rPr>
        <w:t>对各地返还性支出</w:t>
      </w:r>
      <w:r w:rsidR="00A80996" w:rsidRPr="008D071A">
        <w:rPr>
          <w:rFonts w:ascii="仿宋_GB2312" w:eastAsia="仿宋_GB2312" w:hAnsi="Times"/>
          <w:snapToGrid w:val="0"/>
          <w:kern w:val="0"/>
          <w:sz w:val="32"/>
          <w:szCs w:val="32"/>
        </w:rPr>
        <w:t>36.4</w:t>
      </w:r>
      <w:r w:rsidR="00A80996" w:rsidRPr="008D071A">
        <w:rPr>
          <w:rFonts w:ascii="仿宋_GB2312" w:eastAsia="仿宋_GB2312" w:hAnsi="Times" w:hint="eastAsia"/>
          <w:snapToGrid w:val="0"/>
          <w:kern w:val="0"/>
          <w:sz w:val="32"/>
          <w:szCs w:val="32"/>
        </w:rPr>
        <w:t>亿元，</w:t>
      </w:r>
      <w:r w:rsidR="00904275">
        <w:rPr>
          <w:rFonts w:ascii="仿宋_GB2312" w:eastAsia="仿宋_GB2312" w:hAnsi="Times" w:hint="eastAsia"/>
          <w:sz w:val="32"/>
          <w:szCs w:val="32"/>
        </w:rPr>
        <w:t>与上年持平</w:t>
      </w:r>
      <w:r w:rsidR="00A80996" w:rsidRPr="008D071A">
        <w:rPr>
          <w:rFonts w:ascii="仿宋_GB2312" w:eastAsia="仿宋_GB2312" w:hAnsi="Times" w:hint="eastAsia"/>
          <w:snapToGrid w:val="0"/>
          <w:kern w:val="0"/>
          <w:sz w:val="32"/>
          <w:szCs w:val="32"/>
        </w:rPr>
        <w:t>。对各地一般性转移支付</w:t>
      </w:r>
      <w:r w:rsidR="00904275">
        <w:rPr>
          <w:rFonts w:ascii="仿宋_GB2312" w:eastAsia="仿宋_GB2312" w:hAnsi="Times" w:hint="eastAsia"/>
          <w:snapToGrid w:val="0"/>
          <w:kern w:val="0"/>
          <w:sz w:val="32"/>
          <w:szCs w:val="32"/>
        </w:rPr>
        <w:t>941.9</w:t>
      </w:r>
      <w:r w:rsidR="00A80996" w:rsidRPr="008D071A">
        <w:rPr>
          <w:rFonts w:ascii="仿宋_GB2312" w:eastAsia="仿宋_GB2312" w:hAnsi="Times" w:hint="eastAsia"/>
          <w:snapToGrid w:val="0"/>
          <w:kern w:val="0"/>
          <w:sz w:val="32"/>
          <w:szCs w:val="32"/>
        </w:rPr>
        <w:t>亿元，</w:t>
      </w:r>
      <w:r w:rsidR="00A80996" w:rsidRPr="008D071A">
        <w:rPr>
          <w:rFonts w:ascii="仿宋_GB2312" w:eastAsia="仿宋_GB2312" w:hAnsi="Times" w:hint="eastAsia"/>
          <w:sz w:val="32"/>
          <w:szCs w:val="32"/>
        </w:rPr>
        <w:t>比</w:t>
      </w:r>
      <w:r w:rsidR="00A80996" w:rsidRPr="008D071A">
        <w:rPr>
          <w:rFonts w:ascii="仿宋_GB2312" w:eastAsia="仿宋_GB2312" w:hAnsi="Times"/>
          <w:sz w:val="32"/>
          <w:szCs w:val="32"/>
        </w:rPr>
        <w:t>201</w:t>
      </w:r>
      <w:r w:rsidR="00904275">
        <w:rPr>
          <w:rFonts w:ascii="仿宋_GB2312" w:eastAsia="仿宋_GB2312" w:hAnsi="Times" w:hint="eastAsia"/>
          <w:sz w:val="32"/>
          <w:szCs w:val="32"/>
        </w:rPr>
        <w:t>5</w:t>
      </w:r>
      <w:r w:rsidR="00A80996" w:rsidRPr="008D071A">
        <w:rPr>
          <w:rFonts w:ascii="仿宋_GB2312" w:eastAsia="仿宋_GB2312" w:hAnsi="Times" w:hint="eastAsia"/>
          <w:sz w:val="32"/>
          <w:szCs w:val="32"/>
        </w:rPr>
        <w:t>年</w:t>
      </w:r>
      <w:r w:rsidR="00A80996" w:rsidRPr="008D071A">
        <w:rPr>
          <w:rFonts w:ascii="仿宋_GB2312" w:eastAsia="仿宋_GB2312" w:hAnsi="Times" w:hint="eastAsia"/>
          <w:snapToGrid w:val="0"/>
          <w:kern w:val="0"/>
          <w:sz w:val="32"/>
          <w:szCs w:val="32"/>
        </w:rPr>
        <w:t>增加</w:t>
      </w:r>
      <w:r w:rsidR="00904275">
        <w:rPr>
          <w:rFonts w:ascii="仿宋_GB2312" w:eastAsia="仿宋_GB2312" w:hAnsi="Times" w:hint="eastAsia"/>
          <w:snapToGrid w:val="0"/>
          <w:kern w:val="0"/>
          <w:sz w:val="32"/>
          <w:szCs w:val="32"/>
        </w:rPr>
        <w:t>166.6</w:t>
      </w:r>
      <w:r w:rsidR="00A80996" w:rsidRPr="008D071A">
        <w:rPr>
          <w:rFonts w:ascii="仿宋_GB2312" w:eastAsia="仿宋_GB2312" w:hAnsi="Times" w:hint="eastAsia"/>
          <w:snapToGrid w:val="0"/>
          <w:kern w:val="0"/>
          <w:sz w:val="32"/>
          <w:szCs w:val="32"/>
        </w:rPr>
        <w:t>亿元，增长</w:t>
      </w:r>
      <w:r w:rsidR="00904275">
        <w:rPr>
          <w:rFonts w:ascii="仿宋_GB2312" w:eastAsia="仿宋_GB2312" w:hAnsi="Times" w:hint="eastAsia"/>
          <w:snapToGrid w:val="0"/>
          <w:kern w:val="0"/>
          <w:sz w:val="32"/>
          <w:szCs w:val="32"/>
        </w:rPr>
        <w:t>2</w:t>
      </w:r>
      <w:r w:rsidR="00A80996" w:rsidRPr="008D071A">
        <w:rPr>
          <w:rFonts w:ascii="仿宋_GB2312" w:eastAsia="仿宋_GB2312" w:hAnsi="Times"/>
          <w:snapToGrid w:val="0"/>
          <w:kern w:val="0"/>
          <w:sz w:val="32"/>
          <w:szCs w:val="32"/>
        </w:rPr>
        <w:t>1.5%</w:t>
      </w:r>
      <w:r w:rsidR="00A80996" w:rsidRPr="008D071A">
        <w:rPr>
          <w:rFonts w:ascii="仿宋_GB2312" w:eastAsia="仿宋_GB2312" w:hAnsi="Times" w:hint="eastAsia"/>
          <w:snapToGrid w:val="0"/>
          <w:kern w:val="0"/>
          <w:sz w:val="32"/>
          <w:szCs w:val="32"/>
        </w:rPr>
        <w:t>。对各地专项转移支付支出</w:t>
      </w:r>
      <w:r w:rsidR="00904275">
        <w:rPr>
          <w:rFonts w:ascii="仿宋_GB2312" w:eastAsia="仿宋_GB2312" w:hAnsi="Times" w:hint="eastAsia"/>
          <w:snapToGrid w:val="0"/>
          <w:kern w:val="0"/>
          <w:sz w:val="32"/>
          <w:szCs w:val="32"/>
        </w:rPr>
        <w:t>823.3</w:t>
      </w:r>
      <w:r w:rsidR="00A80996" w:rsidRPr="008D071A">
        <w:rPr>
          <w:rFonts w:ascii="仿宋_GB2312" w:eastAsia="仿宋_GB2312" w:hAnsi="Times" w:hint="eastAsia"/>
          <w:snapToGrid w:val="0"/>
          <w:kern w:val="0"/>
          <w:sz w:val="32"/>
          <w:szCs w:val="32"/>
        </w:rPr>
        <w:t>亿元，</w:t>
      </w:r>
      <w:r w:rsidR="00A80996" w:rsidRPr="008D071A">
        <w:rPr>
          <w:rFonts w:ascii="仿宋_GB2312" w:eastAsia="仿宋_GB2312" w:hAnsi="Times" w:hint="eastAsia"/>
          <w:sz w:val="32"/>
          <w:szCs w:val="32"/>
        </w:rPr>
        <w:t>比</w:t>
      </w:r>
      <w:r w:rsidR="00A80996" w:rsidRPr="008D071A">
        <w:rPr>
          <w:rFonts w:ascii="仿宋_GB2312" w:eastAsia="仿宋_GB2312" w:hAnsi="Times"/>
          <w:sz w:val="32"/>
          <w:szCs w:val="32"/>
        </w:rPr>
        <w:t>201</w:t>
      </w:r>
      <w:r w:rsidR="00904275">
        <w:rPr>
          <w:rFonts w:ascii="仿宋_GB2312" w:eastAsia="仿宋_GB2312" w:hAnsi="Times" w:hint="eastAsia"/>
          <w:sz w:val="32"/>
          <w:szCs w:val="32"/>
        </w:rPr>
        <w:t>5</w:t>
      </w:r>
      <w:r w:rsidR="00A80996" w:rsidRPr="008D071A">
        <w:rPr>
          <w:rFonts w:ascii="仿宋_GB2312" w:eastAsia="仿宋_GB2312" w:hAnsi="Times" w:hint="eastAsia"/>
          <w:sz w:val="32"/>
          <w:szCs w:val="32"/>
        </w:rPr>
        <w:t>年减少</w:t>
      </w:r>
      <w:r w:rsidR="00A80996" w:rsidRPr="008D071A">
        <w:rPr>
          <w:rFonts w:ascii="仿宋_GB2312" w:eastAsia="仿宋_GB2312" w:hAnsi="Times"/>
          <w:snapToGrid w:val="0"/>
          <w:kern w:val="0"/>
          <w:sz w:val="32"/>
          <w:szCs w:val="32"/>
        </w:rPr>
        <w:t>3</w:t>
      </w:r>
      <w:r w:rsidR="00904275">
        <w:rPr>
          <w:rFonts w:ascii="仿宋_GB2312" w:eastAsia="仿宋_GB2312" w:hAnsi="Times" w:hint="eastAsia"/>
          <w:snapToGrid w:val="0"/>
          <w:kern w:val="0"/>
          <w:sz w:val="32"/>
          <w:szCs w:val="32"/>
        </w:rPr>
        <w:t>0.6</w:t>
      </w:r>
      <w:r w:rsidR="00A80996" w:rsidRPr="008D071A">
        <w:rPr>
          <w:rFonts w:ascii="仿宋_GB2312" w:eastAsia="仿宋_GB2312" w:hAnsi="Times" w:hint="eastAsia"/>
          <w:snapToGrid w:val="0"/>
          <w:kern w:val="0"/>
          <w:sz w:val="32"/>
          <w:szCs w:val="32"/>
        </w:rPr>
        <w:t>亿元，下降</w:t>
      </w:r>
      <w:r w:rsidR="00904275">
        <w:rPr>
          <w:rFonts w:ascii="仿宋_GB2312" w:eastAsia="仿宋_GB2312" w:hAnsi="Times" w:hint="eastAsia"/>
          <w:snapToGrid w:val="0"/>
          <w:kern w:val="0"/>
          <w:sz w:val="32"/>
          <w:szCs w:val="32"/>
        </w:rPr>
        <w:t>3.6</w:t>
      </w:r>
      <w:r w:rsidR="00A80996" w:rsidRPr="008D071A">
        <w:rPr>
          <w:rFonts w:ascii="仿宋_GB2312" w:eastAsia="仿宋_GB2312" w:hAnsi="Times"/>
          <w:snapToGrid w:val="0"/>
          <w:kern w:val="0"/>
          <w:sz w:val="32"/>
          <w:szCs w:val="32"/>
        </w:rPr>
        <w:t>%</w:t>
      </w:r>
      <w:r w:rsidR="00A80996" w:rsidRPr="008D071A">
        <w:rPr>
          <w:rFonts w:ascii="仿宋_GB2312" w:eastAsia="仿宋_GB2312" w:hAnsi="Times" w:hint="eastAsia"/>
          <w:snapToGrid w:val="0"/>
          <w:kern w:val="0"/>
          <w:sz w:val="32"/>
          <w:szCs w:val="32"/>
        </w:rPr>
        <w:t>。主要是部分专项转移支付调整为一般性转移支付。</w:t>
      </w:r>
      <w:r w:rsidR="00EA695B">
        <w:rPr>
          <w:rFonts w:ascii="仿宋_GB2312" w:eastAsia="仿宋_GB2312" w:hAnsi="Times" w:hint="eastAsia"/>
          <w:snapToGrid w:val="0"/>
          <w:kern w:val="0"/>
          <w:sz w:val="32"/>
          <w:szCs w:val="32"/>
        </w:rPr>
        <w:t>（分项情况见草案表四）</w:t>
      </w:r>
    </w:p>
    <w:p w:rsidR="00A80996" w:rsidRPr="008D071A" w:rsidRDefault="00A80996" w:rsidP="00E5051C">
      <w:pPr>
        <w:spacing w:line="600" w:lineRule="exact"/>
        <w:ind w:firstLineChars="200" w:firstLine="640"/>
        <w:rPr>
          <w:rFonts w:ascii="仿宋_GB2312" w:eastAsia="仿宋_GB2312" w:hAnsi="Times"/>
          <w:snapToGrid w:val="0"/>
          <w:kern w:val="0"/>
          <w:sz w:val="32"/>
          <w:szCs w:val="32"/>
        </w:rPr>
      </w:pPr>
      <w:r w:rsidRPr="008D071A">
        <w:rPr>
          <w:rFonts w:ascii="仿宋_GB2312" w:eastAsia="仿宋_GB2312" w:hAnsi="Times" w:hint="eastAsia"/>
          <w:snapToGrid w:val="0"/>
          <w:kern w:val="0"/>
          <w:sz w:val="32"/>
          <w:szCs w:val="32"/>
        </w:rPr>
        <w:t>为支持各地经济社会发展，落实各项民生支出政策，自治区进一步加大了对各地教育、社会保障、农林水事务和住房保障等专项转移支付补助力度。</w:t>
      </w:r>
    </w:p>
    <w:p w:rsidR="00A80996" w:rsidRPr="008D071A" w:rsidRDefault="00A80996" w:rsidP="00E5051C">
      <w:pPr>
        <w:spacing w:line="600" w:lineRule="exact"/>
        <w:ind w:firstLineChars="200" w:firstLine="643"/>
        <w:rPr>
          <w:rFonts w:ascii="楷体_GB2312" w:eastAsia="楷体_GB2312" w:hAnsi="Times"/>
          <w:b/>
          <w:snapToGrid w:val="0"/>
          <w:kern w:val="0"/>
          <w:sz w:val="32"/>
          <w:szCs w:val="32"/>
        </w:rPr>
      </w:pPr>
      <w:r w:rsidRPr="008D071A">
        <w:rPr>
          <w:rFonts w:ascii="楷体_GB2312" w:eastAsia="楷体_GB2312" w:hAnsi="Times" w:hint="eastAsia"/>
          <w:b/>
          <w:snapToGrid w:val="0"/>
          <w:kern w:val="0"/>
          <w:sz w:val="32"/>
          <w:szCs w:val="32"/>
        </w:rPr>
        <w:t>（三）结转资金使用和资金结余情况</w:t>
      </w:r>
    </w:p>
    <w:p w:rsidR="00A80996" w:rsidRPr="008D071A" w:rsidRDefault="00A80996" w:rsidP="00E5051C">
      <w:pPr>
        <w:spacing w:line="600" w:lineRule="exact"/>
        <w:ind w:firstLineChars="200" w:firstLine="640"/>
        <w:rPr>
          <w:rFonts w:ascii="仿宋_GB2312" w:eastAsia="仿宋_GB2312" w:hAnsi="Times"/>
          <w:snapToGrid w:val="0"/>
          <w:kern w:val="0"/>
          <w:sz w:val="32"/>
          <w:szCs w:val="32"/>
        </w:rPr>
      </w:pPr>
      <w:r w:rsidRPr="008D071A">
        <w:rPr>
          <w:rFonts w:ascii="仿宋_GB2312" w:eastAsia="仿宋_GB2312" w:hAnsi="Times"/>
          <w:snapToGrid w:val="0"/>
          <w:kern w:val="0"/>
          <w:sz w:val="32"/>
          <w:szCs w:val="32"/>
        </w:rPr>
        <w:t>201</w:t>
      </w:r>
      <w:r w:rsidR="003648F2">
        <w:rPr>
          <w:rFonts w:ascii="仿宋_GB2312" w:eastAsia="仿宋_GB2312" w:hAnsi="Times" w:hint="eastAsia"/>
          <w:snapToGrid w:val="0"/>
          <w:kern w:val="0"/>
          <w:sz w:val="32"/>
          <w:szCs w:val="32"/>
        </w:rPr>
        <w:t>6</w:t>
      </w:r>
      <w:r w:rsidRPr="008D071A">
        <w:rPr>
          <w:rFonts w:ascii="仿宋_GB2312" w:eastAsia="仿宋_GB2312" w:hAnsi="Times" w:hint="eastAsia"/>
          <w:snapToGrid w:val="0"/>
          <w:kern w:val="0"/>
          <w:sz w:val="32"/>
          <w:szCs w:val="32"/>
        </w:rPr>
        <w:t>年，自治区本级一般公共预算支出使用以前年度结转</w:t>
      </w:r>
      <w:r w:rsidRPr="008D071A">
        <w:rPr>
          <w:rFonts w:ascii="仿宋_GB2312" w:eastAsia="仿宋_GB2312" w:hAnsi="Times"/>
          <w:snapToGrid w:val="0"/>
          <w:kern w:val="0"/>
          <w:sz w:val="32"/>
          <w:szCs w:val="32"/>
        </w:rPr>
        <w:t>1</w:t>
      </w:r>
      <w:r w:rsidR="005B3ACD">
        <w:rPr>
          <w:rFonts w:ascii="仿宋_GB2312" w:eastAsia="仿宋_GB2312" w:hAnsi="Times" w:hint="eastAsia"/>
          <w:snapToGrid w:val="0"/>
          <w:kern w:val="0"/>
          <w:sz w:val="32"/>
          <w:szCs w:val="32"/>
        </w:rPr>
        <w:t>28.9</w:t>
      </w:r>
      <w:r w:rsidRPr="008D071A">
        <w:rPr>
          <w:rFonts w:ascii="仿宋_GB2312" w:eastAsia="仿宋_GB2312" w:hAnsi="Times" w:hint="eastAsia"/>
          <w:snapToGrid w:val="0"/>
          <w:kern w:val="0"/>
          <w:sz w:val="32"/>
          <w:szCs w:val="32"/>
        </w:rPr>
        <w:t>亿元，其中，自治区本级使用</w:t>
      </w:r>
      <w:r w:rsidR="00890A26">
        <w:rPr>
          <w:rFonts w:ascii="仿宋_GB2312" w:eastAsia="仿宋_GB2312" w:hAnsi="Times" w:hint="eastAsia"/>
          <w:snapToGrid w:val="0"/>
          <w:kern w:val="0"/>
          <w:sz w:val="32"/>
          <w:szCs w:val="32"/>
        </w:rPr>
        <w:t>83.9</w:t>
      </w:r>
      <w:r w:rsidRPr="008D071A">
        <w:rPr>
          <w:rFonts w:ascii="仿宋_GB2312" w:eastAsia="仿宋_GB2312" w:hAnsi="Times" w:hint="eastAsia"/>
          <w:snapToGrid w:val="0"/>
          <w:kern w:val="0"/>
          <w:sz w:val="32"/>
          <w:szCs w:val="32"/>
        </w:rPr>
        <w:t>亿元，自治区对各地转移支付使用</w:t>
      </w:r>
      <w:r w:rsidR="00890A26">
        <w:rPr>
          <w:rFonts w:ascii="仿宋_GB2312" w:eastAsia="仿宋_GB2312" w:hAnsi="Times" w:hint="eastAsia"/>
          <w:snapToGrid w:val="0"/>
          <w:kern w:val="0"/>
          <w:sz w:val="32"/>
          <w:szCs w:val="32"/>
        </w:rPr>
        <w:t>45</w:t>
      </w:r>
      <w:r w:rsidRPr="008D071A">
        <w:rPr>
          <w:rFonts w:ascii="仿宋_GB2312" w:eastAsia="仿宋_GB2312" w:hAnsi="Times" w:hint="eastAsia"/>
          <w:snapToGrid w:val="0"/>
          <w:kern w:val="0"/>
          <w:sz w:val="32"/>
          <w:szCs w:val="32"/>
        </w:rPr>
        <w:t>亿元。收支相抵后，当年一般公共预算支出结余</w:t>
      </w:r>
      <w:r w:rsidR="005B3ACD">
        <w:rPr>
          <w:rFonts w:ascii="仿宋_GB2312" w:eastAsia="仿宋_GB2312" w:hAnsi="Times" w:hint="eastAsia"/>
          <w:snapToGrid w:val="0"/>
          <w:kern w:val="0"/>
          <w:sz w:val="32"/>
          <w:szCs w:val="32"/>
        </w:rPr>
        <w:t>114.8</w:t>
      </w:r>
      <w:r w:rsidRPr="008D071A">
        <w:rPr>
          <w:rFonts w:ascii="仿宋_GB2312" w:eastAsia="仿宋_GB2312" w:hAnsi="Times" w:hint="eastAsia"/>
          <w:snapToGrid w:val="0"/>
          <w:kern w:val="0"/>
          <w:sz w:val="32"/>
          <w:szCs w:val="32"/>
        </w:rPr>
        <w:t>亿元，减结转下年支出</w:t>
      </w:r>
      <w:r w:rsidR="005B3ACD">
        <w:rPr>
          <w:rFonts w:ascii="仿宋_GB2312" w:eastAsia="仿宋_GB2312" w:hAnsi="Times" w:hint="eastAsia"/>
          <w:snapToGrid w:val="0"/>
          <w:kern w:val="0"/>
          <w:sz w:val="32"/>
          <w:szCs w:val="32"/>
        </w:rPr>
        <w:t>114.8</w:t>
      </w:r>
      <w:r w:rsidRPr="008D071A">
        <w:rPr>
          <w:rFonts w:ascii="仿宋_GB2312" w:eastAsia="仿宋_GB2312" w:hAnsi="Times" w:hint="eastAsia"/>
          <w:snapToGrid w:val="0"/>
          <w:kern w:val="0"/>
          <w:sz w:val="32"/>
          <w:szCs w:val="32"/>
        </w:rPr>
        <w:t>亿元，净结余为零。</w:t>
      </w:r>
      <w:r w:rsidR="00EA695B">
        <w:rPr>
          <w:rFonts w:ascii="仿宋_GB2312" w:eastAsia="仿宋_GB2312" w:hAnsi="Times" w:hint="eastAsia"/>
          <w:snapToGrid w:val="0"/>
          <w:kern w:val="0"/>
          <w:sz w:val="32"/>
          <w:szCs w:val="32"/>
        </w:rPr>
        <w:t>年终</w:t>
      </w:r>
      <w:r w:rsidRPr="008D071A">
        <w:rPr>
          <w:rFonts w:ascii="仿宋_GB2312" w:eastAsia="仿宋_GB2312" w:hAnsi="Times" w:hint="eastAsia"/>
          <w:snapToGrid w:val="0"/>
          <w:kern w:val="0"/>
          <w:sz w:val="32"/>
          <w:szCs w:val="32"/>
        </w:rPr>
        <w:t>结余主要是当年未执行完需结转下年的项目</w:t>
      </w:r>
      <w:r w:rsidR="00A30249">
        <w:rPr>
          <w:rFonts w:ascii="仿宋_GB2312" w:eastAsia="仿宋_GB2312" w:hAnsi="Times" w:hint="eastAsia"/>
          <w:snapToGrid w:val="0"/>
          <w:kern w:val="0"/>
          <w:sz w:val="32"/>
          <w:szCs w:val="32"/>
        </w:rPr>
        <w:t>资金</w:t>
      </w:r>
      <w:r w:rsidRPr="008D071A">
        <w:rPr>
          <w:rFonts w:ascii="仿宋_GB2312" w:eastAsia="仿宋_GB2312" w:hAnsi="Times" w:hint="eastAsia"/>
          <w:snapToGrid w:val="0"/>
          <w:kern w:val="0"/>
          <w:sz w:val="32"/>
          <w:szCs w:val="32"/>
        </w:rPr>
        <w:t>、</w:t>
      </w:r>
      <w:r w:rsidRPr="008D071A">
        <w:rPr>
          <w:rFonts w:ascii="仿宋_GB2312" w:eastAsia="仿宋_GB2312" w:hAnsi="Times"/>
          <w:snapToGrid w:val="0"/>
          <w:kern w:val="0"/>
          <w:sz w:val="32"/>
          <w:szCs w:val="32"/>
        </w:rPr>
        <w:t>201</w:t>
      </w:r>
      <w:r w:rsidR="005B3ACD">
        <w:rPr>
          <w:rFonts w:ascii="仿宋_GB2312" w:eastAsia="仿宋_GB2312" w:hAnsi="Times" w:hint="eastAsia"/>
          <w:snapToGrid w:val="0"/>
          <w:kern w:val="0"/>
          <w:sz w:val="32"/>
          <w:szCs w:val="32"/>
        </w:rPr>
        <w:t>6</w:t>
      </w:r>
      <w:r w:rsidRPr="008D071A">
        <w:rPr>
          <w:rFonts w:ascii="仿宋_GB2312" w:eastAsia="仿宋_GB2312" w:hAnsi="Times" w:hint="eastAsia"/>
          <w:snapToGrid w:val="0"/>
          <w:kern w:val="0"/>
          <w:sz w:val="32"/>
          <w:szCs w:val="32"/>
        </w:rPr>
        <w:t>年末中央转移支付项目结转、因实施方案未确定需结转下年的</w:t>
      </w:r>
      <w:r w:rsidR="00A30249" w:rsidRPr="00A30249">
        <w:rPr>
          <w:rFonts w:ascii="仿宋_GB2312" w:eastAsia="仿宋_GB2312" w:hAnsi="Times" w:hint="eastAsia"/>
          <w:snapToGrid w:val="0"/>
          <w:kern w:val="0"/>
          <w:sz w:val="32"/>
          <w:szCs w:val="32"/>
        </w:rPr>
        <w:t>中央对地方增值税“五五分享”税收返还资金</w:t>
      </w:r>
      <w:r w:rsidR="00A30249">
        <w:rPr>
          <w:rFonts w:ascii="仿宋_GB2312" w:eastAsia="仿宋_GB2312" w:hAnsi="Times" w:hint="eastAsia"/>
          <w:snapToGrid w:val="0"/>
          <w:kern w:val="0"/>
          <w:sz w:val="32"/>
          <w:szCs w:val="32"/>
        </w:rPr>
        <w:t>和</w:t>
      </w:r>
      <w:r w:rsidRPr="008D071A">
        <w:rPr>
          <w:rFonts w:ascii="仿宋_GB2312" w:eastAsia="仿宋_GB2312" w:hAnsi="Times" w:hint="eastAsia"/>
          <w:snapToGrid w:val="0"/>
          <w:kern w:val="0"/>
          <w:sz w:val="32"/>
          <w:szCs w:val="32"/>
        </w:rPr>
        <w:t>自治区纺织服装业补助资金等。</w:t>
      </w:r>
    </w:p>
    <w:p w:rsidR="00A80996" w:rsidRPr="008D071A" w:rsidRDefault="00A80996" w:rsidP="00E5051C">
      <w:pPr>
        <w:spacing w:line="600" w:lineRule="exact"/>
        <w:ind w:firstLineChars="200" w:firstLine="643"/>
        <w:rPr>
          <w:rFonts w:ascii="楷体_GB2312" w:eastAsia="楷体_GB2312" w:hAnsi="Times"/>
          <w:b/>
          <w:snapToGrid w:val="0"/>
          <w:kern w:val="0"/>
          <w:sz w:val="32"/>
          <w:szCs w:val="32"/>
        </w:rPr>
      </w:pPr>
      <w:r w:rsidRPr="008D071A">
        <w:rPr>
          <w:rFonts w:ascii="楷体_GB2312" w:eastAsia="楷体_GB2312" w:hAnsi="Times" w:hint="eastAsia"/>
          <w:b/>
          <w:snapToGrid w:val="0"/>
          <w:kern w:val="0"/>
          <w:sz w:val="32"/>
          <w:szCs w:val="32"/>
        </w:rPr>
        <w:t>（四）自治区本级预算周转金规模和使用情况</w:t>
      </w:r>
    </w:p>
    <w:p w:rsidR="00A80996" w:rsidRPr="008D071A" w:rsidRDefault="00A80996" w:rsidP="00E5051C">
      <w:pPr>
        <w:spacing w:line="600" w:lineRule="exact"/>
        <w:ind w:firstLineChars="200" w:firstLine="640"/>
        <w:rPr>
          <w:rFonts w:ascii="仿宋_GB2312" w:eastAsia="仿宋_GB2312" w:hAnsi="Times"/>
          <w:snapToGrid w:val="0"/>
          <w:kern w:val="0"/>
          <w:sz w:val="32"/>
          <w:szCs w:val="32"/>
        </w:rPr>
      </w:pPr>
      <w:r w:rsidRPr="008D071A">
        <w:rPr>
          <w:rFonts w:ascii="仿宋_GB2312" w:eastAsia="仿宋_GB2312" w:hAnsi="Times" w:hint="eastAsia"/>
          <w:snapToGrid w:val="0"/>
          <w:kern w:val="0"/>
          <w:sz w:val="32"/>
          <w:szCs w:val="32"/>
        </w:rPr>
        <w:lastRenderedPageBreak/>
        <w:t>自治区本级预算周转金规模没有发生变化，</w:t>
      </w:r>
      <w:r w:rsidRPr="008D071A">
        <w:rPr>
          <w:rFonts w:ascii="仿宋_GB2312" w:eastAsia="仿宋_GB2312" w:hAnsi="Times"/>
          <w:snapToGrid w:val="0"/>
          <w:kern w:val="0"/>
          <w:sz w:val="32"/>
          <w:szCs w:val="32"/>
        </w:rPr>
        <w:t>201</w:t>
      </w:r>
      <w:r w:rsidR="005B3ACD">
        <w:rPr>
          <w:rFonts w:ascii="仿宋_GB2312" w:eastAsia="仿宋_GB2312" w:hAnsi="Times" w:hint="eastAsia"/>
          <w:snapToGrid w:val="0"/>
          <w:kern w:val="0"/>
          <w:sz w:val="32"/>
          <w:szCs w:val="32"/>
        </w:rPr>
        <w:t>6</w:t>
      </w:r>
      <w:r w:rsidRPr="008D071A">
        <w:rPr>
          <w:rFonts w:ascii="仿宋_GB2312" w:eastAsia="仿宋_GB2312" w:hAnsi="Times" w:hint="eastAsia"/>
          <w:snapToGrid w:val="0"/>
          <w:kern w:val="0"/>
          <w:sz w:val="32"/>
          <w:szCs w:val="32"/>
        </w:rPr>
        <w:t>年期末余额</w:t>
      </w:r>
      <w:r w:rsidRPr="008D071A">
        <w:rPr>
          <w:rFonts w:ascii="仿宋_GB2312" w:eastAsia="仿宋_GB2312" w:hAnsi="Times"/>
          <w:snapToGrid w:val="0"/>
          <w:kern w:val="0"/>
          <w:sz w:val="32"/>
          <w:szCs w:val="32"/>
        </w:rPr>
        <w:t>7500</w:t>
      </w:r>
      <w:r w:rsidRPr="008D071A">
        <w:rPr>
          <w:rFonts w:ascii="仿宋_GB2312" w:eastAsia="仿宋_GB2312" w:hAnsi="Times" w:hint="eastAsia"/>
          <w:snapToGrid w:val="0"/>
          <w:kern w:val="0"/>
          <w:sz w:val="32"/>
          <w:szCs w:val="32"/>
        </w:rPr>
        <w:t>万元，主要用于调剂预算年度内季节性收支差额。</w:t>
      </w:r>
    </w:p>
    <w:p w:rsidR="00A80996" w:rsidRPr="008D071A" w:rsidRDefault="00A80996" w:rsidP="00E5051C">
      <w:pPr>
        <w:spacing w:line="600" w:lineRule="exact"/>
        <w:ind w:firstLineChars="200" w:firstLine="643"/>
        <w:rPr>
          <w:rFonts w:ascii="楷体_GB2312" w:eastAsia="楷体_GB2312" w:hAnsi="Times"/>
          <w:b/>
          <w:snapToGrid w:val="0"/>
          <w:kern w:val="0"/>
          <w:sz w:val="32"/>
          <w:szCs w:val="32"/>
        </w:rPr>
      </w:pPr>
      <w:r w:rsidRPr="008D071A">
        <w:rPr>
          <w:rFonts w:ascii="楷体_GB2312" w:eastAsia="楷体_GB2312" w:hAnsi="Times" w:hint="eastAsia"/>
          <w:b/>
          <w:snapToGrid w:val="0"/>
          <w:kern w:val="0"/>
          <w:sz w:val="32"/>
          <w:szCs w:val="32"/>
        </w:rPr>
        <w:t>（五）自治区本级预备费使用情况</w:t>
      </w:r>
    </w:p>
    <w:p w:rsidR="00A80996" w:rsidRPr="008D071A" w:rsidRDefault="00A80996" w:rsidP="00E5051C">
      <w:pPr>
        <w:spacing w:line="600" w:lineRule="exact"/>
        <w:ind w:firstLineChars="200" w:firstLine="640"/>
        <w:rPr>
          <w:rFonts w:ascii="仿宋_GB2312" w:eastAsia="仿宋_GB2312" w:hAnsi="Times"/>
          <w:sz w:val="32"/>
          <w:szCs w:val="32"/>
        </w:rPr>
      </w:pPr>
      <w:r w:rsidRPr="008D071A">
        <w:rPr>
          <w:rFonts w:ascii="仿宋_GB2312" w:eastAsia="仿宋_GB2312" w:hAnsi="Times" w:hint="eastAsia"/>
          <w:sz w:val="32"/>
          <w:szCs w:val="32"/>
        </w:rPr>
        <w:t>自治区本级预备</w:t>
      </w:r>
      <w:proofErr w:type="gramStart"/>
      <w:r w:rsidRPr="008D071A">
        <w:rPr>
          <w:rFonts w:ascii="仿宋_GB2312" w:eastAsia="仿宋_GB2312" w:hAnsi="Times" w:hint="eastAsia"/>
          <w:sz w:val="32"/>
          <w:szCs w:val="32"/>
        </w:rPr>
        <w:t>费安排</w:t>
      </w:r>
      <w:proofErr w:type="gramEnd"/>
      <w:r w:rsidRPr="008D071A">
        <w:rPr>
          <w:rFonts w:ascii="仿宋_GB2312" w:eastAsia="仿宋_GB2312" w:hAnsi="Times"/>
          <w:sz w:val="32"/>
          <w:szCs w:val="32"/>
        </w:rPr>
        <w:t>6.</w:t>
      </w:r>
      <w:r w:rsidR="00CD02AD">
        <w:rPr>
          <w:rFonts w:ascii="仿宋_GB2312" w:eastAsia="仿宋_GB2312" w:hAnsi="Times" w:hint="eastAsia"/>
          <w:sz w:val="32"/>
          <w:szCs w:val="32"/>
        </w:rPr>
        <w:t>3</w:t>
      </w:r>
      <w:r w:rsidRPr="008D071A">
        <w:rPr>
          <w:rFonts w:ascii="仿宋_GB2312" w:eastAsia="仿宋_GB2312" w:hAnsi="Times" w:hint="eastAsia"/>
          <w:sz w:val="32"/>
          <w:szCs w:val="32"/>
        </w:rPr>
        <w:t>亿元，年度执行中实际支出</w:t>
      </w:r>
      <w:r w:rsidR="00CD02AD">
        <w:rPr>
          <w:rFonts w:ascii="仿宋_GB2312" w:eastAsia="仿宋_GB2312" w:hAnsi="Times" w:hint="eastAsia"/>
          <w:sz w:val="32"/>
          <w:szCs w:val="32"/>
        </w:rPr>
        <w:t>1.1</w:t>
      </w:r>
      <w:r w:rsidRPr="008D071A">
        <w:rPr>
          <w:rFonts w:ascii="仿宋_GB2312" w:eastAsia="仿宋_GB2312" w:hAnsi="Times" w:hint="eastAsia"/>
          <w:sz w:val="32"/>
          <w:szCs w:val="32"/>
        </w:rPr>
        <w:t>亿元，已列支在相关支出科目中。主要用于安排各地农牧业生产救灾资金</w:t>
      </w:r>
      <w:r w:rsidRPr="008D071A">
        <w:rPr>
          <w:rFonts w:ascii="仿宋_GB2312" w:eastAsia="仿宋_GB2312" w:hAnsi="Times"/>
          <w:sz w:val="32"/>
          <w:szCs w:val="32"/>
        </w:rPr>
        <w:t>0.</w:t>
      </w:r>
      <w:r w:rsidR="00E2311C">
        <w:rPr>
          <w:rFonts w:ascii="仿宋_GB2312" w:eastAsia="仿宋_GB2312" w:hAnsi="Times" w:hint="eastAsia"/>
          <w:sz w:val="32"/>
          <w:szCs w:val="32"/>
        </w:rPr>
        <w:t>5</w:t>
      </w:r>
      <w:r w:rsidRPr="008D071A">
        <w:rPr>
          <w:rFonts w:ascii="仿宋_GB2312" w:eastAsia="仿宋_GB2312" w:hAnsi="Times" w:hint="eastAsia"/>
          <w:sz w:val="32"/>
          <w:szCs w:val="32"/>
        </w:rPr>
        <w:t>亿元，</w:t>
      </w:r>
      <w:r w:rsidR="00E2311C" w:rsidRPr="00E2311C">
        <w:rPr>
          <w:rFonts w:ascii="仿宋_GB2312" w:eastAsia="仿宋_GB2312" w:hAnsi="Times" w:hint="eastAsia"/>
          <w:sz w:val="32"/>
          <w:szCs w:val="32"/>
        </w:rPr>
        <w:t>自然灾害救灾资金</w:t>
      </w:r>
      <w:r w:rsidRPr="008D071A">
        <w:rPr>
          <w:rFonts w:ascii="仿宋_GB2312" w:eastAsia="仿宋_GB2312" w:hAnsi="Times"/>
          <w:sz w:val="32"/>
          <w:szCs w:val="32"/>
        </w:rPr>
        <w:t>0.</w:t>
      </w:r>
      <w:r w:rsidR="00E2311C">
        <w:rPr>
          <w:rFonts w:ascii="仿宋_GB2312" w:eastAsia="仿宋_GB2312" w:hAnsi="Times" w:hint="eastAsia"/>
          <w:sz w:val="32"/>
          <w:szCs w:val="32"/>
        </w:rPr>
        <w:t>3</w:t>
      </w:r>
      <w:r w:rsidRPr="008D071A">
        <w:rPr>
          <w:rFonts w:ascii="仿宋_GB2312" w:eastAsia="仿宋_GB2312" w:hAnsi="Times" w:hint="eastAsia"/>
          <w:sz w:val="32"/>
          <w:szCs w:val="32"/>
        </w:rPr>
        <w:t>亿元</w:t>
      </w:r>
      <w:r w:rsidR="00E2311C">
        <w:rPr>
          <w:rFonts w:ascii="仿宋_GB2312" w:eastAsia="仿宋_GB2312" w:hAnsi="Times" w:hint="eastAsia"/>
          <w:sz w:val="32"/>
          <w:szCs w:val="32"/>
        </w:rPr>
        <w:t>、</w:t>
      </w:r>
      <w:r w:rsidR="00E2311C" w:rsidRPr="00E2311C">
        <w:rPr>
          <w:rFonts w:ascii="仿宋_GB2312" w:eastAsia="仿宋_GB2312" w:hAnsi="Times" w:hint="eastAsia"/>
          <w:sz w:val="32"/>
          <w:szCs w:val="32"/>
        </w:rPr>
        <w:t>自然灾害救灾物资采购资金</w:t>
      </w:r>
      <w:r w:rsidR="00E2311C">
        <w:rPr>
          <w:rFonts w:ascii="仿宋_GB2312" w:eastAsia="仿宋_GB2312" w:hAnsi="Times" w:hint="eastAsia"/>
          <w:sz w:val="32"/>
          <w:szCs w:val="32"/>
        </w:rPr>
        <w:t>0.3亿元</w:t>
      </w:r>
      <w:r w:rsidRPr="008D071A">
        <w:rPr>
          <w:rFonts w:ascii="仿宋_GB2312" w:eastAsia="仿宋_GB2312" w:hAnsi="Times" w:hint="eastAsia"/>
          <w:sz w:val="32"/>
          <w:szCs w:val="32"/>
        </w:rPr>
        <w:t>。</w:t>
      </w:r>
    </w:p>
    <w:p w:rsidR="00A80996" w:rsidRPr="008D071A" w:rsidRDefault="00A80996" w:rsidP="00E5051C">
      <w:pPr>
        <w:spacing w:line="600" w:lineRule="exact"/>
        <w:ind w:firstLineChars="196" w:firstLine="630"/>
        <w:rPr>
          <w:rFonts w:ascii="楷体_GB2312" w:eastAsia="楷体_GB2312" w:hAnsi="Times"/>
          <w:b/>
          <w:snapToGrid w:val="0"/>
          <w:kern w:val="0"/>
          <w:sz w:val="32"/>
          <w:szCs w:val="32"/>
        </w:rPr>
      </w:pPr>
      <w:r w:rsidRPr="008D071A">
        <w:rPr>
          <w:rFonts w:ascii="楷体_GB2312" w:eastAsia="楷体_GB2312" w:hAnsi="Times" w:hint="eastAsia"/>
          <w:b/>
          <w:snapToGrid w:val="0"/>
          <w:kern w:val="0"/>
          <w:sz w:val="32"/>
          <w:szCs w:val="32"/>
        </w:rPr>
        <w:t>（六）超收收入安排情况</w:t>
      </w:r>
    </w:p>
    <w:p w:rsidR="00A80996" w:rsidRPr="008D071A" w:rsidRDefault="00A80996" w:rsidP="00E5051C">
      <w:pPr>
        <w:spacing w:line="600" w:lineRule="exact"/>
        <w:ind w:firstLineChars="200" w:firstLine="640"/>
        <w:rPr>
          <w:rFonts w:ascii="仿宋_GB2312" w:eastAsia="仿宋_GB2312"/>
          <w:bCs/>
          <w:snapToGrid w:val="0"/>
          <w:kern w:val="0"/>
          <w:sz w:val="32"/>
          <w:szCs w:val="32"/>
        </w:rPr>
      </w:pPr>
      <w:r w:rsidRPr="008D071A">
        <w:rPr>
          <w:rFonts w:ascii="仿宋_GB2312" w:eastAsia="仿宋_GB2312" w:hint="eastAsia"/>
          <w:bCs/>
          <w:snapToGrid w:val="0"/>
          <w:kern w:val="0"/>
          <w:sz w:val="32"/>
          <w:szCs w:val="32"/>
        </w:rPr>
        <w:t>自治区本级一般公共预算收入</w:t>
      </w:r>
      <w:r w:rsidR="004E0F72">
        <w:rPr>
          <w:rFonts w:ascii="仿宋_GB2312" w:eastAsia="仿宋_GB2312" w:hint="eastAsia"/>
          <w:sz w:val="32"/>
          <w:szCs w:val="32"/>
        </w:rPr>
        <w:t>145.2</w:t>
      </w:r>
      <w:r w:rsidRPr="008D071A">
        <w:rPr>
          <w:rFonts w:ascii="仿宋_GB2312" w:eastAsia="仿宋_GB2312" w:hint="eastAsia"/>
          <w:bCs/>
          <w:snapToGrid w:val="0"/>
          <w:kern w:val="0"/>
          <w:sz w:val="32"/>
          <w:szCs w:val="32"/>
        </w:rPr>
        <w:t>亿元，比年初预算</w:t>
      </w:r>
      <w:r w:rsidRPr="008D071A">
        <w:rPr>
          <w:rFonts w:ascii="仿宋_GB2312" w:eastAsia="仿宋_GB2312"/>
          <w:bCs/>
          <w:snapToGrid w:val="0"/>
          <w:kern w:val="0"/>
          <w:sz w:val="32"/>
          <w:szCs w:val="32"/>
        </w:rPr>
        <w:t>1</w:t>
      </w:r>
      <w:r w:rsidR="004E0F72">
        <w:rPr>
          <w:rFonts w:ascii="仿宋_GB2312" w:eastAsia="仿宋_GB2312" w:hint="eastAsia"/>
          <w:bCs/>
          <w:snapToGrid w:val="0"/>
          <w:kern w:val="0"/>
          <w:sz w:val="32"/>
          <w:szCs w:val="32"/>
        </w:rPr>
        <w:t>00</w:t>
      </w:r>
      <w:r w:rsidRPr="008D071A">
        <w:rPr>
          <w:rFonts w:ascii="仿宋_GB2312" w:eastAsia="仿宋_GB2312" w:hint="eastAsia"/>
          <w:bCs/>
          <w:snapToGrid w:val="0"/>
          <w:kern w:val="0"/>
          <w:sz w:val="32"/>
          <w:szCs w:val="32"/>
        </w:rPr>
        <w:t>亿元超收</w:t>
      </w:r>
      <w:r w:rsidR="004E0F72">
        <w:rPr>
          <w:rFonts w:ascii="仿宋_GB2312" w:eastAsia="仿宋_GB2312" w:hint="eastAsia"/>
          <w:bCs/>
          <w:snapToGrid w:val="0"/>
          <w:kern w:val="0"/>
          <w:sz w:val="32"/>
          <w:szCs w:val="32"/>
        </w:rPr>
        <w:t>45.2</w:t>
      </w:r>
      <w:r w:rsidRPr="008D071A">
        <w:rPr>
          <w:rFonts w:ascii="仿宋_GB2312" w:eastAsia="仿宋_GB2312" w:hint="eastAsia"/>
          <w:bCs/>
          <w:snapToGrid w:val="0"/>
          <w:kern w:val="0"/>
          <w:sz w:val="32"/>
          <w:szCs w:val="32"/>
        </w:rPr>
        <w:t>亿元。其中：税收收入</w:t>
      </w:r>
      <w:r w:rsidR="004E0F72">
        <w:rPr>
          <w:rFonts w:ascii="仿宋_GB2312" w:eastAsia="仿宋_GB2312" w:hint="eastAsia"/>
          <w:bCs/>
          <w:snapToGrid w:val="0"/>
          <w:kern w:val="0"/>
          <w:sz w:val="32"/>
          <w:szCs w:val="32"/>
        </w:rPr>
        <w:t>36</w:t>
      </w:r>
      <w:r w:rsidRPr="008D071A">
        <w:rPr>
          <w:rFonts w:ascii="仿宋_GB2312" w:eastAsia="仿宋_GB2312" w:hint="eastAsia"/>
          <w:bCs/>
          <w:snapToGrid w:val="0"/>
          <w:kern w:val="0"/>
          <w:sz w:val="32"/>
          <w:szCs w:val="32"/>
        </w:rPr>
        <w:t>亿元，比年初预算</w:t>
      </w:r>
      <w:r w:rsidR="004E0F72">
        <w:rPr>
          <w:rFonts w:ascii="仿宋_GB2312" w:eastAsia="仿宋_GB2312" w:hint="eastAsia"/>
          <w:bCs/>
          <w:snapToGrid w:val="0"/>
          <w:kern w:val="0"/>
          <w:sz w:val="32"/>
          <w:szCs w:val="32"/>
        </w:rPr>
        <w:t>48.3</w:t>
      </w:r>
      <w:r w:rsidRPr="008D071A">
        <w:rPr>
          <w:rFonts w:ascii="仿宋_GB2312" w:eastAsia="仿宋_GB2312" w:hint="eastAsia"/>
          <w:bCs/>
          <w:snapToGrid w:val="0"/>
          <w:kern w:val="0"/>
          <w:sz w:val="32"/>
          <w:szCs w:val="32"/>
        </w:rPr>
        <w:t>亿元减收</w:t>
      </w:r>
      <w:r w:rsidR="004E0F72">
        <w:rPr>
          <w:rFonts w:ascii="仿宋_GB2312" w:eastAsia="仿宋_GB2312" w:hint="eastAsia"/>
          <w:bCs/>
          <w:snapToGrid w:val="0"/>
          <w:kern w:val="0"/>
          <w:sz w:val="32"/>
          <w:szCs w:val="32"/>
        </w:rPr>
        <w:t>12.3</w:t>
      </w:r>
      <w:r w:rsidRPr="008D071A">
        <w:rPr>
          <w:rFonts w:ascii="仿宋_GB2312" w:eastAsia="仿宋_GB2312" w:hint="eastAsia"/>
          <w:bCs/>
          <w:snapToGrid w:val="0"/>
          <w:kern w:val="0"/>
          <w:sz w:val="32"/>
          <w:szCs w:val="32"/>
        </w:rPr>
        <w:t>亿元；非税收入</w:t>
      </w:r>
      <w:r w:rsidR="004E0F72">
        <w:rPr>
          <w:rFonts w:ascii="仿宋_GB2312" w:eastAsia="仿宋_GB2312" w:hint="eastAsia"/>
          <w:bCs/>
          <w:snapToGrid w:val="0"/>
          <w:kern w:val="0"/>
          <w:sz w:val="32"/>
          <w:szCs w:val="32"/>
        </w:rPr>
        <w:t>109.2</w:t>
      </w:r>
      <w:r w:rsidRPr="008D071A">
        <w:rPr>
          <w:rFonts w:ascii="仿宋_GB2312" w:eastAsia="仿宋_GB2312" w:hint="eastAsia"/>
          <w:bCs/>
          <w:snapToGrid w:val="0"/>
          <w:kern w:val="0"/>
          <w:sz w:val="32"/>
          <w:szCs w:val="32"/>
        </w:rPr>
        <w:t>亿元，比年初预算</w:t>
      </w:r>
      <w:r w:rsidR="004E0F72">
        <w:rPr>
          <w:rFonts w:ascii="仿宋_GB2312" w:eastAsia="仿宋_GB2312" w:hint="eastAsia"/>
          <w:bCs/>
          <w:snapToGrid w:val="0"/>
          <w:kern w:val="0"/>
          <w:sz w:val="32"/>
          <w:szCs w:val="32"/>
        </w:rPr>
        <w:t>51.7</w:t>
      </w:r>
      <w:r w:rsidRPr="008D071A">
        <w:rPr>
          <w:rFonts w:ascii="仿宋_GB2312" w:eastAsia="仿宋_GB2312" w:hint="eastAsia"/>
          <w:bCs/>
          <w:snapToGrid w:val="0"/>
          <w:kern w:val="0"/>
          <w:sz w:val="32"/>
          <w:szCs w:val="32"/>
        </w:rPr>
        <w:t>亿元超收</w:t>
      </w:r>
      <w:r w:rsidR="004E0F72">
        <w:rPr>
          <w:rFonts w:ascii="仿宋_GB2312" w:eastAsia="仿宋_GB2312" w:hint="eastAsia"/>
          <w:bCs/>
          <w:snapToGrid w:val="0"/>
          <w:kern w:val="0"/>
          <w:sz w:val="32"/>
          <w:szCs w:val="32"/>
        </w:rPr>
        <w:t>57.5</w:t>
      </w:r>
      <w:r w:rsidRPr="008D071A">
        <w:rPr>
          <w:rFonts w:ascii="仿宋_GB2312" w:eastAsia="仿宋_GB2312" w:hint="eastAsia"/>
          <w:bCs/>
          <w:snapToGrid w:val="0"/>
          <w:kern w:val="0"/>
          <w:sz w:val="32"/>
          <w:szCs w:val="32"/>
        </w:rPr>
        <w:t>亿元。</w:t>
      </w:r>
    </w:p>
    <w:p w:rsidR="00A80996" w:rsidRPr="008D071A" w:rsidRDefault="00A80996" w:rsidP="00E5051C">
      <w:pPr>
        <w:spacing w:line="600" w:lineRule="exact"/>
        <w:ind w:firstLineChars="200" w:firstLine="640"/>
        <w:rPr>
          <w:rFonts w:ascii="仿宋_GB2312" w:eastAsia="仿宋_GB2312"/>
          <w:bCs/>
          <w:snapToGrid w:val="0"/>
          <w:kern w:val="0"/>
          <w:sz w:val="32"/>
          <w:szCs w:val="32"/>
        </w:rPr>
      </w:pPr>
      <w:r w:rsidRPr="008D071A">
        <w:rPr>
          <w:rFonts w:ascii="仿宋_GB2312" w:eastAsia="仿宋_GB2312" w:hint="eastAsia"/>
          <w:sz w:val="32"/>
          <w:szCs w:val="32"/>
        </w:rPr>
        <w:t>按照《预算法》要求，</w:t>
      </w:r>
      <w:r w:rsidRPr="008D071A">
        <w:rPr>
          <w:rFonts w:ascii="仿宋_GB2312" w:eastAsia="仿宋_GB2312" w:hint="eastAsia"/>
          <w:bCs/>
          <w:snapToGrid w:val="0"/>
          <w:kern w:val="0"/>
          <w:sz w:val="32"/>
          <w:szCs w:val="32"/>
        </w:rPr>
        <w:t>在自治区本级超收收入</w:t>
      </w:r>
      <w:r w:rsidR="00A50C22">
        <w:rPr>
          <w:rFonts w:ascii="仿宋_GB2312" w:eastAsia="仿宋_GB2312" w:hint="eastAsia"/>
          <w:bCs/>
          <w:snapToGrid w:val="0"/>
          <w:kern w:val="0"/>
          <w:sz w:val="32"/>
          <w:szCs w:val="32"/>
        </w:rPr>
        <w:t>45.2</w:t>
      </w:r>
      <w:r w:rsidRPr="008D071A">
        <w:rPr>
          <w:rFonts w:ascii="仿宋_GB2312" w:eastAsia="仿宋_GB2312" w:hint="eastAsia"/>
          <w:bCs/>
          <w:snapToGrid w:val="0"/>
          <w:kern w:val="0"/>
          <w:sz w:val="32"/>
          <w:szCs w:val="32"/>
        </w:rPr>
        <w:t>亿元，全部用于补充预算稳定调节基金。</w:t>
      </w:r>
    </w:p>
    <w:p w:rsidR="00A80996" w:rsidRPr="008D071A" w:rsidRDefault="00A80996" w:rsidP="00E5051C">
      <w:pPr>
        <w:spacing w:line="600" w:lineRule="exact"/>
        <w:ind w:firstLineChars="200" w:firstLine="643"/>
        <w:rPr>
          <w:rFonts w:ascii="楷体_GB2312" w:eastAsia="楷体_GB2312" w:hAnsi="Times"/>
          <w:b/>
          <w:snapToGrid w:val="0"/>
          <w:kern w:val="0"/>
          <w:sz w:val="32"/>
          <w:szCs w:val="32"/>
        </w:rPr>
      </w:pPr>
      <w:r w:rsidRPr="008D071A">
        <w:rPr>
          <w:rFonts w:ascii="楷体_GB2312" w:eastAsia="楷体_GB2312" w:hAnsi="Times" w:hint="eastAsia"/>
          <w:b/>
          <w:snapToGrid w:val="0"/>
          <w:kern w:val="0"/>
          <w:sz w:val="32"/>
          <w:szCs w:val="32"/>
        </w:rPr>
        <w:t>（七）预算稳定调节基金的规模和使用情况</w:t>
      </w:r>
    </w:p>
    <w:p w:rsidR="00622285" w:rsidRPr="008D071A" w:rsidRDefault="00A50C22" w:rsidP="00E5051C">
      <w:pPr>
        <w:spacing w:line="600" w:lineRule="exact"/>
        <w:ind w:firstLineChars="200" w:firstLine="640"/>
        <w:rPr>
          <w:rFonts w:ascii="仿宋_GB2312" w:eastAsia="仿宋_GB2312" w:hAnsi="Times"/>
          <w:sz w:val="32"/>
          <w:szCs w:val="32"/>
        </w:rPr>
      </w:pPr>
      <w:r w:rsidRPr="00A50C22">
        <w:rPr>
          <w:rFonts w:ascii="仿宋_GB2312" w:eastAsia="仿宋_GB2312" w:hAnsi="Times" w:hint="eastAsia"/>
          <w:sz w:val="32"/>
          <w:szCs w:val="32"/>
        </w:rPr>
        <w:t>2016年</w:t>
      </w:r>
      <w:r w:rsidRPr="008D071A">
        <w:rPr>
          <w:rFonts w:ascii="仿宋_GB2312" w:eastAsia="仿宋_GB2312" w:hAnsi="Times" w:hint="eastAsia"/>
          <w:sz w:val="32"/>
          <w:szCs w:val="32"/>
        </w:rPr>
        <w:t>自治区本级</w:t>
      </w:r>
      <w:r w:rsidRPr="00A50C22">
        <w:rPr>
          <w:rFonts w:ascii="仿宋_GB2312" w:eastAsia="仿宋_GB2312" w:hAnsi="Times" w:hint="eastAsia"/>
          <w:sz w:val="32"/>
          <w:szCs w:val="32"/>
        </w:rPr>
        <w:t>预算稳定调节基金期初</w:t>
      </w:r>
      <w:r>
        <w:rPr>
          <w:rFonts w:ascii="仿宋_GB2312" w:eastAsia="仿宋_GB2312" w:hAnsi="Times" w:hint="eastAsia"/>
          <w:sz w:val="32"/>
          <w:szCs w:val="32"/>
        </w:rPr>
        <w:t>数127.5</w:t>
      </w:r>
      <w:r w:rsidRPr="00A50C22">
        <w:rPr>
          <w:rFonts w:ascii="仿宋_GB2312" w:eastAsia="仿宋_GB2312" w:hAnsi="Times" w:hint="eastAsia"/>
          <w:sz w:val="32"/>
          <w:szCs w:val="32"/>
        </w:rPr>
        <w:t>亿元，</w:t>
      </w:r>
      <w:r w:rsidRPr="008D071A">
        <w:rPr>
          <w:rFonts w:ascii="仿宋_GB2312" w:eastAsia="仿宋_GB2312" w:hAnsi="Times" w:hint="eastAsia"/>
          <w:sz w:val="32"/>
          <w:szCs w:val="32"/>
        </w:rPr>
        <w:t>当年调入安排一般公共预算支出</w:t>
      </w:r>
      <w:r>
        <w:rPr>
          <w:rFonts w:ascii="仿宋_GB2312" w:eastAsia="仿宋_GB2312" w:hAnsi="Times" w:hint="eastAsia"/>
          <w:sz w:val="32"/>
          <w:szCs w:val="32"/>
        </w:rPr>
        <w:t>75亿元</w:t>
      </w:r>
      <w:r w:rsidRPr="008D071A">
        <w:rPr>
          <w:rFonts w:ascii="仿宋_GB2312" w:eastAsia="仿宋_GB2312" w:hAnsi="Times" w:hint="eastAsia"/>
          <w:sz w:val="32"/>
          <w:szCs w:val="32"/>
        </w:rPr>
        <w:t>。</w:t>
      </w:r>
      <w:r w:rsidRPr="00A50C22">
        <w:rPr>
          <w:rFonts w:ascii="仿宋_GB2312" w:eastAsia="仿宋_GB2312" w:hAnsi="Times" w:hint="eastAsia"/>
          <w:sz w:val="32"/>
          <w:szCs w:val="32"/>
        </w:rPr>
        <w:t>2016年</w:t>
      </w:r>
      <w:r w:rsidR="00622285">
        <w:rPr>
          <w:rFonts w:ascii="仿宋_GB2312" w:eastAsia="仿宋_GB2312" w:hAnsi="Times" w:hint="eastAsia"/>
          <w:sz w:val="32"/>
          <w:szCs w:val="32"/>
        </w:rPr>
        <w:t>安排</w:t>
      </w:r>
      <w:r w:rsidRPr="00A50C22">
        <w:rPr>
          <w:rFonts w:ascii="仿宋_GB2312" w:eastAsia="仿宋_GB2312" w:hAnsi="Times" w:hint="eastAsia"/>
          <w:sz w:val="32"/>
          <w:szCs w:val="32"/>
        </w:rPr>
        <w:t>预算稳定调节基金75.1亿元，</w:t>
      </w:r>
      <w:r w:rsidR="00622285" w:rsidRPr="008D071A">
        <w:rPr>
          <w:rFonts w:ascii="仿宋_GB2312" w:eastAsia="仿宋_GB2312" w:hAnsi="Times" w:hint="eastAsia"/>
          <w:sz w:val="32"/>
          <w:szCs w:val="32"/>
        </w:rPr>
        <w:t>主要是当年一般公共预算超收收入和项目支出结余用于补充预算稳定调节基金。</w:t>
      </w:r>
      <w:r w:rsidR="00622285" w:rsidRPr="008D071A">
        <w:rPr>
          <w:rFonts w:ascii="仿宋_GB2312" w:eastAsia="仿宋_GB2312" w:hAnsi="Times"/>
          <w:sz w:val="32"/>
          <w:szCs w:val="32"/>
        </w:rPr>
        <w:t>201</w:t>
      </w:r>
      <w:r w:rsidR="00622285">
        <w:rPr>
          <w:rFonts w:ascii="仿宋_GB2312" w:eastAsia="仿宋_GB2312" w:hAnsi="Times" w:hint="eastAsia"/>
          <w:sz w:val="32"/>
          <w:szCs w:val="32"/>
        </w:rPr>
        <w:t>6</w:t>
      </w:r>
      <w:r w:rsidR="00622285" w:rsidRPr="008D071A">
        <w:rPr>
          <w:rFonts w:ascii="仿宋_GB2312" w:eastAsia="仿宋_GB2312" w:hAnsi="Times" w:hint="eastAsia"/>
          <w:sz w:val="32"/>
          <w:szCs w:val="32"/>
        </w:rPr>
        <w:t>年末自治区本级预算稳定调节基金余额</w:t>
      </w:r>
      <w:r w:rsidR="00622285" w:rsidRPr="008D071A">
        <w:rPr>
          <w:rFonts w:ascii="仿宋_GB2312" w:eastAsia="仿宋_GB2312" w:hAnsi="Times"/>
          <w:sz w:val="32"/>
          <w:szCs w:val="32"/>
        </w:rPr>
        <w:t>127.</w:t>
      </w:r>
      <w:r w:rsidR="00622285">
        <w:rPr>
          <w:rFonts w:ascii="仿宋_GB2312" w:eastAsia="仿宋_GB2312" w:hAnsi="Times" w:hint="eastAsia"/>
          <w:sz w:val="32"/>
          <w:szCs w:val="32"/>
        </w:rPr>
        <w:t>6</w:t>
      </w:r>
      <w:r w:rsidR="00622285" w:rsidRPr="008D071A">
        <w:rPr>
          <w:rFonts w:ascii="仿宋_GB2312" w:eastAsia="仿宋_GB2312" w:hAnsi="Times" w:hint="eastAsia"/>
          <w:sz w:val="32"/>
          <w:szCs w:val="32"/>
        </w:rPr>
        <w:t>亿元</w:t>
      </w:r>
      <w:r w:rsidR="00622285">
        <w:rPr>
          <w:rFonts w:ascii="仿宋_GB2312" w:eastAsia="仿宋_GB2312" w:hAnsi="Times" w:hint="eastAsia"/>
          <w:sz w:val="32"/>
          <w:szCs w:val="32"/>
        </w:rPr>
        <w:t>。</w:t>
      </w:r>
    </w:p>
    <w:p w:rsidR="00A80996" w:rsidRDefault="00A80996" w:rsidP="00E5051C">
      <w:pPr>
        <w:spacing w:line="600" w:lineRule="exact"/>
        <w:ind w:firstLineChars="200" w:firstLine="643"/>
        <w:rPr>
          <w:rFonts w:ascii="楷体_GB2312" w:eastAsia="楷体_GB2312" w:hAnsi="Times"/>
          <w:b/>
          <w:snapToGrid w:val="0"/>
          <w:kern w:val="0"/>
          <w:sz w:val="32"/>
          <w:szCs w:val="32"/>
        </w:rPr>
      </w:pPr>
      <w:r w:rsidRPr="008D071A">
        <w:rPr>
          <w:rFonts w:ascii="楷体_GB2312" w:eastAsia="楷体_GB2312" w:hAnsi="Times" w:hint="eastAsia"/>
          <w:b/>
          <w:snapToGrid w:val="0"/>
          <w:kern w:val="0"/>
          <w:sz w:val="32"/>
          <w:szCs w:val="32"/>
        </w:rPr>
        <w:t>（八）预算调整及执行情况</w:t>
      </w:r>
    </w:p>
    <w:p w:rsidR="00C3755A" w:rsidRDefault="00A80996" w:rsidP="00E5051C">
      <w:pPr>
        <w:spacing w:line="600" w:lineRule="exact"/>
        <w:ind w:firstLineChars="200" w:firstLine="640"/>
        <w:rPr>
          <w:rFonts w:ascii="仿宋_GB2312" w:eastAsia="仿宋_GB2312" w:hAnsi="Times"/>
          <w:sz w:val="32"/>
          <w:szCs w:val="32"/>
        </w:rPr>
      </w:pPr>
      <w:r w:rsidRPr="008D071A">
        <w:rPr>
          <w:rFonts w:ascii="仿宋_GB2312" w:eastAsia="仿宋_GB2312" w:hAnsi="Times"/>
          <w:sz w:val="32"/>
          <w:szCs w:val="32"/>
        </w:rPr>
        <w:lastRenderedPageBreak/>
        <w:t>201</w:t>
      </w:r>
      <w:r w:rsidR="00842287">
        <w:rPr>
          <w:rFonts w:ascii="仿宋_GB2312" w:eastAsia="仿宋_GB2312" w:hAnsi="Times" w:hint="eastAsia"/>
          <w:sz w:val="32"/>
          <w:szCs w:val="32"/>
        </w:rPr>
        <w:t>6</w:t>
      </w:r>
      <w:r w:rsidRPr="008D071A">
        <w:rPr>
          <w:rFonts w:ascii="仿宋_GB2312" w:eastAsia="仿宋_GB2312" w:hAnsi="Times" w:hint="eastAsia"/>
          <w:sz w:val="32"/>
          <w:szCs w:val="32"/>
        </w:rPr>
        <w:t>年，自治区本级一般公共预算收</w:t>
      </w:r>
      <w:r w:rsidR="00C3755A">
        <w:rPr>
          <w:rFonts w:ascii="仿宋_GB2312" w:eastAsia="仿宋_GB2312" w:hAnsi="Times" w:hint="eastAsia"/>
          <w:sz w:val="32"/>
          <w:szCs w:val="32"/>
        </w:rPr>
        <w:t>支</w:t>
      </w:r>
      <w:r w:rsidR="00C3755A" w:rsidRPr="00C3755A">
        <w:rPr>
          <w:rFonts w:ascii="仿宋_GB2312" w:eastAsia="仿宋_GB2312" w:hAnsi="Times" w:hint="eastAsia"/>
          <w:sz w:val="32"/>
          <w:szCs w:val="32"/>
        </w:rPr>
        <w:t>预算调整及执行情况</w:t>
      </w:r>
      <w:r w:rsidR="00C3755A">
        <w:rPr>
          <w:rFonts w:ascii="仿宋_GB2312" w:eastAsia="仿宋_GB2312" w:hAnsi="Times" w:hint="eastAsia"/>
          <w:sz w:val="32"/>
          <w:szCs w:val="32"/>
        </w:rPr>
        <w:t>见草案表五、表六。</w:t>
      </w:r>
    </w:p>
    <w:p w:rsidR="00A80996" w:rsidRPr="008D071A" w:rsidRDefault="00A80996" w:rsidP="00E5051C">
      <w:pPr>
        <w:spacing w:line="600" w:lineRule="exact"/>
        <w:ind w:firstLineChars="200" w:firstLine="640"/>
        <w:rPr>
          <w:rFonts w:ascii="黑体" w:eastAsia="黑体" w:hAnsi="Times"/>
          <w:sz w:val="32"/>
          <w:szCs w:val="32"/>
        </w:rPr>
      </w:pPr>
      <w:r w:rsidRPr="008D071A">
        <w:rPr>
          <w:rFonts w:ascii="黑体" w:eastAsia="黑体" w:hAnsi="Times" w:hint="eastAsia"/>
          <w:sz w:val="32"/>
          <w:szCs w:val="32"/>
        </w:rPr>
        <w:t>二、</w:t>
      </w:r>
      <w:r w:rsidRPr="008D071A">
        <w:rPr>
          <w:rFonts w:ascii="黑体" w:eastAsia="黑体" w:hAnsi="Times"/>
          <w:sz w:val="32"/>
          <w:szCs w:val="32"/>
        </w:rPr>
        <w:t>201</w:t>
      </w:r>
      <w:r w:rsidR="00842287">
        <w:rPr>
          <w:rFonts w:ascii="黑体" w:eastAsia="黑体" w:hAnsi="Times" w:hint="eastAsia"/>
          <w:sz w:val="32"/>
          <w:szCs w:val="32"/>
        </w:rPr>
        <w:t>6</w:t>
      </w:r>
      <w:r w:rsidRPr="008D071A">
        <w:rPr>
          <w:rFonts w:ascii="黑体" w:eastAsia="黑体" w:hAnsi="Times" w:hint="eastAsia"/>
          <w:sz w:val="32"/>
          <w:szCs w:val="32"/>
        </w:rPr>
        <w:t>年自治区本级政府性基金收支决算情况</w:t>
      </w:r>
    </w:p>
    <w:p w:rsidR="00A80996" w:rsidRPr="008D071A" w:rsidRDefault="00A80996" w:rsidP="00E5051C">
      <w:pPr>
        <w:spacing w:line="600" w:lineRule="exact"/>
        <w:ind w:firstLineChars="200" w:firstLine="643"/>
        <w:rPr>
          <w:rFonts w:ascii="仿宋_GB2312" w:eastAsia="仿宋_GB2312" w:hAnsi="Times"/>
          <w:sz w:val="32"/>
          <w:szCs w:val="32"/>
        </w:rPr>
      </w:pPr>
      <w:r w:rsidRPr="008D071A">
        <w:rPr>
          <w:rFonts w:ascii="楷体_GB2312" w:eastAsia="楷体_GB2312" w:hAnsi="Times" w:hint="eastAsia"/>
          <w:b/>
          <w:snapToGrid w:val="0"/>
          <w:kern w:val="0"/>
          <w:sz w:val="32"/>
          <w:szCs w:val="32"/>
        </w:rPr>
        <w:t>（一）收入情况：</w:t>
      </w:r>
      <w:r w:rsidRPr="008D071A">
        <w:rPr>
          <w:rFonts w:ascii="仿宋_GB2312" w:eastAsia="仿宋_GB2312" w:hAnsi="Times" w:hint="eastAsia"/>
          <w:sz w:val="32"/>
          <w:szCs w:val="32"/>
        </w:rPr>
        <w:t>自治区本级政府性基金收入</w:t>
      </w:r>
      <w:r w:rsidRPr="008D071A">
        <w:rPr>
          <w:rFonts w:ascii="仿宋_GB2312" w:eastAsia="仿宋_GB2312"/>
          <w:sz w:val="32"/>
          <w:szCs w:val="32"/>
        </w:rPr>
        <w:t>8</w:t>
      </w:r>
      <w:r w:rsidR="00F76175">
        <w:rPr>
          <w:rFonts w:ascii="仿宋_GB2312" w:eastAsia="仿宋_GB2312" w:hint="eastAsia"/>
          <w:sz w:val="32"/>
          <w:szCs w:val="32"/>
        </w:rPr>
        <w:t>2.1</w:t>
      </w:r>
      <w:r w:rsidRPr="008D071A">
        <w:rPr>
          <w:rFonts w:ascii="仿宋_GB2312" w:eastAsia="仿宋_GB2312" w:hAnsi="Times" w:hint="eastAsia"/>
          <w:sz w:val="32"/>
          <w:szCs w:val="32"/>
        </w:rPr>
        <w:t>亿元，为预算</w:t>
      </w:r>
      <w:r w:rsidR="007E4D42">
        <w:rPr>
          <w:rFonts w:ascii="仿宋_GB2312" w:eastAsia="仿宋_GB2312" w:hint="eastAsia"/>
          <w:snapToGrid w:val="0"/>
          <w:kern w:val="0"/>
          <w:sz w:val="32"/>
          <w:szCs w:val="32"/>
        </w:rPr>
        <w:t>113.2</w:t>
      </w:r>
      <w:r w:rsidRPr="008D071A">
        <w:rPr>
          <w:rFonts w:ascii="仿宋_GB2312" w:eastAsia="仿宋_GB2312" w:hAnsi="Times"/>
          <w:sz w:val="32"/>
          <w:szCs w:val="32"/>
        </w:rPr>
        <w:t>%</w:t>
      </w:r>
      <w:r w:rsidRPr="008D071A">
        <w:rPr>
          <w:rFonts w:ascii="仿宋_GB2312" w:eastAsia="仿宋_GB2312" w:hAnsi="Times" w:hint="eastAsia"/>
          <w:sz w:val="32"/>
          <w:szCs w:val="32"/>
        </w:rPr>
        <w:t>，比</w:t>
      </w:r>
      <w:r w:rsidRPr="008D071A">
        <w:rPr>
          <w:rFonts w:ascii="仿宋_GB2312" w:eastAsia="仿宋_GB2312" w:hAnsi="Times"/>
          <w:sz w:val="32"/>
          <w:szCs w:val="32"/>
        </w:rPr>
        <w:t>201</w:t>
      </w:r>
      <w:r w:rsidR="007E4D42">
        <w:rPr>
          <w:rFonts w:ascii="仿宋_GB2312" w:eastAsia="仿宋_GB2312" w:hAnsi="Times" w:hint="eastAsia"/>
          <w:sz w:val="32"/>
          <w:szCs w:val="32"/>
        </w:rPr>
        <w:t>5</w:t>
      </w:r>
      <w:r w:rsidRPr="008D071A">
        <w:rPr>
          <w:rFonts w:ascii="仿宋_GB2312" w:eastAsia="仿宋_GB2312" w:hAnsi="Times" w:hint="eastAsia"/>
          <w:sz w:val="32"/>
          <w:szCs w:val="32"/>
        </w:rPr>
        <w:t>年</w:t>
      </w:r>
      <w:r w:rsidR="00BE4F0C">
        <w:rPr>
          <w:rFonts w:ascii="仿宋_GB2312" w:eastAsia="仿宋_GB2312" w:hAnsi="Times" w:hint="eastAsia"/>
          <w:sz w:val="32"/>
          <w:szCs w:val="32"/>
        </w:rPr>
        <w:t>增加</w:t>
      </w:r>
      <w:r w:rsidRPr="008D071A">
        <w:rPr>
          <w:rFonts w:ascii="仿宋_GB2312" w:eastAsia="仿宋_GB2312" w:hAnsi="Times"/>
          <w:sz w:val="32"/>
          <w:szCs w:val="32"/>
        </w:rPr>
        <w:t>1.6</w:t>
      </w:r>
      <w:r w:rsidRPr="008D071A">
        <w:rPr>
          <w:rFonts w:ascii="仿宋_GB2312" w:eastAsia="仿宋_GB2312" w:hAnsi="Times" w:hint="eastAsia"/>
          <w:sz w:val="32"/>
          <w:szCs w:val="32"/>
        </w:rPr>
        <w:t>亿元，</w:t>
      </w:r>
      <w:r w:rsidR="00BE4F0C">
        <w:rPr>
          <w:rFonts w:ascii="仿宋_GB2312" w:eastAsia="仿宋_GB2312" w:hAnsi="Times" w:hint="eastAsia"/>
          <w:sz w:val="32"/>
          <w:szCs w:val="32"/>
        </w:rPr>
        <w:t>增长</w:t>
      </w:r>
      <w:r w:rsidRPr="008D071A">
        <w:rPr>
          <w:rFonts w:ascii="仿宋_GB2312" w:eastAsia="仿宋_GB2312" w:hAnsi="Times"/>
          <w:sz w:val="32"/>
          <w:szCs w:val="32"/>
        </w:rPr>
        <w:t>2%</w:t>
      </w:r>
      <w:r w:rsidRPr="008D071A">
        <w:rPr>
          <w:rFonts w:ascii="仿宋_GB2312" w:eastAsia="仿宋_GB2312" w:hAnsi="Times" w:hint="eastAsia"/>
          <w:sz w:val="32"/>
          <w:szCs w:val="32"/>
        </w:rPr>
        <w:t>。</w:t>
      </w:r>
      <w:r w:rsidR="00C87D2F">
        <w:rPr>
          <w:rFonts w:ascii="仿宋_GB2312" w:eastAsia="仿宋_GB2312" w:hAnsi="Times" w:hint="eastAsia"/>
          <w:snapToGrid w:val="0"/>
          <w:kern w:val="0"/>
          <w:sz w:val="32"/>
          <w:szCs w:val="32"/>
        </w:rPr>
        <w:t>（分科目收入情况见草案表十）</w:t>
      </w:r>
    </w:p>
    <w:p w:rsidR="00A80996" w:rsidRPr="008D071A" w:rsidRDefault="00A80996" w:rsidP="00E5051C">
      <w:pPr>
        <w:spacing w:line="600" w:lineRule="exact"/>
        <w:ind w:firstLineChars="200" w:firstLine="643"/>
        <w:rPr>
          <w:rFonts w:ascii="仿宋_GB2312" w:eastAsia="仿宋_GB2312" w:hAnsi="Times"/>
          <w:sz w:val="32"/>
          <w:szCs w:val="32"/>
        </w:rPr>
      </w:pPr>
      <w:r w:rsidRPr="008D071A">
        <w:rPr>
          <w:rFonts w:ascii="楷体_GB2312" w:eastAsia="楷体_GB2312" w:hAnsi="Times" w:hint="eastAsia"/>
          <w:b/>
          <w:snapToGrid w:val="0"/>
          <w:kern w:val="0"/>
          <w:sz w:val="32"/>
          <w:szCs w:val="32"/>
        </w:rPr>
        <w:t>（二）支出情况：</w:t>
      </w:r>
      <w:r w:rsidRPr="008D071A">
        <w:rPr>
          <w:rFonts w:ascii="仿宋_GB2312" w:eastAsia="仿宋_GB2312" w:hAnsi="Times" w:hint="eastAsia"/>
          <w:sz w:val="32"/>
          <w:szCs w:val="32"/>
        </w:rPr>
        <w:t>政府性基金支出</w:t>
      </w:r>
      <w:r w:rsidRPr="008D071A">
        <w:rPr>
          <w:rFonts w:ascii="仿宋_GB2312" w:eastAsia="仿宋_GB2312"/>
          <w:sz w:val="32"/>
          <w:szCs w:val="32"/>
        </w:rPr>
        <w:t>7</w:t>
      </w:r>
      <w:r w:rsidR="007E4D42">
        <w:rPr>
          <w:rFonts w:ascii="仿宋_GB2312" w:eastAsia="仿宋_GB2312" w:hint="eastAsia"/>
          <w:sz w:val="32"/>
          <w:szCs w:val="32"/>
        </w:rPr>
        <w:t>7.1</w:t>
      </w:r>
      <w:r w:rsidRPr="008D071A">
        <w:rPr>
          <w:rFonts w:ascii="仿宋_GB2312" w:eastAsia="仿宋_GB2312" w:hAnsi="Times" w:hint="eastAsia"/>
          <w:sz w:val="32"/>
          <w:szCs w:val="32"/>
        </w:rPr>
        <w:t>亿元，为预算</w:t>
      </w:r>
      <w:r w:rsidR="007E4D42">
        <w:rPr>
          <w:rFonts w:ascii="仿宋_GB2312" w:eastAsia="仿宋_GB2312" w:hint="eastAsia"/>
          <w:snapToGrid w:val="0"/>
          <w:kern w:val="0"/>
          <w:sz w:val="32"/>
          <w:szCs w:val="32"/>
        </w:rPr>
        <w:t>74.1</w:t>
      </w:r>
      <w:r w:rsidRPr="008D071A">
        <w:rPr>
          <w:rFonts w:ascii="仿宋_GB2312" w:eastAsia="仿宋_GB2312" w:hAnsi="Times"/>
          <w:sz w:val="32"/>
          <w:szCs w:val="32"/>
        </w:rPr>
        <w:t>%</w:t>
      </w:r>
      <w:r w:rsidRPr="008D071A">
        <w:rPr>
          <w:rFonts w:ascii="仿宋_GB2312" w:eastAsia="仿宋_GB2312" w:hAnsi="Times" w:hint="eastAsia"/>
          <w:sz w:val="32"/>
          <w:szCs w:val="32"/>
        </w:rPr>
        <w:t>，比</w:t>
      </w:r>
      <w:r w:rsidRPr="008D071A">
        <w:rPr>
          <w:rFonts w:ascii="仿宋_GB2312" w:eastAsia="仿宋_GB2312" w:hAnsi="Times"/>
          <w:sz w:val="32"/>
          <w:szCs w:val="32"/>
        </w:rPr>
        <w:t>201</w:t>
      </w:r>
      <w:r w:rsidR="007E4D42">
        <w:rPr>
          <w:rFonts w:ascii="仿宋_GB2312" w:eastAsia="仿宋_GB2312" w:hAnsi="Times" w:hint="eastAsia"/>
          <w:sz w:val="32"/>
          <w:szCs w:val="32"/>
        </w:rPr>
        <w:t>5</w:t>
      </w:r>
      <w:r w:rsidRPr="008D071A">
        <w:rPr>
          <w:rFonts w:ascii="仿宋_GB2312" w:eastAsia="仿宋_GB2312" w:hAnsi="Times" w:hint="eastAsia"/>
          <w:sz w:val="32"/>
          <w:szCs w:val="32"/>
        </w:rPr>
        <w:t>年</w:t>
      </w:r>
      <w:r w:rsidR="006214AF">
        <w:rPr>
          <w:rFonts w:ascii="仿宋_GB2312" w:eastAsia="仿宋_GB2312" w:hAnsi="Times" w:hint="eastAsia"/>
          <w:sz w:val="32"/>
          <w:szCs w:val="32"/>
        </w:rPr>
        <w:t>增加3.5</w:t>
      </w:r>
      <w:r w:rsidRPr="008D071A">
        <w:rPr>
          <w:rFonts w:ascii="仿宋_GB2312" w:eastAsia="仿宋_GB2312" w:hAnsi="Times" w:hint="eastAsia"/>
          <w:sz w:val="32"/>
          <w:szCs w:val="32"/>
        </w:rPr>
        <w:t>亿元，</w:t>
      </w:r>
      <w:r w:rsidR="006214AF">
        <w:rPr>
          <w:rFonts w:ascii="仿宋_GB2312" w:eastAsia="仿宋_GB2312" w:hAnsi="Times" w:hint="eastAsia"/>
          <w:sz w:val="32"/>
          <w:szCs w:val="32"/>
        </w:rPr>
        <w:t>增长4.8</w:t>
      </w:r>
      <w:r w:rsidRPr="008D071A">
        <w:rPr>
          <w:rFonts w:ascii="仿宋_GB2312" w:eastAsia="仿宋_GB2312" w:hAnsi="Times"/>
          <w:sz w:val="32"/>
          <w:szCs w:val="32"/>
        </w:rPr>
        <w:t>%</w:t>
      </w:r>
      <w:r w:rsidRPr="008D071A">
        <w:rPr>
          <w:rFonts w:ascii="仿宋_GB2312" w:eastAsia="仿宋_GB2312" w:hAnsi="Times" w:hint="eastAsia"/>
          <w:sz w:val="32"/>
          <w:szCs w:val="32"/>
        </w:rPr>
        <w:t>。</w:t>
      </w:r>
      <w:r w:rsidR="00C87D2F">
        <w:rPr>
          <w:rFonts w:ascii="仿宋_GB2312" w:eastAsia="仿宋_GB2312" w:hAnsi="Times" w:hint="eastAsia"/>
          <w:snapToGrid w:val="0"/>
          <w:kern w:val="0"/>
          <w:sz w:val="32"/>
          <w:szCs w:val="32"/>
        </w:rPr>
        <w:t>（分科目收入情况见草案表十）</w:t>
      </w:r>
    </w:p>
    <w:p w:rsidR="00A80996" w:rsidRPr="008D071A" w:rsidRDefault="00A80996" w:rsidP="003F3807">
      <w:pPr>
        <w:spacing w:line="600" w:lineRule="exact"/>
        <w:ind w:firstLineChars="200" w:firstLine="643"/>
        <w:rPr>
          <w:rFonts w:ascii="仿宋_GB2312" w:eastAsia="仿宋_GB2312" w:hAnsi="Times"/>
          <w:sz w:val="32"/>
          <w:szCs w:val="32"/>
        </w:rPr>
      </w:pPr>
      <w:r w:rsidRPr="008D071A">
        <w:rPr>
          <w:rFonts w:ascii="楷体_GB2312" w:eastAsia="楷体_GB2312" w:hAnsi="Times" w:hint="eastAsia"/>
          <w:b/>
          <w:snapToGrid w:val="0"/>
          <w:kern w:val="0"/>
          <w:sz w:val="32"/>
          <w:szCs w:val="32"/>
        </w:rPr>
        <w:t>（三）收支平衡情况：</w:t>
      </w:r>
      <w:r w:rsidRPr="008D071A">
        <w:rPr>
          <w:rFonts w:ascii="仿宋_GB2312" w:eastAsia="仿宋_GB2312" w:hAnsi="Times" w:hint="eastAsia"/>
          <w:sz w:val="32"/>
          <w:szCs w:val="32"/>
        </w:rPr>
        <w:t>政府性基金预算收入总计</w:t>
      </w:r>
      <w:r w:rsidR="00045764">
        <w:rPr>
          <w:rFonts w:ascii="仿宋_GB2312" w:eastAsia="仿宋_GB2312" w:hint="eastAsia"/>
          <w:sz w:val="32"/>
          <w:szCs w:val="32"/>
        </w:rPr>
        <w:t>396.8</w:t>
      </w:r>
      <w:r w:rsidRPr="008D071A">
        <w:rPr>
          <w:rFonts w:ascii="仿宋_GB2312" w:eastAsia="仿宋_GB2312" w:hAnsi="Times" w:hint="eastAsia"/>
          <w:sz w:val="32"/>
          <w:szCs w:val="32"/>
        </w:rPr>
        <w:t>亿元。其中：政府性基金收入</w:t>
      </w:r>
      <w:r w:rsidR="00045764">
        <w:rPr>
          <w:rFonts w:ascii="仿宋_GB2312" w:eastAsia="仿宋_GB2312" w:hint="eastAsia"/>
          <w:sz w:val="32"/>
          <w:szCs w:val="32"/>
        </w:rPr>
        <w:t>82.1</w:t>
      </w:r>
      <w:r w:rsidRPr="008D071A">
        <w:rPr>
          <w:rFonts w:ascii="仿宋_GB2312" w:eastAsia="仿宋_GB2312" w:hAnsi="Times" w:hint="eastAsia"/>
          <w:sz w:val="32"/>
          <w:szCs w:val="32"/>
        </w:rPr>
        <w:t>亿元，上年结余收入</w:t>
      </w:r>
      <w:r w:rsidR="00045764">
        <w:rPr>
          <w:rFonts w:ascii="仿宋_GB2312" w:eastAsia="仿宋_GB2312" w:hAnsi="Times" w:hint="eastAsia"/>
          <w:sz w:val="32"/>
          <w:szCs w:val="32"/>
        </w:rPr>
        <w:t>41.</w:t>
      </w:r>
      <w:r w:rsidR="0097326F">
        <w:rPr>
          <w:rFonts w:ascii="仿宋_GB2312" w:eastAsia="仿宋_GB2312" w:hAnsi="Times" w:hint="eastAsia"/>
          <w:sz w:val="32"/>
          <w:szCs w:val="32"/>
        </w:rPr>
        <w:t>6</w:t>
      </w:r>
      <w:r w:rsidRPr="008D071A">
        <w:rPr>
          <w:rFonts w:ascii="仿宋_GB2312" w:eastAsia="仿宋_GB2312" w:hAnsi="Times" w:hint="eastAsia"/>
          <w:sz w:val="32"/>
          <w:szCs w:val="32"/>
        </w:rPr>
        <w:t>亿元，中央补助资金</w:t>
      </w:r>
      <w:r w:rsidRPr="008D071A">
        <w:rPr>
          <w:rFonts w:ascii="仿宋_GB2312" w:eastAsia="仿宋_GB2312"/>
          <w:sz w:val="32"/>
          <w:szCs w:val="32"/>
        </w:rPr>
        <w:t>3</w:t>
      </w:r>
      <w:r w:rsidR="0097326F">
        <w:rPr>
          <w:rFonts w:ascii="仿宋_GB2312" w:eastAsia="仿宋_GB2312" w:hint="eastAsia"/>
          <w:sz w:val="32"/>
          <w:szCs w:val="32"/>
        </w:rPr>
        <w:t>2</w:t>
      </w:r>
      <w:r w:rsidRPr="008D071A">
        <w:rPr>
          <w:rFonts w:ascii="仿宋_GB2312" w:eastAsia="仿宋_GB2312"/>
          <w:sz w:val="32"/>
          <w:szCs w:val="32"/>
        </w:rPr>
        <w:t>.4</w:t>
      </w:r>
      <w:r w:rsidRPr="008D071A">
        <w:rPr>
          <w:rFonts w:ascii="仿宋_GB2312" w:eastAsia="仿宋_GB2312" w:hAnsi="Times" w:hint="eastAsia"/>
          <w:sz w:val="32"/>
          <w:szCs w:val="32"/>
        </w:rPr>
        <w:t>亿元，债务收入</w:t>
      </w:r>
      <w:r w:rsidR="0097326F">
        <w:rPr>
          <w:rFonts w:ascii="仿宋_GB2312" w:eastAsia="仿宋_GB2312" w:hAnsi="Times" w:hint="eastAsia"/>
          <w:sz w:val="32"/>
          <w:szCs w:val="32"/>
        </w:rPr>
        <w:t>240.2</w:t>
      </w:r>
      <w:r w:rsidRPr="008D071A">
        <w:rPr>
          <w:rFonts w:ascii="仿宋_GB2312" w:eastAsia="仿宋_GB2312" w:hAnsi="Times" w:hint="eastAsia"/>
          <w:sz w:val="32"/>
          <w:szCs w:val="32"/>
        </w:rPr>
        <w:t>亿元，</w:t>
      </w:r>
      <w:r w:rsidRPr="008D071A">
        <w:rPr>
          <w:rFonts w:ascii="仿宋_GB2312" w:eastAsia="仿宋_GB2312" w:hint="eastAsia"/>
          <w:sz w:val="32"/>
          <w:szCs w:val="32"/>
        </w:rPr>
        <w:t>下级上解收入</w:t>
      </w:r>
      <w:r w:rsidR="0097326F">
        <w:rPr>
          <w:rFonts w:ascii="仿宋_GB2312" w:eastAsia="仿宋_GB2312" w:hint="eastAsia"/>
          <w:sz w:val="32"/>
          <w:szCs w:val="32"/>
        </w:rPr>
        <w:t>0.5</w:t>
      </w:r>
      <w:r w:rsidRPr="008D071A">
        <w:rPr>
          <w:rFonts w:ascii="仿宋_GB2312" w:eastAsia="仿宋_GB2312" w:hint="eastAsia"/>
          <w:sz w:val="32"/>
          <w:szCs w:val="32"/>
        </w:rPr>
        <w:t>亿元</w:t>
      </w:r>
      <w:r w:rsidRPr="008D071A">
        <w:rPr>
          <w:rFonts w:ascii="仿宋_GB2312" w:eastAsia="仿宋_GB2312" w:hAnsi="Times" w:hint="eastAsia"/>
          <w:sz w:val="32"/>
          <w:szCs w:val="32"/>
        </w:rPr>
        <w:t>。政府性基金支出合计</w:t>
      </w:r>
      <w:r w:rsidR="0097326F">
        <w:rPr>
          <w:rFonts w:ascii="仿宋_GB2312" w:eastAsia="仿宋_GB2312" w:hint="eastAsia"/>
          <w:sz w:val="32"/>
          <w:szCs w:val="32"/>
        </w:rPr>
        <w:t>369.9</w:t>
      </w:r>
      <w:r w:rsidRPr="008D071A">
        <w:rPr>
          <w:rFonts w:ascii="仿宋_GB2312" w:eastAsia="仿宋_GB2312" w:hAnsi="Times" w:hint="eastAsia"/>
          <w:sz w:val="32"/>
          <w:szCs w:val="32"/>
        </w:rPr>
        <w:t>亿元。其中：政府性基金支出</w:t>
      </w:r>
      <w:r w:rsidRPr="008D071A">
        <w:rPr>
          <w:rFonts w:ascii="仿宋_GB2312" w:eastAsia="仿宋_GB2312"/>
          <w:sz w:val="32"/>
          <w:szCs w:val="32"/>
        </w:rPr>
        <w:t>7</w:t>
      </w:r>
      <w:r w:rsidR="0097326F">
        <w:rPr>
          <w:rFonts w:ascii="仿宋_GB2312" w:eastAsia="仿宋_GB2312" w:hint="eastAsia"/>
          <w:sz w:val="32"/>
          <w:szCs w:val="32"/>
        </w:rPr>
        <w:t>7.1</w:t>
      </w:r>
      <w:r w:rsidRPr="008D071A">
        <w:rPr>
          <w:rFonts w:ascii="仿宋_GB2312" w:eastAsia="仿宋_GB2312" w:hAnsi="Times" w:hint="eastAsia"/>
          <w:sz w:val="32"/>
          <w:szCs w:val="32"/>
        </w:rPr>
        <w:t>亿元，补助下级支出</w:t>
      </w:r>
      <w:r w:rsidR="0097326F">
        <w:rPr>
          <w:rFonts w:ascii="仿宋_GB2312" w:eastAsia="仿宋_GB2312" w:hint="eastAsia"/>
          <w:sz w:val="32"/>
          <w:szCs w:val="32"/>
        </w:rPr>
        <w:t>28.7</w:t>
      </w:r>
      <w:r w:rsidRPr="008D071A">
        <w:rPr>
          <w:rFonts w:ascii="仿宋_GB2312" w:eastAsia="仿宋_GB2312" w:hAnsi="Times" w:hint="eastAsia"/>
          <w:sz w:val="32"/>
          <w:szCs w:val="32"/>
        </w:rPr>
        <w:t>亿元，债务转贷支出</w:t>
      </w:r>
      <w:r w:rsidR="0097326F">
        <w:rPr>
          <w:rFonts w:ascii="仿宋_GB2312" w:eastAsia="仿宋_GB2312" w:hAnsi="Times" w:hint="eastAsia"/>
          <w:sz w:val="32"/>
          <w:szCs w:val="32"/>
        </w:rPr>
        <w:t>240.2</w:t>
      </w:r>
      <w:r w:rsidRPr="008D071A">
        <w:rPr>
          <w:rFonts w:ascii="仿宋_GB2312" w:eastAsia="仿宋_GB2312" w:hAnsi="Times" w:hint="eastAsia"/>
          <w:sz w:val="32"/>
          <w:szCs w:val="32"/>
        </w:rPr>
        <w:t>亿元，调出资金</w:t>
      </w:r>
      <w:r w:rsidR="0097326F">
        <w:rPr>
          <w:rFonts w:ascii="仿宋_GB2312" w:eastAsia="仿宋_GB2312" w:hAnsi="Times" w:hint="eastAsia"/>
          <w:sz w:val="32"/>
          <w:szCs w:val="32"/>
        </w:rPr>
        <w:t>23.9</w:t>
      </w:r>
      <w:r w:rsidRPr="008D071A">
        <w:rPr>
          <w:rFonts w:ascii="仿宋_GB2312" w:eastAsia="仿宋_GB2312" w:hAnsi="Times" w:hint="eastAsia"/>
          <w:sz w:val="32"/>
          <w:szCs w:val="32"/>
        </w:rPr>
        <w:t>亿元。收支相抵，当年滚存结余</w:t>
      </w:r>
      <w:r w:rsidR="00E13314">
        <w:rPr>
          <w:rFonts w:ascii="仿宋_GB2312" w:eastAsia="仿宋_GB2312" w:hAnsi="Times" w:hint="eastAsia"/>
          <w:sz w:val="32"/>
          <w:szCs w:val="32"/>
        </w:rPr>
        <w:t>26.9</w:t>
      </w:r>
      <w:r w:rsidRPr="008D071A">
        <w:rPr>
          <w:rFonts w:ascii="仿宋_GB2312" w:eastAsia="仿宋_GB2312" w:hAnsi="Times" w:hint="eastAsia"/>
          <w:sz w:val="32"/>
          <w:szCs w:val="32"/>
        </w:rPr>
        <w:t>亿元，结转下年</w:t>
      </w:r>
      <w:r w:rsidR="00F13857">
        <w:rPr>
          <w:rFonts w:ascii="仿宋_GB2312" w:eastAsia="仿宋_GB2312" w:hAnsi="Times" w:hint="eastAsia"/>
          <w:sz w:val="32"/>
          <w:szCs w:val="32"/>
        </w:rPr>
        <w:t>26.9</w:t>
      </w:r>
      <w:r w:rsidRPr="008D071A">
        <w:rPr>
          <w:rFonts w:ascii="仿宋_GB2312" w:eastAsia="仿宋_GB2312" w:hAnsi="Times" w:hint="eastAsia"/>
          <w:sz w:val="32"/>
          <w:szCs w:val="32"/>
        </w:rPr>
        <w:t>亿元。</w:t>
      </w:r>
    </w:p>
    <w:p w:rsidR="00A80996" w:rsidRPr="008D071A" w:rsidRDefault="00A80996" w:rsidP="003F3807">
      <w:pPr>
        <w:spacing w:line="600" w:lineRule="exact"/>
        <w:ind w:firstLineChars="200" w:firstLine="643"/>
        <w:rPr>
          <w:rFonts w:ascii="仿宋_GB2312" w:eastAsia="仿宋_GB2312" w:hAnsi="Times"/>
          <w:sz w:val="32"/>
          <w:szCs w:val="32"/>
        </w:rPr>
      </w:pPr>
      <w:r w:rsidRPr="008D071A">
        <w:rPr>
          <w:rFonts w:ascii="楷体_GB2312" w:eastAsia="楷体_GB2312" w:hAnsi="Times" w:hint="eastAsia"/>
          <w:b/>
          <w:snapToGrid w:val="0"/>
          <w:kern w:val="0"/>
          <w:sz w:val="32"/>
          <w:szCs w:val="32"/>
        </w:rPr>
        <w:t>（四）预算调整及执行情况</w:t>
      </w:r>
      <w:r w:rsidR="00C3755A">
        <w:rPr>
          <w:rFonts w:ascii="楷体_GB2312" w:eastAsia="楷体_GB2312" w:hAnsi="Times" w:hint="eastAsia"/>
          <w:b/>
          <w:snapToGrid w:val="0"/>
          <w:kern w:val="0"/>
          <w:sz w:val="32"/>
          <w:szCs w:val="32"/>
        </w:rPr>
        <w:t>：</w:t>
      </w:r>
      <w:r w:rsidRPr="008D071A">
        <w:rPr>
          <w:rFonts w:ascii="仿宋_GB2312" w:eastAsia="仿宋_GB2312" w:hAnsi="Times"/>
          <w:sz w:val="32"/>
          <w:szCs w:val="32"/>
        </w:rPr>
        <w:t>201</w:t>
      </w:r>
      <w:r w:rsidR="00E13314">
        <w:rPr>
          <w:rFonts w:ascii="仿宋_GB2312" w:eastAsia="仿宋_GB2312" w:hAnsi="Times" w:hint="eastAsia"/>
          <w:sz w:val="32"/>
          <w:szCs w:val="32"/>
        </w:rPr>
        <w:t>6</w:t>
      </w:r>
      <w:r w:rsidRPr="008D071A">
        <w:rPr>
          <w:rFonts w:ascii="仿宋_GB2312" w:eastAsia="仿宋_GB2312" w:hAnsi="Times" w:hint="eastAsia"/>
          <w:sz w:val="32"/>
          <w:szCs w:val="32"/>
        </w:rPr>
        <w:t>年，自治区本级政府性基金收</w:t>
      </w:r>
      <w:r w:rsidR="00C3755A">
        <w:rPr>
          <w:rFonts w:ascii="仿宋_GB2312" w:eastAsia="仿宋_GB2312" w:hAnsi="Times" w:hint="eastAsia"/>
          <w:sz w:val="32"/>
          <w:szCs w:val="32"/>
        </w:rPr>
        <w:t>支</w:t>
      </w:r>
      <w:r w:rsidR="00C3755A" w:rsidRPr="00C3755A">
        <w:rPr>
          <w:rFonts w:ascii="仿宋_GB2312" w:eastAsia="仿宋_GB2312" w:hAnsi="Times" w:hint="eastAsia"/>
          <w:sz w:val="32"/>
          <w:szCs w:val="32"/>
        </w:rPr>
        <w:t>预算调整及执行情况</w:t>
      </w:r>
      <w:r w:rsidR="00C3755A">
        <w:rPr>
          <w:rFonts w:ascii="仿宋_GB2312" w:eastAsia="仿宋_GB2312" w:hAnsi="Times" w:hint="eastAsia"/>
          <w:sz w:val="32"/>
          <w:szCs w:val="32"/>
        </w:rPr>
        <w:t>见草案表八、表九。</w:t>
      </w:r>
    </w:p>
    <w:p w:rsidR="00A80996" w:rsidRPr="008D071A" w:rsidRDefault="00A80996" w:rsidP="003F3807">
      <w:pPr>
        <w:spacing w:line="600" w:lineRule="exact"/>
        <w:ind w:firstLineChars="200" w:firstLine="640"/>
        <w:rPr>
          <w:rFonts w:ascii="黑体" w:eastAsia="黑体" w:hAnsi="Times"/>
          <w:sz w:val="32"/>
          <w:szCs w:val="32"/>
        </w:rPr>
      </w:pPr>
      <w:r w:rsidRPr="008D071A">
        <w:rPr>
          <w:rFonts w:ascii="黑体" w:eastAsia="黑体" w:hAnsi="Times" w:hint="eastAsia"/>
          <w:sz w:val="32"/>
          <w:szCs w:val="32"/>
        </w:rPr>
        <w:t>三、</w:t>
      </w:r>
      <w:r w:rsidRPr="008D071A">
        <w:rPr>
          <w:rFonts w:ascii="黑体" w:eastAsia="黑体" w:hAnsi="Times"/>
          <w:sz w:val="32"/>
          <w:szCs w:val="32"/>
        </w:rPr>
        <w:t>201</w:t>
      </w:r>
      <w:r w:rsidR="00AC5B21">
        <w:rPr>
          <w:rFonts w:ascii="黑体" w:eastAsia="黑体" w:hAnsi="Times" w:hint="eastAsia"/>
          <w:sz w:val="32"/>
          <w:szCs w:val="32"/>
        </w:rPr>
        <w:t>6</w:t>
      </w:r>
      <w:r w:rsidRPr="008D071A">
        <w:rPr>
          <w:rFonts w:ascii="黑体" w:eastAsia="黑体" w:hAnsi="Times" w:hint="eastAsia"/>
          <w:sz w:val="32"/>
          <w:szCs w:val="32"/>
        </w:rPr>
        <w:t>年自治区本级国有资本经营收支决算情况</w:t>
      </w:r>
    </w:p>
    <w:p w:rsidR="001F50FC" w:rsidRDefault="00A80996" w:rsidP="003F3807">
      <w:pPr>
        <w:spacing w:line="600" w:lineRule="exact"/>
        <w:ind w:firstLineChars="200" w:firstLine="643"/>
        <w:rPr>
          <w:rFonts w:ascii="仿宋_GB2312" w:eastAsia="仿宋_GB2312" w:hAnsi="Times"/>
          <w:sz w:val="32"/>
          <w:szCs w:val="32"/>
        </w:rPr>
      </w:pPr>
      <w:r w:rsidRPr="008D071A">
        <w:rPr>
          <w:rFonts w:ascii="楷体_GB2312" w:eastAsia="楷体_GB2312" w:hAnsi="Times" w:hint="eastAsia"/>
          <w:b/>
          <w:snapToGrid w:val="0"/>
          <w:kern w:val="0"/>
          <w:sz w:val="32"/>
          <w:szCs w:val="32"/>
        </w:rPr>
        <w:t>（一）收入情况：</w:t>
      </w:r>
      <w:r w:rsidRPr="008D071A">
        <w:rPr>
          <w:rFonts w:ascii="仿宋_GB2312" w:eastAsia="仿宋_GB2312" w:hAnsi="Times" w:hint="eastAsia"/>
          <w:sz w:val="32"/>
          <w:szCs w:val="32"/>
        </w:rPr>
        <w:t>自治区本级国有资本经营收入</w:t>
      </w:r>
      <w:r w:rsidR="00AC5B21">
        <w:rPr>
          <w:rFonts w:ascii="仿宋_GB2312" w:eastAsia="仿宋_GB2312" w:hint="eastAsia"/>
          <w:sz w:val="32"/>
          <w:szCs w:val="32"/>
        </w:rPr>
        <w:t>2.2</w:t>
      </w:r>
      <w:r w:rsidRPr="008D071A">
        <w:rPr>
          <w:rFonts w:ascii="仿宋_GB2312" w:eastAsia="仿宋_GB2312" w:hAnsi="Times" w:hint="eastAsia"/>
          <w:sz w:val="32"/>
          <w:szCs w:val="32"/>
        </w:rPr>
        <w:t>亿元，为预算</w:t>
      </w:r>
      <w:r w:rsidRPr="008D071A">
        <w:rPr>
          <w:rFonts w:ascii="仿宋_GB2312" w:eastAsia="仿宋_GB2312"/>
          <w:snapToGrid w:val="0"/>
          <w:kern w:val="0"/>
          <w:sz w:val="32"/>
          <w:szCs w:val="32"/>
        </w:rPr>
        <w:t>1</w:t>
      </w:r>
      <w:r w:rsidR="00516564">
        <w:rPr>
          <w:rFonts w:ascii="仿宋_GB2312" w:eastAsia="仿宋_GB2312" w:hint="eastAsia"/>
          <w:snapToGrid w:val="0"/>
          <w:kern w:val="0"/>
          <w:sz w:val="32"/>
          <w:szCs w:val="32"/>
        </w:rPr>
        <w:t>00.4</w:t>
      </w:r>
      <w:r w:rsidRPr="008D071A">
        <w:rPr>
          <w:rFonts w:ascii="仿宋_GB2312" w:eastAsia="仿宋_GB2312" w:hAnsi="Times"/>
          <w:sz w:val="32"/>
          <w:szCs w:val="32"/>
        </w:rPr>
        <w:t>%</w:t>
      </w:r>
      <w:r w:rsidRPr="008D071A">
        <w:rPr>
          <w:rFonts w:ascii="仿宋_GB2312" w:eastAsia="仿宋_GB2312" w:hAnsi="Times" w:hint="eastAsia"/>
          <w:sz w:val="32"/>
          <w:szCs w:val="32"/>
        </w:rPr>
        <w:t>，比</w:t>
      </w:r>
      <w:r w:rsidRPr="008D071A">
        <w:rPr>
          <w:rFonts w:ascii="仿宋_GB2312" w:eastAsia="仿宋_GB2312" w:hAnsi="Times"/>
          <w:sz w:val="32"/>
          <w:szCs w:val="32"/>
        </w:rPr>
        <w:t>201</w:t>
      </w:r>
      <w:r w:rsidR="00516564">
        <w:rPr>
          <w:rFonts w:ascii="仿宋_GB2312" w:eastAsia="仿宋_GB2312" w:hAnsi="Times" w:hint="eastAsia"/>
          <w:sz w:val="32"/>
          <w:szCs w:val="32"/>
        </w:rPr>
        <w:t>5</w:t>
      </w:r>
      <w:r w:rsidRPr="008D071A">
        <w:rPr>
          <w:rFonts w:ascii="仿宋_GB2312" w:eastAsia="仿宋_GB2312" w:hAnsi="Times" w:hint="eastAsia"/>
          <w:sz w:val="32"/>
          <w:szCs w:val="32"/>
        </w:rPr>
        <w:t>年增加</w:t>
      </w:r>
      <w:r w:rsidRPr="008D071A">
        <w:rPr>
          <w:rFonts w:ascii="仿宋_GB2312" w:eastAsia="仿宋_GB2312" w:hAnsi="Times"/>
          <w:sz w:val="32"/>
          <w:szCs w:val="32"/>
        </w:rPr>
        <w:t>0.</w:t>
      </w:r>
      <w:r w:rsidR="00516564">
        <w:rPr>
          <w:rFonts w:ascii="仿宋_GB2312" w:eastAsia="仿宋_GB2312" w:hAnsi="Times" w:hint="eastAsia"/>
          <w:sz w:val="32"/>
          <w:szCs w:val="32"/>
        </w:rPr>
        <w:t>5</w:t>
      </w:r>
      <w:r w:rsidRPr="008D071A">
        <w:rPr>
          <w:rFonts w:ascii="仿宋_GB2312" w:eastAsia="仿宋_GB2312" w:hAnsi="Times" w:hint="eastAsia"/>
          <w:sz w:val="32"/>
          <w:szCs w:val="32"/>
        </w:rPr>
        <w:t>亿元，增长</w:t>
      </w:r>
      <w:r w:rsidRPr="008D071A">
        <w:rPr>
          <w:rFonts w:ascii="仿宋_GB2312" w:eastAsia="仿宋_GB2312" w:hAnsi="Times"/>
          <w:sz w:val="32"/>
          <w:szCs w:val="32"/>
        </w:rPr>
        <w:t>3</w:t>
      </w:r>
      <w:r w:rsidR="00516564">
        <w:rPr>
          <w:rFonts w:ascii="仿宋_GB2312" w:eastAsia="仿宋_GB2312" w:hAnsi="Times" w:hint="eastAsia"/>
          <w:sz w:val="32"/>
          <w:szCs w:val="32"/>
        </w:rPr>
        <w:t>1.7</w:t>
      </w:r>
      <w:r w:rsidRPr="008D071A">
        <w:rPr>
          <w:rFonts w:ascii="仿宋_GB2312" w:eastAsia="仿宋_GB2312" w:hAnsi="Times"/>
          <w:sz w:val="32"/>
          <w:szCs w:val="32"/>
        </w:rPr>
        <w:t>%</w:t>
      </w:r>
      <w:r w:rsidRPr="008D071A">
        <w:rPr>
          <w:rFonts w:ascii="仿宋_GB2312" w:eastAsia="仿宋_GB2312" w:hAnsi="Times" w:hint="eastAsia"/>
          <w:sz w:val="32"/>
          <w:szCs w:val="32"/>
        </w:rPr>
        <w:t>。</w:t>
      </w:r>
      <w:r w:rsidR="00C87D2F">
        <w:rPr>
          <w:rFonts w:ascii="仿宋_GB2312" w:eastAsia="仿宋_GB2312" w:hAnsi="Times" w:hint="eastAsia"/>
          <w:snapToGrid w:val="0"/>
          <w:kern w:val="0"/>
          <w:sz w:val="32"/>
          <w:szCs w:val="32"/>
        </w:rPr>
        <w:t>（分科</w:t>
      </w:r>
      <w:r w:rsidR="00C87D2F">
        <w:rPr>
          <w:rFonts w:ascii="仿宋_GB2312" w:eastAsia="仿宋_GB2312" w:hAnsi="Times" w:hint="eastAsia"/>
          <w:snapToGrid w:val="0"/>
          <w:kern w:val="0"/>
          <w:sz w:val="32"/>
          <w:szCs w:val="32"/>
        </w:rPr>
        <w:lastRenderedPageBreak/>
        <w:t>目收入情况见草案表十二）</w:t>
      </w:r>
    </w:p>
    <w:p w:rsidR="00516564" w:rsidRDefault="00A80996" w:rsidP="003F3807">
      <w:pPr>
        <w:spacing w:line="600" w:lineRule="exact"/>
        <w:ind w:firstLineChars="200" w:firstLine="643"/>
        <w:rPr>
          <w:rFonts w:ascii="仿宋_GB2312" w:eastAsia="仿宋_GB2312" w:hAnsi="Times"/>
          <w:sz w:val="32"/>
          <w:szCs w:val="32"/>
        </w:rPr>
      </w:pPr>
      <w:r w:rsidRPr="008D071A">
        <w:rPr>
          <w:rFonts w:ascii="楷体_GB2312" w:eastAsia="楷体_GB2312" w:hAnsi="Times" w:hint="eastAsia"/>
          <w:b/>
          <w:snapToGrid w:val="0"/>
          <w:kern w:val="0"/>
          <w:sz w:val="32"/>
          <w:szCs w:val="32"/>
        </w:rPr>
        <w:t>（二）支出情况：</w:t>
      </w:r>
      <w:r w:rsidRPr="008D071A">
        <w:rPr>
          <w:rFonts w:ascii="仿宋_GB2312" w:eastAsia="仿宋_GB2312" w:hAnsi="Times" w:hint="eastAsia"/>
          <w:sz w:val="32"/>
          <w:szCs w:val="32"/>
        </w:rPr>
        <w:t>国有资本经营支出</w:t>
      </w:r>
      <w:r w:rsidRPr="008D071A">
        <w:rPr>
          <w:rFonts w:ascii="仿宋_GB2312" w:eastAsia="仿宋_GB2312"/>
          <w:sz w:val="32"/>
          <w:szCs w:val="32"/>
        </w:rPr>
        <w:t>1</w:t>
      </w:r>
      <w:r w:rsidR="00516564">
        <w:rPr>
          <w:rFonts w:ascii="仿宋_GB2312" w:eastAsia="仿宋_GB2312" w:hint="eastAsia"/>
          <w:sz w:val="32"/>
          <w:szCs w:val="32"/>
        </w:rPr>
        <w:t>.8</w:t>
      </w:r>
      <w:r w:rsidRPr="008D071A">
        <w:rPr>
          <w:rFonts w:ascii="仿宋_GB2312" w:eastAsia="仿宋_GB2312" w:hAnsi="Times" w:hint="eastAsia"/>
          <w:sz w:val="32"/>
          <w:szCs w:val="32"/>
        </w:rPr>
        <w:t>亿元，为预算</w:t>
      </w:r>
      <w:r w:rsidR="00516564">
        <w:rPr>
          <w:rFonts w:ascii="仿宋_GB2312" w:eastAsia="仿宋_GB2312" w:hint="eastAsia"/>
          <w:snapToGrid w:val="0"/>
          <w:kern w:val="0"/>
          <w:sz w:val="32"/>
          <w:szCs w:val="32"/>
        </w:rPr>
        <w:t>100</w:t>
      </w:r>
      <w:r w:rsidRPr="008D071A">
        <w:rPr>
          <w:rFonts w:ascii="仿宋_GB2312" w:eastAsia="仿宋_GB2312" w:hAnsi="Times"/>
          <w:sz w:val="32"/>
          <w:szCs w:val="32"/>
        </w:rPr>
        <w:t>%</w:t>
      </w:r>
      <w:r w:rsidRPr="008D071A">
        <w:rPr>
          <w:rFonts w:ascii="仿宋_GB2312" w:eastAsia="仿宋_GB2312" w:hAnsi="Times" w:hint="eastAsia"/>
          <w:sz w:val="32"/>
          <w:szCs w:val="32"/>
        </w:rPr>
        <w:t>，比</w:t>
      </w:r>
      <w:r w:rsidRPr="008D071A">
        <w:rPr>
          <w:rFonts w:ascii="仿宋_GB2312" w:eastAsia="仿宋_GB2312" w:hAnsi="Times"/>
          <w:sz w:val="32"/>
          <w:szCs w:val="32"/>
        </w:rPr>
        <w:t>201</w:t>
      </w:r>
      <w:r w:rsidR="00516564">
        <w:rPr>
          <w:rFonts w:ascii="仿宋_GB2312" w:eastAsia="仿宋_GB2312" w:hAnsi="Times" w:hint="eastAsia"/>
          <w:sz w:val="32"/>
          <w:szCs w:val="32"/>
        </w:rPr>
        <w:t>5</w:t>
      </w:r>
      <w:r w:rsidRPr="008D071A">
        <w:rPr>
          <w:rFonts w:ascii="仿宋_GB2312" w:eastAsia="仿宋_GB2312" w:hAnsi="Times" w:hint="eastAsia"/>
          <w:sz w:val="32"/>
          <w:szCs w:val="32"/>
        </w:rPr>
        <w:t>年增加</w:t>
      </w:r>
      <w:r w:rsidRPr="008D071A">
        <w:rPr>
          <w:rFonts w:ascii="仿宋_GB2312" w:eastAsia="仿宋_GB2312" w:hAnsi="Times"/>
          <w:sz w:val="32"/>
          <w:szCs w:val="32"/>
        </w:rPr>
        <w:t>0.</w:t>
      </w:r>
      <w:r w:rsidR="00516564">
        <w:rPr>
          <w:rFonts w:ascii="仿宋_GB2312" w:eastAsia="仿宋_GB2312" w:hAnsi="Times" w:hint="eastAsia"/>
          <w:sz w:val="32"/>
          <w:szCs w:val="32"/>
        </w:rPr>
        <w:t>7</w:t>
      </w:r>
      <w:r w:rsidRPr="008D071A">
        <w:rPr>
          <w:rFonts w:ascii="仿宋_GB2312" w:eastAsia="仿宋_GB2312" w:hAnsi="Times" w:hint="eastAsia"/>
          <w:sz w:val="32"/>
          <w:szCs w:val="32"/>
        </w:rPr>
        <w:t>亿元，增长</w:t>
      </w:r>
      <w:r w:rsidR="00516564">
        <w:rPr>
          <w:rFonts w:ascii="仿宋_GB2312" w:eastAsia="仿宋_GB2312" w:hAnsi="Times" w:hint="eastAsia"/>
          <w:sz w:val="32"/>
          <w:szCs w:val="32"/>
        </w:rPr>
        <w:t>70.3</w:t>
      </w:r>
      <w:r w:rsidRPr="008D071A">
        <w:rPr>
          <w:rFonts w:ascii="仿宋_GB2312" w:eastAsia="仿宋_GB2312" w:hAnsi="Times"/>
          <w:sz w:val="32"/>
          <w:szCs w:val="32"/>
        </w:rPr>
        <w:t>%</w:t>
      </w:r>
      <w:r w:rsidRPr="008D071A">
        <w:rPr>
          <w:rFonts w:ascii="仿宋_GB2312" w:eastAsia="仿宋_GB2312" w:hAnsi="Times" w:hint="eastAsia"/>
          <w:sz w:val="32"/>
          <w:szCs w:val="32"/>
        </w:rPr>
        <w:t>。</w:t>
      </w:r>
      <w:r w:rsidR="00C87D2F">
        <w:rPr>
          <w:rFonts w:ascii="仿宋_GB2312" w:eastAsia="仿宋_GB2312" w:hAnsi="Times" w:hint="eastAsia"/>
          <w:snapToGrid w:val="0"/>
          <w:kern w:val="0"/>
          <w:sz w:val="32"/>
          <w:szCs w:val="32"/>
        </w:rPr>
        <w:t>（分科目支出情况见草案表十二）</w:t>
      </w:r>
    </w:p>
    <w:p w:rsidR="00A80996" w:rsidRPr="008D071A" w:rsidRDefault="00A80996" w:rsidP="003F3807">
      <w:pPr>
        <w:spacing w:line="600" w:lineRule="exact"/>
        <w:ind w:firstLineChars="200" w:firstLine="643"/>
        <w:rPr>
          <w:rFonts w:ascii="仿宋_GB2312" w:eastAsia="仿宋_GB2312" w:cs="仿宋_GB2312"/>
          <w:sz w:val="32"/>
          <w:szCs w:val="32"/>
        </w:rPr>
      </w:pPr>
      <w:r w:rsidRPr="008D071A">
        <w:rPr>
          <w:rFonts w:ascii="楷体_GB2312" w:eastAsia="楷体_GB2312" w:hAnsi="Times" w:hint="eastAsia"/>
          <w:b/>
          <w:snapToGrid w:val="0"/>
          <w:kern w:val="0"/>
          <w:sz w:val="32"/>
          <w:szCs w:val="32"/>
        </w:rPr>
        <w:t>（三）收支平衡情况：</w:t>
      </w:r>
      <w:r w:rsidRPr="008D071A">
        <w:rPr>
          <w:rFonts w:ascii="仿宋_GB2312" w:eastAsia="仿宋_GB2312" w:cs="仿宋_GB2312" w:hint="eastAsia"/>
          <w:sz w:val="32"/>
          <w:szCs w:val="32"/>
        </w:rPr>
        <w:t>国有资本经营收入总计</w:t>
      </w:r>
      <w:r w:rsidR="00B532DF">
        <w:rPr>
          <w:rFonts w:ascii="仿宋_GB2312" w:eastAsia="仿宋_GB2312" w:cs="仿宋_GB2312" w:hint="eastAsia"/>
          <w:sz w:val="32"/>
          <w:szCs w:val="32"/>
        </w:rPr>
        <w:t>5</w:t>
      </w:r>
      <w:r w:rsidRPr="008D071A">
        <w:rPr>
          <w:rFonts w:ascii="仿宋_GB2312" w:eastAsia="仿宋_GB2312" w:cs="仿宋_GB2312"/>
          <w:sz w:val="32"/>
          <w:szCs w:val="32"/>
        </w:rPr>
        <w:t>.9</w:t>
      </w:r>
      <w:r w:rsidRPr="008D071A">
        <w:rPr>
          <w:rFonts w:ascii="仿宋_GB2312" w:eastAsia="仿宋_GB2312" w:cs="仿宋_GB2312" w:hint="eastAsia"/>
          <w:sz w:val="32"/>
          <w:szCs w:val="32"/>
        </w:rPr>
        <w:t>亿元，其中：国有资本经营收入</w:t>
      </w:r>
      <w:r w:rsidR="00B532DF">
        <w:rPr>
          <w:rFonts w:ascii="仿宋_GB2312" w:eastAsia="仿宋_GB2312" w:cs="仿宋_GB2312" w:hint="eastAsia"/>
          <w:sz w:val="32"/>
          <w:szCs w:val="32"/>
        </w:rPr>
        <w:t>2.2</w:t>
      </w:r>
      <w:r w:rsidRPr="008D071A">
        <w:rPr>
          <w:rFonts w:ascii="仿宋_GB2312" w:eastAsia="仿宋_GB2312" w:cs="仿宋_GB2312" w:hint="eastAsia"/>
          <w:sz w:val="32"/>
          <w:szCs w:val="32"/>
        </w:rPr>
        <w:t>亿元，</w:t>
      </w:r>
      <w:r w:rsidR="00B532DF">
        <w:rPr>
          <w:rFonts w:ascii="仿宋_GB2312" w:eastAsia="仿宋_GB2312" w:cs="仿宋_GB2312" w:hint="eastAsia"/>
          <w:sz w:val="32"/>
          <w:szCs w:val="32"/>
        </w:rPr>
        <w:t>上级补助收入3.1亿元，</w:t>
      </w:r>
      <w:r w:rsidRPr="008D071A">
        <w:rPr>
          <w:rFonts w:ascii="仿宋_GB2312" w:eastAsia="仿宋_GB2312" w:cs="仿宋_GB2312" w:hint="eastAsia"/>
          <w:sz w:val="32"/>
          <w:szCs w:val="32"/>
        </w:rPr>
        <w:t>上年结余</w:t>
      </w:r>
      <w:r w:rsidRPr="008D071A">
        <w:rPr>
          <w:rFonts w:ascii="仿宋_GB2312" w:eastAsia="仿宋_GB2312" w:cs="仿宋_GB2312"/>
          <w:sz w:val="32"/>
          <w:szCs w:val="32"/>
        </w:rPr>
        <w:t>0.</w:t>
      </w:r>
      <w:r w:rsidR="00B532DF">
        <w:rPr>
          <w:rFonts w:ascii="仿宋_GB2312" w:eastAsia="仿宋_GB2312" w:cs="仿宋_GB2312" w:hint="eastAsia"/>
          <w:sz w:val="32"/>
          <w:szCs w:val="32"/>
        </w:rPr>
        <w:t>6</w:t>
      </w:r>
      <w:r w:rsidRPr="008D071A">
        <w:rPr>
          <w:rFonts w:ascii="仿宋_GB2312" w:eastAsia="仿宋_GB2312" w:cs="仿宋_GB2312" w:hint="eastAsia"/>
          <w:sz w:val="32"/>
          <w:szCs w:val="32"/>
        </w:rPr>
        <w:t>亿元。国有资本经营支出总计</w:t>
      </w:r>
      <w:r w:rsidR="00B532DF">
        <w:rPr>
          <w:rFonts w:ascii="仿宋_GB2312" w:eastAsia="仿宋_GB2312" w:cs="仿宋_GB2312" w:hint="eastAsia"/>
          <w:sz w:val="32"/>
          <w:szCs w:val="32"/>
        </w:rPr>
        <w:t>2.2</w:t>
      </w:r>
      <w:r w:rsidRPr="008D071A">
        <w:rPr>
          <w:rFonts w:ascii="仿宋_GB2312" w:eastAsia="仿宋_GB2312" w:cs="仿宋_GB2312" w:hint="eastAsia"/>
          <w:sz w:val="32"/>
          <w:szCs w:val="32"/>
        </w:rPr>
        <w:t>亿元，其中：国有资本经营支出</w:t>
      </w:r>
      <w:r w:rsidRPr="008D071A">
        <w:rPr>
          <w:rFonts w:ascii="仿宋_GB2312" w:eastAsia="仿宋_GB2312" w:cs="仿宋_GB2312"/>
          <w:sz w:val="32"/>
          <w:szCs w:val="32"/>
        </w:rPr>
        <w:t>1</w:t>
      </w:r>
      <w:r w:rsidR="00B532DF">
        <w:rPr>
          <w:rFonts w:ascii="仿宋_GB2312" w:eastAsia="仿宋_GB2312" w:cs="仿宋_GB2312" w:hint="eastAsia"/>
          <w:sz w:val="32"/>
          <w:szCs w:val="32"/>
        </w:rPr>
        <w:t>.8</w:t>
      </w:r>
      <w:r w:rsidRPr="008D071A">
        <w:rPr>
          <w:rFonts w:ascii="仿宋_GB2312" w:eastAsia="仿宋_GB2312" w:cs="仿宋_GB2312" w:hint="eastAsia"/>
          <w:sz w:val="32"/>
          <w:szCs w:val="32"/>
        </w:rPr>
        <w:t>亿元，调出资金</w:t>
      </w:r>
      <w:r w:rsidRPr="008D071A">
        <w:rPr>
          <w:rFonts w:ascii="仿宋_GB2312" w:eastAsia="仿宋_GB2312" w:cs="仿宋_GB2312"/>
          <w:sz w:val="32"/>
          <w:szCs w:val="32"/>
        </w:rPr>
        <w:t>0.</w:t>
      </w:r>
      <w:r w:rsidR="00B532DF">
        <w:rPr>
          <w:rFonts w:ascii="仿宋_GB2312" w:eastAsia="仿宋_GB2312" w:cs="仿宋_GB2312" w:hint="eastAsia"/>
          <w:sz w:val="32"/>
          <w:szCs w:val="32"/>
        </w:rPr>
        <w:t>4</w:t>
      </w:r>
      <w:r w:rsidRPr="008D071A">
        <w:rPr>
          <w:rFonts w:ascii="仿宋_GB2312" w:eastAsia="仿宋_GB2312" w:cs="仿宋_GB2312" w:hint="eastAsia"/>
          <w:sz w:val="32"/>
          <w:szCs w:val="32"/>
        </w:rPr>
        <w:t>亿元。收支相抵，年终结余</w:t>
      </w:r>
      <w:r w:rsidR="00B532DF">
        <w:rPr>
          <w:rFonts w:ascii="仿宋_GB2312" w:eastAsia="仿宋_GB2312" w:cs="仿宋_GB2312" w:hint="eastAsia"/>
          <w:sz w:val="32"/>
          <w:szCs w:val="32"/>
        </w:rPr>
        <w:t>3.7</w:t>
      </w:r>
      <w:r w:rsidRPr="008D071A">
        <w:rPr>
          <w:rFonts w:ascii="仿宋_GB2312" w:eastAsia="仿宋_GB2312" w:cs="仿宋_GB2312" w:hint="eastAsia"/>
          <w:sz w:val="32"/>
          <w:szCs w:val="32"/>
        </w:rPr>
        <w:t>亿元。</w:t>
      </w:r>
    </w:p>
    <w:p w:rsidR="00A80996" w:rsidRPr="008D071A" w:rsidRDefault="00A80996" w:rsidP="003F3807">
      <w:pPr>
        <w:spacing w:line="600" w:lineRule="exact"/>
        <w:ind w:firstLineChars="200" w:firstLine="643"/>
        <w:rPr>
          <w:rFonts w:ascii="仿宋_GB2312" w:eastAsia="仿宋_GB2312" w:hAnsi="Times"/>
          <w:sz w:val="32"/>
          <w:szCs w:val="32"/>
        </w:rPr>
      </w:pPr>
      <w:r w:rsidRPr="008D071A">
        <w:rPr>
          <w:rFonts w:ascii="楷体_GB2312" w:eastAsia="楷体_GB2312" w:hAnsi="Times" w:hint="eastAsia"/>
          <w:b/>
          <w:snapToGrid w:val="0"/>
          <w:kern w:val="0"/>
          <w:sz w:val="32"/>
          <w:szCs w:val="32"/>
        </w:rPr>
        <w:t>（四）预算调整及执行情况：</w:t>
      </w:r>
      <w:r w:rsidRPr="008D071A">
        <w:rPr>
          <w:rFonts w:ascii="仿宋_GB2312" w:eastAsia="仿宋_GB2312" w:hAnsi="Times"/>
          <w:sz w:val="32"/>
          <w:szCs w:val="32"/>
        </w:rPr>
        <w:t>201</w:t>
      </w:r>
      <w:r w:rsidR="00BC669A">
        <w:rPr>
          <w:rFonts w:ascii="仿宋_GB2312" w:eastAsia="仿宋_GB2312" w:hAnsi="Times" w:hint="eastAsia"/>
          <w:sz w:val="32"/>
          <w:szCs w:val="32"/>
        </w:rPr>
        <w:t>6</w:t>
      </w:r>
      <w:r w:rsidRPr="008D071A">
        <w:rPr>
          <w:rFonts w:ascii="仿宋_GB2312" w:eastAsia="仿宋_GB2312" w:hAnsi="Times" w:hint="eastAsia"/>
          <w:sz w:val="32"/>
          <w:szCs w:val="32"/>
        </w:rPr>
        <w:t>年，自治区本级国有资本经营收</w:t>
      </w:r>
      <w:r w:rsidR="00C3755A">
        <w:rPr>
          <w:rFonts w:ascii="仿宋_GB2312" w:eastAsia="仿宋_GB2312" w:hAnsi="Times" w:hint="eastAsia"/>
          <w:sz w:val="32"/>
          <w:szCs w:val="32"/>
        </w:rPr>
        <w:t>支</w:t>
      </w:r>
      <w:r w:rsidR="00C3755A" w:rsidRPr="00C3755A">
        <w:rPr>
          <w:rFonts w:ascii="仿宋_GB2312" w:eastAsia="仿宋_GB2312" w:hAnsi="Times" w:hint="eastAsia"/>
          <w:sz w:val="32"/>
          <w:szCs w:val="32"/>
        </w:rPr>
        <w:t>预算调整及执行情况</w:t>
      </w:r>
      <w:r w:rsidR="00C3755A">
        <w:rPr>
          <w:rFonts w:ascii="仿宋_GB2312" w:eastAsia="仿宋_GB2312" w:hAnsi="Times" w:hint="eastAsia"/>
          <w:sz w:val="32"/>
          <w:szCs w:val="32"/>
        </w:rPr>
        <w:t>见草案表十一。</w:t>
      </w:r>
    </w:p>
    <w:p w:rsidR="00A80996" w:rsidRPr="008D071A" w:rsidRDefault="00A80996" w:rsidP="003F3807">
      <w:pPr>
        <w:spacing w:line="600" w:lineRule="exact"/>
        <w:ind w:firstLineChars="200" w:firstLine="640"/>
        <w:rPr>
          <w:rFonts w:ascii="黑体" w:eastAsia="黑体" w:hAnsi="Times"/>
          <w:sz w:val="32"/>
          <w:szCs w:val="32"/>
        </w:rPr>
      </w:pPr>
      <w:r w:rsidRPr="008D071A">
        <w:rPr>
          <w:rFonts w:ascii="黑体" w:eastAsia="黑体" w:hAnsi="Times" w:hint="eastAsia"/>
          <w:sz w:val="32"/>
          <w:szCs w:val="32"/>
        </w:rPr>
        <w:t>四、</w:t>
      </w:r>
      <w:r w:rsidRPr="008D071A">
        <w:rPr>
          <w:rFonts w:ascii="黑体" w:eastAsia="黑体" w:hAnsi="Times"/>
          <w:sz w:val="32"/>
          <w:szCs w:val="32"/>
        </w:rPr>
        <w:t>201</w:t>
      </w:r>
      <w:r w:rsidR="003B2E12">
        <w:rPr>
          <w:rFonts w:ascii="黑体" w:eastAsia="黑体" w:hAnsi="Times" w:hint="eastAsia"/>
          <w:sz w:val="32"/>
          <w:szCs w:val="32"/>
        </w:rPr>
        <w:t>6</w:t>
      </w:r>
      <w:r w:rsidRPr="008D071A">
        <w:rPr>
          <w:rFonts w:ascii="黑体" w:eastAsia="黑体" w:hAnsi="Times" w:hint="eastAsia"/>
          <w:sz w:val="32"/>
          <w:szCs w:val="32"/>
        </w:rPr>
        <w:t>年自治区本级社会保险基金收支决算情况</w:t>
      </w:r>
    </w:p>
    <w:p w:rsidR="00A80996" w:rsidRPr="008D071A" w:rsidRDefault="00A80996" w:rsidP="003F3807">
      <w:pPr>
        <w:spacing w:line="600" w:lineRule="exact"/>
        <w:ind w:firstLineChars="200" w:firstLine="643"/>
        <w:rPr>
          <w:rFonts w:ascii="仿宋_GB2312" w:eastAsia="仿宋_GB2312"/>
          <w:sz w:val="32"/>
          <w:szCs w:val="32"/>
        </w:rPr>
      </w:pPr>
      <w:r w:rsidRPr="008D071A">
        <w:rPr>
          <w:rFonts w:ascii="楷体_GB2312" w:eastAsia="楷体_GB2312" w:hAnsi="Times" w:hint="eastAsia"/>
          <w:b/>
          <w:snapToGrid w:val="0"/>
          <w:kern w:val="0"/>
          <w:sz w:val="32"/>
          <w:szCs w:val="32"/>
        </w:rPr>
        <w:t>（一）收入情况：</w:t>
      </w:r>
      <w:r w:rsidRPr="008D071A">
        <w:rPr>
          <w:rFonts w:ascii="仿宋_GB2312" w:eastAsia="仿宋_GB2312" w:hint="eastAsia"/>
          <w:sz w:val="32"/>
          <w:szCs w:val="32"/>
        </w:rPr>
        <w:t>自治区本级社会保险基金收入</w:t>
      </w:r>
      <w:r w:rsidR="00FF5A00">
        <w:rPr>
          <w:rFonts w:ascii="仿宋_GB2312" w:eastAsia="仿宋_GB2312" w:hint="eastAsia"/>
          <w:sz w:val="32"/>
          <w:szCs w:val="32"/>
        </w:rPr>
        <w:t>296.5</w:t>
      </w:r>
      <w:r w:rsidRPr="008D071A">
        <w:rPr>
          <w:rFonts w:ascii="仿宋_GB2312" w:eastAsia="仿宋_GB2312" w:hint="eastAsia"/>
          <w:sz w:val="32"/>
          <w:szCs w:val="32"/>
        </w:rPr>
        <w:t>亿元，为预算的</w:t>
      </w:r>
      <w:r w:rsidR="003B2E12">
        <w:rPr>
          <w:rFonts w:ascii="仿宋_GB2312" w:eastAsia="仿宋_GB2312" w:hint="eastAsia"/>
          <w:sz w:val="32"/>
          <w:szCs w:val="32"/>
        </w:rPr>
        <w:t>8</w:t>
      </w:r>
      <w:r w:rsidR="00FF5A00">
        <w:rPr>
          <w:rFonts w:ascii="仿宋_GB2312" w:eastAsia="仿宋_GB2312" w:hint="eastAsia"/>
          <w:sz w:val="32"/>
          <w:szCs w:val="32"/>
        </w:rPr>
        <w:t>8.2</w:t>
      </w:r>
      <w:r w:rsidRPr="008D071A">
        <w:rPr>
          <w:rFonts w:ascii="仿宋_GB2312" w:eastAsia="仿宋_GB2312"/>
          <w:sz w:val="32"/>
          <w:szCs w:val="32"/>
        </w:rPr>
        <w:t>%</w:t>
      </w:r>
      <w:r w:rsidRPr="008D071A">
        <w:rPr>
          <w:rFonts w:ascii="仿宋_GB2312" w:eastAsia="仿宋_GB2312" w:hint="eastAsia"/>
          <w:sz w:val="32"/>
          <w:szCs w:val="32"/>
        </w:rPr>
        <w:t>，其中，保险费收入</w:t>
      </w:r>
      <w:r w:rsidRPr="008D071A">
        <w:rPr>
          <w:rFonts w:ascii="仿宋_GB2312" w:eastAsia="仿宋_GB2312"/>
          <w:sz w:val="32"/>
          <w:szCs w:val="32"/>
        </w:rPr>
        <w:t>1</w:t>
      </w:r>
      <w:r w:rsidR="003B2E12">
        <w:rPr>
          <w:rFonts w:ascii="仿宋_GB2312" w:eastAsia="仿宋_GB2312" w:hint="eastAsia"/>
          <w:sz w:val="32"/>
          <w:szCs w:val="32"/>
        </w:rPr>
        <w:t>73.2</w:t>
      </w:r>
      <w:r w:rsidRPr="008D071A">
        <w:rPr>
          <w:rFonts w:ascii="仿宋_GB2312" w:eastAsia="仿宋_GB2312" w:hint="eastAsia"/>
          <w:sz w:val="32"/>
          <w:szCs w:val="32"/>
        </w:rPr>
        <w:t>亿元，财政补贴收入</w:t>
      </w:r>
      <w:r w:rsidR="009D3342">
        <w:rPr>
          <w:rFonts w:ascii="仿宋_GB2312" w:eastAsia="仿宋_GB2312" w:hint="eastAsia"/>
          <w:sz w:val="32"/>
          <w:szCs w:val="32"/>
        </w:rPr>
        <w:t>87.6</w:t>
      </w:r>
      <w:r w:rsidRPr="008D071A">
        <w:rPr>
          <w:rFonts w:ascii="仿宋_GB2312" w:eastAsia="仿宋_GB2312" w:hint="eastAsia"/>
          <w:sz w:val="32"/>
          <w:szCs w:val="32"/>
        </w:rPr>
        <w:t>亿元，</w:t>
      </w:r>
      <w:r w:rsidR="00FF5A00">
        <w:rPr>
          <w:rFonts w:ascii="仿宋_GB2312" w:eastAsia="仿宋_GB2312" w:hint="eastAsia"/>
          <w:sz w:val="32"/>
          <w:szCs w:val="32"/>
        </w:rPr>
        <w:t>利息和</w:t>
      </w:r>
      <w:r w:rsidRPr="008D071A">
        <w:rPr>
          <w:rFonts w:ascii="仿宋_GB2312" w:eastAsia="仿宋_GB2312" w:hint="eastAsia"/>
          <w:sz w:val="32"/>
          <w:szCs w:val="32"/>
        </w:rPr>
        <w:t>其他收入</w:t>
      </w:r>
      <w:r w:rsidR="00FF5A00">
        <w:rPr>
          <w:rFonts w:ascii="仿宋_GB2312" w:eastAsia="仿宋_GB2312" w:hint="eastAsia"/>
          <w:sz w:val="32"/>
          <w:szCs w:val="32"/>
        </w:rPr>
        <w:t>35.7</w:t>
      </w:r>
      <w:r w:rsidRPr="008D071A">
        <w:rPr>
          <w:rFonts w:ascii="仿宋_GB2312" w:eastAsia="仿宋_GB2312" w:hint="eastAsia"/>
          <w:sz w:val="32"/>
          <w:szCs w:val="32"/>
        </w:rPr>
        <w:t>亿元。</w:t>
      </w:r>
    </w:p>
    <w:p w:rsidR="00A80996" w:rsidRPr="008D071A" w:rsidRDefault="00A80996" w:rsidP="003F3807">
      <w:pPr>
        <w:spacing w:line="600" w:lineRule="exact"/>
        <w:ind w:firstLineChars="200" w:firstLine="658"/>
        <w:rPr>
          <w:rFonts w:ascii="仿宋_GB2312" w:eastAsia="仿宋_GB2312"/>
          <w:spacing w:val="4"/>
          <w:sz w:val="32"/>
          <w:szCs w:val="32"/>
        </w:rPr>
      </w:pPr>
      <w:r w:rsidRPr="008D071A">
        <w:rPr>
          <w:rFonts w:ascii="楷体_GB2312" w:eastAsia="楷体_GB2312" w:hAnsi="Times" w:hint="eastAsia"/>
          <w:b/>
          <w:snapToGrid w:val="0"/>
          <w:spacing w:val="4"/>
          <w:kern w:val="0"/>
          <w:sz w:val="32"/>
          <w:szCs w:val="32"/>
        </w:rPr>
        <w:t>（二）支出情况：</w:t>
      </w:r>
      <w:r w:rsidRPr="008D071A">
        <w:rPr>
          <w:rFonts w:ascii="仿宋_GB2312" w:eastAsia="仿宋_GB2312" w:hint="eastAsia"/>
          <w:spacing w:val="4"/>
          <w:sz w:val="32"/>
          <w:szCs w:val="32"/>
        </w:rPr>
        <w:t>社会保险基金支出</w:t>
      </w:r>
      <w:r w:rsidR="00FF5A00">
        <w:rPr>
          <w:rFonts w:ascii="仿宋_GB2312" w:eastAsia="仿宋_GB2312" w:hint="eastAsia"/>
          <w:spacing w:val="4"/>
          <w:sz w:val="32"/>
          <w:szCs w:val="32"/>
        </w:rPr>
        <w:t>214.5</w:t>
      </w:r>
      <w:r w:rsidRPr="008D071A">
        <w:rPr>
          <w:rFonts w:ascii="仿宋_GB2312" w:eastAsia="仿宋_GB2312" w:hint="eastAsia"/>
          <w:spacing w:val="4"/>
          <w:sz w:val="32"/>
          <w:szCs w:val="32"/>
        </w:rPr>
        <w:t>亿元，为预算的</w:t>
      </w:r>
      <w:r w:rsidR="00FF5A00">
        <w:rPr>
          <w:rFonts w:ascii="仿宋_GB2312" w:eastAsia="仿宋_GB2312" w:hint="eastAsia"/>
          <w:spacing w:val="4"/>
          <w:sz w:val="32"/>
          <w:szCs w:val="32"/>
        </w:rPr>
        <w:t>87.8</w:t>
      </w:r>
      <w:r w:rsidRPr="008D071A">
        <w:rPr>
          <w:rFonts w:ascii="仿宋_GB2312" w:eastAsia="仿宋_GB2312"/>
          <w:spacing w:val="4"/>
          <w:sz w:val="32"/>
          <w:szCs w:val="32"/>
        </w:rPr>
        <w:t>%</w:t>
      </w:r>
      <w:r w:rsidR="00D97D59">
        <w:rPr>
          <w:rFonts w:ascii="仿宋_GB2312" w:eastAsia="仿宋_GB2312" w:hint="eastAsia"/>
          <w:spacing w:val="4"/>
          <w:sz w:val="32"/>
          <w:szCs w:val="32"/>
        </w:rPr>
        <w:t>。</w:t>
      </w:r>
    </w:p>
    <w:p w:rsidR="00A80996" w:rsidRPr="008D071A" w:rsidRDefault="00A80996" w:rsidP="003F3807">
      <w:pPr>
        <w:spacing w:line="600" w:lineRule="exact"/>
        <w:ind w:firstLineChars="200" w:firstLine="643"/>
        <w:rPr>
          <w:rFonts w:ascii="仿宋_GB2312" w:eastAsia="仿宋_GB2312"/>
          <w:sz w:val="32"/>
          <w:szCs w:val="32"/>
        </w:rPr>
      </w:pPr>
      <w:r w:rsidRPr="008D071A">
        <w:rPr>
          <w:rFonts w:ascii="楷体_GB2312" w:eastAsia="楷体_GB2312" w:hAnsi="Times" w:hint="eastAsia"/>
          <w:b/>
          <w:snapToGrid w:val="0"/>
          <w:kern w:val="0"/>
          <w:sz w:val="32"/>
          <w:szCs w:val="32"/>
        </w:rPr>
        <w:t>（三）收支平衡情况：</w:t>
      </w:r>
      <w:r w:rsidRPr="008D071A">
        <w:rPr>
          <w:rFonts w:ascii="仿宋_GB2312" w:eastAsia="仿宋_GB2312" w:hint="eastAsia"/>
          <w:sz w:val="32"/>
          <w:szCs w:val="32"/>
        </w:rPr>
        <w:t>社会保险基金收入总计</w:t>
      </w:r>
      <w:r w:rsidR="00D97D59">
        <w:rPr>
          <w:rFonts w:ascii="仿宋_GB2312" w:eastAsia="仿宋_GB2312" w:hint="eastAsia"/>
          <w:sz w:val="32"/>
          <w:szCs w:val="32"/>
        </w:rPr>
        <w:t>9</w:t>
      </w:r>
      <w:r w:rsidR="00FF5A00">
        <w:rPr>
          <w:rFonts w:ascii="仿宋_GB2312" w:eastAsia="仿宋_GB2312" w:hint="eastAsia"/>
          <w:sz w:val="32"/>
          <w:szCs w:val="32"/>
        </w:rPr>
        <w:t>42.4</w:t>
      </w:r>
      <w:r w:rsidRPr="008D071A">
        <w:rPr>
          <w:rFonts w:ascii="仿宋_GB2312" w:eastAsia="仿宋_GB2312" w:hint="eastAsia"/>
          <w:sz w:val="32"/>
          <w:szCs w:val="32"/>
        </w:rPr>
        <w:t>亿元，其中，社会保险基金收入</w:t>
      </w:r>
      <w:r w:rsidR="00FF5A00">
        <w:rPr>
          <w:rFonts w:ascii="仿宋_GB2312" w:eastAsia="仿宋_GB2312" w:hint="eastAsia"/>
          <w:sz w:val="32"/>
          <w:szCs w:val="32"/>
        </w:rPr>
        <w:t>296.5</w:t>
      </w:r>
      <w:r w:rsidRPr="008D071A">
        <w:rPr>
          <w:rFonts w:ascii="仿宋_GB2312" w:eastAsia="仿宋_GB2312" w:hint="eastAsia"/>
          <w:sz w:val="32"/>
          <w:szCs w:val="32"/>
        </w:rPr>
        <w:t>亿元，上年结余</w:t>
      </w:r>
      <w:r w:rsidR="00F77095">
        <w:rPr>
          <w:rFonts w:ascii="仿宋_GB2312" w:eastAsia="仿宋_GB2312" w:hint="eastAsia"/>
          <w:sz w:val="32"/>
          <w:szCs w:val="32"/>
        </w:rPr>
        <w:t>645.9</w:t>
      </w:r>
      <w:r w:rsidRPr="008D071A">
        <w:rPr>
          <w:rFonts w:ascii="仿宋_GB2312" w:eastAsia="仿宋_GB2312" w:hint="eastAsia"/>
          <w:sz w:val="32"/>
          <w:szCs w:val="32"/>
        </w:rPr>
        <w:t>亿元。支出合计</w:t>
      </w:r>
      <w:r w:rsidR="00FF5A00">
        <w:rPr>
          <w:rFonts w:ascii="仿宋_GB2312" w:eastAsia="仿宋_GB2312" w:hint="eastAsia"/>
          <w:sz w:val="32"/>
          <w:szCs w:val="32"/>
        </w:rPr>
        <w:t>214.5</w:t>
      </w:r>
      <w:r w:rsidRPr="008D071A">
        <w:rPr>
          <w:rFonts w:ascii="仿宋_GB2312" w:eastAsia="仿宋_GB2312" w:hint="eastAsia"/>
          <w:sz w:val="32"/>
          <w:szCs w:val="32"/>
        </w:rPr>
        <w:t>亿元。收支相抵，年终累计结余</w:t>
      </w:r>
      <w:r w:rsidR="00545054">
        <w:rPr>
          <w:rFonts w:ascii="仿宋_GB2312" w:eastAsia="仿宋_GB2312" w:hint="eastAsia"/>
          <w:sz w:val="32"/>
          <w:szCs w:val="32"/>
        </w:rPr>
        <w:t>727.9</w:t>
      </w:r>
      <w:r w:rsidRPr="008D071A">
        <w:rPr>
          <w:rFonts w:ascii="仿宋_GB2312" w:eastAsia="仿宋_GB2312" w:hint="eastAsia"/>
          <w:sz w:val="32"/>
          <w:szCs w:val="32"/>
        </w:rPr>
        <w:t>亿元。</w:t>
      </w:r>
    </w:p>
    <w:p w:rsidR="00A80996" w:rsidRPr="008D071A" w:rsidRDefault="00A80996" w:rsidP="003F3807">
      <w:pPr>
        <w:spacing w:line="600" w:lineRule="exact"/>
        <w:ind w:firstLineChars="200" w:firstLine="643"/>
        <w:rPr>
          <w:rFonts w:ascii="仿宋_GB2312" w:eastAsia="仿宋_GB2312" w:hAnsi="Times"/>
          <w:sz w:val="32"/>
          <w:szCs w:val="32"/>
        </w:rPr>
      </w:pPr>
      <w:r w:rsidRPr="008D071A">
        <w:rPr>
          <w:rFonts w:ascii="楷体_GB2312" w:eastAsia="楷体_GB2312" w:hAnsi="Times" w:hint="eastAsia"/>
          <w:b/>
          <w:snapToGrid w:val="0"/>
          <w:kern w:val="0"/>
          <w:sz w:val="32"/>
          <w:szCs w:val="32"/>
        </w:rPr>
        <w:t>（四）预算调整及执行情况：</w:t>
      </w:r>
      <w:r w:rsidRPr="008D071A">
        <w:rPr>
          <w:rFonts w:ascii="仿宋_GB2312" w:eastAsia="仿宋_GB2312" w:hAnsi="Times"/>
          <w:sz w:val="32"/>
          <w:szCs w:val="32"/>
        </w:rPr>
        <w:t>201</w:t>
      </w:r>
      <w:r w:rsidR="00D97D59">
        <w:rPr>
          <w:rFonts w:ascii="仿宋_GB2312" w:eastAsia="仿宋_GB2312" w:hAnsi="Times" w:hint="eastAsia"/>
          <w:sz w:val="32"/>
          <w:szCs w:val="32"/>
        </w:rPr>
        <w:t>6</w:t>
      </w:r>
      <w:r w:rsidRPr="008D071A">
        <w:rPr>
          <w:rFonts w:ascii="仿宋_GB2312" w:eastAsia="仿宋_GB2312" w:hAnsi="Times" w:hint="eastAsia"/>
          <w:sz w:val="32"/>
          <w:szCs w:val="32"/>
        </w:rPr>
        <w:t>年，自治区本级社会保险</w:t>
      </w:r>
      <w:r w:rsidRPr="008D071A">
        <w:rPr>
          <w:rFonts w:ascii="仿宋_GB2312" w:eastAsia="仿宋_GB2312" w:hAnsi="Times" w:hint="eastAsia"/>
          <w:sz w:val="32"/>
          <w:szCs w:val="32"/>
        </w:rPr>
        <w:lastRenderedPageBreak/>
        <w:t>基金收</w:t>
      </w:r>
      <w:r w:rsidR="00C3755A">
        <w:rPr>
          <w:rFonts w:ascii="仿宋_GB2312" w:eastAsia="仿宋_GB2312" w:hAnsi="Times" w:hint="eastAsia"/>
          <w:sz w:val="32"/>
          <w:szCs w:val="32"/>
        </w:rPr>
        <w:t>支</w:t>
      </w:r>
      <w:r w:rsidR="00C3755A" w:rsidRPr="00C3755A">
        <w:rPr>
          <w:rFonts w:ascii="仿宋_GB2312" w:eastAsia="仿宋_GB2312" w:hAnsi="Times" w:hint="eastAsia"/>
          <w:sz w:val="32"/>
          <w:szCs w:val="32"/>
        </w:rPr>
        <w:t>预算调整及执行情况</w:t>
      </w:r>
      <w:r w:rsidR="00C3755A">
        <w:rPr>
          <w:rFonts w:ascii="仿宋_GB2312" w:eastAsia="仿宋_GB2312" w:hAnsi="Times" w:hint="eastAsia"/>
          <w:sz w:val="32"/>
          <w:szCs w:val="32"/>
        </w:rPr>
        <w:t>见草案表十三、表十四和表十五。</w:t>
      </w:r>
    </w:p>
    <w:p w:rsidR="00A80996" w:rsidRPr="008D071A" w:rsidRDefault="00A80996" w:rsidP="003F3807">
      <w:pPr>
        <w:spacing w:line="600" w:lineRule="exact"/>
        <w:ind w:firstLineChars="200" w:firstLine="640"/>
        <w:rPr>
          <w:rFonts w:ascii="黑体" w:eastAsia="黑体" w:hAnsi="Times"/>
          <w:sz w:val="32"/>
          <w:szCs w:val="32"/>
        </w:rPr>
      </w:pPr>
      <w:r w:rsidRPr="008D071A">
        <w:rPr>
          <w:rFonts w:ascii="黑体" w:eastAsia="黑体" w:hAnsi="Times" w:hint="eastAsia"/>
          <w:sz w:val="32"/>
          <w:szCs w:val="32"/>
        </w:rPr>
        <w:t>五、</w:t>
      </w:r>
      <w:r w:rsidRPr="008D071A">
        <w:rPr>
          <w:rFonts w:ascii="黑体" w:eastAsia="黑体" w:hAnsi="Times"/>
          <w:sz w:val="32"/>
          <w:szCs w:val="32"/>
        </w:rPr>
        <w:t>201</w:t>
      </w:r>
      <w:r w:rsidR="00DB6B4D">
        <w:rPr>
          <w:rFonts w:ascii="黑体" w:eastAsia="黑体" w:hAnsi="Times" w:hint="eastAsia"/>
          <w:sz w:val="32"/>
          <w:szCs w:val="32"/>
        </w:rPr>
        <w:t>6</w:t>
      </w:r>
      <w:r w:rsidRPr="008D071A">
        <w:rPr>
          <w:rFonts w:ascii="黑体" w:eastAsia="黑体" w:hAnsi="Times" w:hint="eastAsia"/>
          <w:sz w:val="32"/>
          <w:szCs w:val="32"/>
        </w:rPr>
        <w:t>年自治区本级地方政府债务收支情况</w:t>
      </w:r>
    </w:p>
    <w:p w:rsidR="00557AAB" w:rsidRPr="008D071A" w:rsidRDefault="00557AAB" w:rsidP="003F3807">
      <w:pPr>
        <w:spacing w:line="600" w:lineRule="exact"/>
        <w:ind w:firstLineChars="200" w:firstLine="640"/>
        <w:rPr>
          <w:rFonts w:ascii="仿宋_GB2312" w:eastAsia="仿宋_GB2312" w:hAnsi="Times"/>
          <w:sz w:val="32"/>
          <w:szCs w:val="32"/>
        </w:rPr>
      </w:pPr>
      <w:r w:rsidRPr="008D071A">
        <w:rPr>
          <w:rFonts w:ascii="仿宋_GB2312" w:eastAsia="仿宋_GB2312" w:hAnsi="Times"/>
          <w:sz w:val="32"/>
          <w:szCs w:val="32"/>
        </w:rPr>
        <w:t>201</w:t>
      </w:r>
      <w:r>
        <w:rPr>
          <w:rFonts w:ascii="仿宋_GB2312" w:eastAsia="仿宋_GB2312" w:hAnsi="Times" w:hint="eastAsia"/>
          <w:sz w:val="32"/>
          <w:szCs w:val="32"/>
        </w:rPr>
        <w:t>6</w:t>
      </w:r>
      <w:r w:rsidRPr="008D071A">
        <w:rPr>
          <w:rFonts w:ascii="仿宋_GB2312" w:eastAsia="仿宋_GB2312" w:hAnsi="Times" w:hint="eastAsia"/>
          <w:sz w:val="32"/>
          <w:szCs w:val="32"/>
        </w:rPr>
        <w:t>年，在财政部核定的政府债务限额内，</w:t>
      </w:r>
      <w:r w:rsidR="0032166C" w:rsidRPr="008D071A">
        <w:rPr>
          <w:rFonts w:ascii="仿宋_GB2312" w:eastAsia="仿宋_GB2312" w:hAnsi="Times" w:hint="eastAsia"/>
          <w:sz w:val="32"/>
          <w:szCs w:val="32"/>
        </w:rPr>
        <w:t>自治区</w:t>
      </w:r>
      <w:r w:rsidRPr="008D071A">
        <w:rPr>
          <w:rFonts w:ascii="仿宋_GB2312" w:eastAsia="仿宋_GB2312" w:hAnsi="Times" w:hint="eastAsia"/>
          <w:sz w:val="32"/>
          <w:szCs w:val="32"/>
        </w:rPr>
        <w:t>发行地方政府债券</w:t>
      </w:r>
      <w:r>
        <w:rPr>
          <w:rFonts w:ascii="仿宋_GB2312" w:eastAsia="仿宋_GB2312" w:hAnsi="Times" w:hint="eastAsia"/>
          <w:sz w:val="32"/>
          <w:szCs w:val="32"/>
        </w:rPr>
        <w:t>1055.2</w:t>
      </w:r>
      <w:r w:rsidRPr="008D071A">
        <w:rPr>
          <w:rFonts w:ascii="仿宋_GB2312" w:eastAsia="仿宋_GB2312" w:hAnsi="Times" w:hint="eastAsia"/>
          <w:sz w:val="32"/>
          <w:szCs w:val="32"/>
        </w:rPr>
        <w:t>亿元，其中：新增债券</w:t>
      </w:r>
      <w:r>
        <w:rPr>
          <w:rFonts w:ascii="仿宋_GB2312" w:eastAsia="仿宋_GB2312" w:hAnsi="Times" w:hint="eastAsia"/>
          <w:sz w:val="32"/>
          <w:szCs w:val="32"/>
        </w:rPr>
        <w:t>304</w:t>
      </w:r>
      <w:r w:rsidRPr="008D071A">
        <w:rPr>
          <w:rFonts w:ascii="仿宋_GB2312" w:eastAsia="仿宋_GB2312" w:hAnsi="Times" w:hint="eastAsia"/>
          <w:sz w:val="32"/>
          <w:szCs w:val="32"/>
        </w:rPr>
        <w:t>亿元、置换债券</w:t>
      </w:r>
      <w:r>
        <w:rPr>
          <w:rFonts w:ascii="仿宋_GB2312" w:eastAsia="仿宋_GB2312" w:hAnsi="Times" w:hint="eastAsia"/>
          <w:sz w:val="32"/>
          <w:szCs w:val="32"/>
        </w:rPr>
        <w:t>751.2</w:t>
      </w:r>
      <w:r w:rsidRPr="008D071A">
        <w:rPr>
          <w:rFonts w:ascii="仿宋_GB2312" w:eastAsia="仿宋_GB2312" w:hAnsi="Times" w:hint="eastAsia"/>
          <w:sz w:val="32"/>
          <w:szCs w:val="32"/>
        </w:rPr>
        <w:t>亿元；自治区本级安排</w:t>
      </w:r>
      <w:r>
        <w:rPr>
          <w:rFonts w:ascii="仿宋_GB2312" w:eastAsia="仿宋_GB2312" w:hAnsi="Times" w:hint="eastAsia"/>
          <w:sz w:val="32"/>
          <w:szCs w:val="32"/>
        </w:rPr>
        <w:t>213.13</w:t>
      </w:r>
      <w:r w:rsidRPr="008D071A">
        <w:rPr>
          <w:rFonts w:ascii="仿宋_GB2312" w:eastAsia="仿宋_GB2312" w:hAnsi="Times" w:hint="eastAsia"/>
          <w:sz w:val="32"/>
          <w:szCs w:val="32"/>
        </w:rPr>
        <w:t>亿元，其中：新增债券</w:t>
      </w:r>
      <w:r>
        <w:rPr>
          <w:rFonts w:ascii="仿宋_GB2312" w:eastAsia="仿宋_GB2312" w:hAnsi="Times" w:hint="eastAsia"/>
          <w:sz w:val="32"/>
          <w:szCs w:val="32"/>
        </w:rPr>
        <w:t>90.5</w:t>
      </w:r>
      <w:r w:rsidRPr="008D071A">
        <w:rPr>
          <w:rFonts w:ascii="仿宋_GB2312" w:eastAsia="仿宋_GB2312" w:hAnsi="Times" w:hint="eastAsia"/>
          <w:sz w:val="32"/>
          <w:szCs w:val="32"/>
        </w:rPr>
        <w:t>亿元、置换债券</w:t>
      </w:r>
      <w:r>
        <w:rPr>
          <w:rFonts w:ascii="仿宋_GB2312" w:eastAsia="仿宋_GB2312" w:hAnsi="Times" w:hint="eastAsia"/>
          <w:sz w:val="32"/>
          <w:szCs w:val="32"/>
        </w:rPr>
        <w:t>122.63</w:t>
      </w:r>
      <w:r w:rsidRPr="008D071A">
        <w:rPr>
          <w:rFonts w:ascii="仿宋_GB2312" w:eastAsia="仿宋_GB2312" w:hAnsi="Times" w:hint="eastAsia"/>
          <w:sz w:val="32"/>
          <w:szCs w:val="32"/>
        </w:rPr>
        <w:t>亿元。</w:t>
      </w:r>
    </w:p>
    <w:p w:rsidR="00557AAB" w:rsidRPr="008D071A" w:rsidRDefault="00557AAB" w:rsidP="003F3807">
      <w:pPr>
        <w:spacing w:line="600" w:lineRule="exact"/>
        <w:ind w:firstLineChars="200" w:firstLine="643"/>
        <w:rPr>
          <w:rFonts w:ascii="楷体_GB2312" w:eastAsia="楷体_GB2312" w:hAnsi="Times"/>
          <w:b/>
          <w:sz w:val="32"/>
          <w:szCs w:val="32"/>
        </w:rPr>
      </w:pPr>
      <w:r w:rsidRPr="008D071A">
        <w:rPr>
          <w:rFonts w:ascii="楷体_GB2312" w:eastAsia="楷体_GB2312" w:hAnsi="Times" w:hint="eastAsia"/>
          <w:b/>
          <w:sz w:val="32"/>
          <w:szCs w:val="32"/>
        </w:rPr>
        <w:t>（一）新增政府债券情况</w:t>
      </w:r>
    </w:p>
    <w:p w:rsidR="00557AAB" w:rsidRDefault="00557AAB" w:rsidP="003F3807">
      <w:pPr>
        <w:spacing w:line="600" w:lineRule="exact"/>
        <w:ind w:firstLineChars="200" w:firstLine="640"/>
        <w:rPr>
          <w:rFonts w:ascii="仿宋_GB2312" w:eastAsia="仿宋_GB2312" w:hAnsi="Times"/>
          <w:sz w:val="32"/>
          <w:szCs w:val="32"/>
        </w:rPr>
      </w:pPr>
      <w:r w:rsidRPr="008D071A">
        <w:rPr>
          <w:rFonts w:ascii="仿宋_GB2312" w:eastAsia="仿宋_GB2312" w:hAnsi="Times" w:hint="eastAsia"/>
          <w:sz w:val="32"/>
          <w:szCs w:val="32"/>
        </w:rPr>
        <w:t>经自治区人大常委会批准，</w:t>
      </w:r>
      <w:r w:rsidRPr="008D071A">
        <w:rPr>
          <w:rFonts w:ascii="仿宋_GB2312" w:eastAsia="仿宋_GB2312" w:hAnsi="Times"/>
          <w:sz w:val="32"/>
          <w:szCs w:val="32"/>
        </w:rPr>
        <w:t>201</w:t>
      </w:r>
      <w:r>
        <w:rPr>
          <w:rFonts w:ascii="仿宋_GB2312" w:eastAsia="仿宋_GB2312" w:hAnsi="Times" w:hint="eastAsia"/>
          <w:sz w:val="32"/>
          <w:szCs w:val="32"/>
        </w:rPr>
        <w:t>6</w:t>
      </w:r>
      <w:r w:rsidRPr="008D071A">
        <w:rPr>
          <w:rFonts w:ascii="仿宋_GB2312" w:eastAsia="仿宋_GB2312" w:hAnsi="Times" w:hint="eastAsia"/>
          <w:sz w:val="32"/>
          <w:szCs w:val="32"/>
        </w:rPr>
        <w:t>年，自治区本级使用新增政府债券</w:t>
      </w:r>
      <w:r>
        <w:rPr>
          <w:rFonts w:ascii="仿宋_GB2312" w:eastAsia="仿宋_GB2312" w:hAnsi="Times" w:hint="eastAsia"/>
          <w:sz w:val="32"/>
          <w:szCs w:val="32"/>
        </w:rPr>
        <w:t>90</w:t>
      </w:r>
      <w:r w:rsidRPr="008D071A">
        <w:rPr>
          <w:rFonts w:ascii="仿宋_GB2312" w:eastAsia="仿宋_GB2312" w:hAnsi="Times"/>
          <w:sz w:val="32"/>
          <w:szCs w:val="32"/>
        </w:rPr>
        <w:t>.5</w:t>
      </w:r>
      <w:r w:rsidRPr="008D071A">
        <w:rPr>
          <w:rFonts w:ascii="仿宋_GB2312" w:eastAsia="仿宋_GB2312" w:hAnsi="Times" w:hint="eastAsia"/>
          <w:sz w:val="32"/>
          <w:szCs w:val="32"/>
        </w:rPr>
        <w:t>亿元，主要用于：</w:t>
      </w:r>
      <w:r>
        <w:rPr>
          <w:rFonts w:ascii="仿宋_GB2312" w:eastAsia="仿宋_GB2312" w:hAnsi="Times" w:hint="eastAsia"/>
          <w:sz w:val="32"/>
          <w:szCs w:val="32"/>
        </w:rPr>
        <w:t>自治区交通建设30亿元、自治区重大水利建设28.1亿元、南疆双语幼儿园建设10.5亿元、自治区保障性住房9亿元、易地扶贫搬迁4.7亿元、自治区重大铁路建设3.8亿元、本级预算内基本建设3.5亿元、湖泊生态建设项目0.5亿元、档案馆建设0.3亿元、灾难备份中心建设0.1亿元。</w:t>
      </w:r>
    </w:p>
    <w:p w:rsidR="00557AAB" w:rsidRPr="008D071A" w:rsidRDefault="00557AAB" w:rsidP="003F3807">
      <w:pPr>
        <w:spacing w:line="600" w:lineRule="exact"/>
        <w:ind w:firstLineChars="200" w:firstLine="640"/>
        <w:rPr>
          <w:rFonts w:ascii="仿宋_GB2312" w:eastAsia="仿宋_GB2312" w:hAnsi="Times"/>
          <w:sz w:val="32"/>
          <w:szCs w:val="32"/>
        </w:rPr>
      </w:pPr>
      <w:r w:rsidRPr="008D071A">
        <w:rPr>
          <w:rFonts w:ascii="仿宋_GB2312" w:eastAsia="仿宋_GB2312" w:hAnsi="Times" w:hint="eastAsia"/>
          <w:sz w:val="32"/>
          <w:szCs w:val="32"/>
        </w:rPr>
        <w:t>以上新增债券资金的安排，贯彻落实了自治区党委确定的经济社会发展重大决策部署，切实保障和改善民生，促进社会和谐稳定，推动自治区经济社会持续健康发展。</w:t>
      </w:r>
    </w:p>
    <w:p w:rsidR="00557AAB" w:rsidRPr="008D071A" w:rsidRDefault="00557AAB" w:rsidP="003F3807">
      <w:pPr>
        <w:spacing w:line="600" w:lineRule="exact"/>
        <w:ind w:firstLineChars="200" w:firstLine="643"/>
        <w:rPr>
          <w:rFonts w:ascii="楷体_GB2312" w:eastAsia="楷体_GB2312" w:hAnsi="Times"/>
          <w:b/>
          <w:sz w:val="32"/>
          <w:szCs w:val="32"/>
        </w:rPr>
      </w:pPr>
      <w:r w:rsidRPr="008D071A">
        <w:rPr>
          <w:rFonts w:ascii="楷体_GB2312" w:eastAsia="楷体_GB2312" w:hAnsi="Times" w:hint="eastAsia"/>
          <w:b/>
          <w:sz w:val="32"/>
          <w:szCs w:val="32"/>
        </w:rPr>
        <w:t>（二）置换政府债券</w:t>
      </w:r>
    </w:p>
    <w:p w:rsidR="00557AAB" w:rsidRPr="008D071A" w:rsidRDefault="00557AAB" w:rsidP="003F3807">
      <w:pPr>
        <w:spacing w:line="600" w:lineRule="exact"/>
        <w:ind w:firstLineChars="200" w:firstLine="640"/>
        <w:rPr>
          <w:rFonts w:ascii="仿宋_GB2312" w:eastAsia="仿宋_GB2312" w:hAnsi="Times"/>
          <w:sz w:val="32"/>
          <w:szCs w:val="32"/>
        </w:rPr>
      </w:pPr>
      <w:r w:rsidRPr="008D071A">
        <w:rPr>
          <w:rFonts w:ascii="仿宋_GB2312" w:eastAsia="仿宋_GB2312" w:hAnsi="Times"/>
          <w:sz w:val="32"/>
          <w:szCs w:val="32"/>
        </w:rPr>
        <w:t>201</w:t>
      </w:r>
      <w:r>
        <w:rPr>
          <w:rFonts w:ascii="仿宋_GB2312" w:eastAsia="仿宋_GB2312" w:hAnsi="Times" w:hint="eastAsia"/>
          <w:sz w:val="32"/>
          <w:szCs w:val="32"/>
        </w:rPr>
        <w:t>6</w:t>
      </w:r>
      <w:r w:rsidRPr="008D071A">
        <w:rPr>
          <w:rFonts w:ascii="仿宋_GB2312" w:eastAsia="仿宋_GB2312" w:hAnsi="Times" w:hint="eastAsia"/>
          <w:sz w:val="32"/>
          <w:szCs w:val="32"/>
        </w:rPr>
        <w:t>年，自治区本级使用置换政府债券</w:t>
      </w:r>
      <w:r>
        <w:rPr>
          <w:rFonts w:ascii="仿宋_GB2312" w:eastAsia="仿宋_GB2312" w:hAnsi="Times" w:hint="eastAsia"/>
          <w:sz w:val="32"/>
          <w:szCs w:val="32"/>
        </w:rPr>
        <w:t>122.63</w:t>
      </w:r>
      <w:r w:rsidRPr="008D071A">
        <w:rPr>
          <w:rFonts w:ascii="仿宋_GB2312" w:eastAsia="仿宋_GB2312" w:hAnsi="Times" w:hint="eastAsia"/>
          <w:sz w:val="32"/>
          <w:szCs w:val="32"/>
        </w:rPr>
        <w:t>亿元，主要用于</w:t>
      </w:r>
      <w:r>
        <w:rPr>
          <w:rFonts w:ascii="仿宋_GB2312" w:eastAsia="仿宋_GB2312" w:hAnsi="Times" w:hint="eastAsia"/>
          <w:sz w:val="32"/>
          <w:szCs w:val="32"/>
        </w:rPr>
        <w:t>偿还2014年清理甄别认定的存量政府债务</w:t>
      </w:r>
      <w:r w:rsidRPr="008D071A">
        <w:rPr>
          <w:rFonts w:ascii="仿宋_GB2312" w:eastAsia="仿宋_GB2312" w:hAnsi="Times" w:hint="eastAsia"/>
          <w:sz w:val="32"/>
          <w:szCs w:val="32"/>
        </w:rPr>
        <w:t>，极大的缓解了自治区本级</w:t>
      </w:r>
      <w:r w:rsidRPr="008D071A">
        <w:rPr>
          <w:rFonts w:ascii="仿宋_GB2312" w:eastAsia="仿宋_GB2312" w:hAnsi="Times"/>
          <w:sz w:val="32"/>
          <w:szCs w:val="32"/>
        </w:rPr>
        <w:t>201</w:t>
      </w:r>
      <w:r>
        <w:rPr>
          <w:rFonts w:ascii="仿宋_GB2312" w:eastAsia="仿宋_GB2312" w:hAnsi="Times" w:hint="eastAsia"/>
          <w:sz w:val="32"/>
          <w:szCs w:val="32"/>
        </w:rPr>
        <w:t>6</w:t>
      </w:r>
      <w:r w:rsidRPr="008D071A">
        <w:rPr>
          <w:rFonts w:ascii="仿宋_GB2312" w:eastAsia="仿宋_GB2312" w:hAnsi="Times" w:hint="eastAsia"/>
          <w:sz w:val="32"/>
          <w:szCs w:val="32"/>
        </w:rPr>
        <w:t>年偿债压力。</w:t>
      </w:r>
    </w:p>
    <w:p w:rsidR="00557AAB" w:rsidRPr="008D071A" w:rsidRDefault="00557AAB" w:rsidP="003F3807">
      <w:pPr>
        <w:spacing w:line="600" w:lineRule="exact"/>
        <w:ind w:firstLineChars="200" w:firstLine="643"/>
        <w:rPr>
          <w:rFonts w:ascii="楷体_GB2312" w:eastAsia="楷体_GB2312" w:hAnsi="Times"/>
          <w:b/>
          <w:sz w:val="32"/>
          <w:szCs w:val="32"/>
        </w:rPr>
      </w:pPr>
      <w:r w:rsidRPr="008D071A">
        <w:rPr>
          <w:rFonts w:ascii="楷体_GB2312" w:eastAsia="楷体_GB2312" w:hAnsi="Times" w:hint="eastAsia"/>
          <w:b/>
          <w:sz w:val="32"/>
          <w:szCs w:val="32"/>
        </w:rPr>
        <w:t>（三）政府债务偿还情况</w:t>
      </w:r>
    </w:p>
    <w:p w:rsidR="00557AAB" w:rsidRPr="008D071A" w:rsidRDefault="00557AAB" w:rsidP="003F3807">
      <w:pPr>
        <w:spacing w:line="600" w:lineRule="exact"/>
        <w:ind w:firstLineChars="200" w:firstLine="640"/>
        <w:rPr>
          <w:rFonts w:ascii="仿宋_GB2312" w:eastAsia="仿宋_GB2312" w:hAnsi="Times"/>
          <w:sz w:val="32"/>
          <w:szCs w:val="32"/>
        </w:rPr>
      </w:pPr>
      <w:r w:rsidRPr="008D071A">
        <w:rPr>
          <w:rFonts w:ascii="仿宋_GB2312" w:eastAsia="仿宋_GB2312" w:hAnsi="Times"/>
          <w:sz w:val="32"/>
          <w:szCs w:val="32"/>
        </w:rPr>
        <w:lastRenderedPageBreak/>
        <w:t>201</w:t>
      </w:r>
      <w:r>
        <w:rPr>
          <w:rFonts w:ascii="仿宋_GB2312" w:eastAsia="仿宋_GB2312" w:hAnsi="Times" w:hint="eastAsia"/>
          <w:sz w:val="32"/>
          <w:szCs w:val="32"/>
        </w:rPr>
        <w:t>6</w:t>
      </w:r>
      <w:r w:rsidRPr="008D071A">
        <w:rPr>
          <w:rFonts w:ascii="仿宋_GB2312" w:eastAsia="仿宋_GB2312" w:hAnsi="Times" w:hint="eastAsia"/>
          <w:sz w:val="32"/>
          <w:szCs w:val="32"/>
        </w:rPr>
        <w:t>年自治区本级偿还债务</w:t>
      </w:r>
      <w:r>
        <w:rPr>
          <w:rFonts w:ascii="仿宋_GB2312" w:eastAsia="仿宋_GB2312" w:hAnsi="Times" w:hint="eastAsia"/>
          <w:sz w:val="32"/>
          <w:szCs w:val="32"/>
        </w:rPr>
        <w:t>122.63</w:t>
      </w:r>
      <w:r w:rsidRPr="008D071A">
        <w:rPr>
          <w:rFonts w:ascii="仿宋_GB2312" w:eastAsia="仿宋_GB2312" w:hAnsi="Times" w:hint="eastAsia"/>
          <w:sz w:val="32"/>
          <w:szCs w:val="32"/>
        </w:rPr>
        <w:t>亿元，其中：银行贷款</w:t>
      </w:r>
      <w:r>
        <w:rPr>
          <w:rFonts w:ascii="仿宋_GB2312" w:eastAsia="仿宋_GB2312" w:hAnsi="Times" w:hint="eastAsia"/>
          <w:sz w:val="32"/>
          <w:szCs w:val="32"/>
        </w:rPr>
        <w:t xml:space="preserve">  45.63</w:t>
      </w:r>
      <w:r w:rsidRPr="008D071A">
        <w:rPr>
          <w:rFonts w:ascii="仿宋_GB2312" w:eastAsia="仿宋_GB2312" w:hAnsi="Times" w:hint="eastAsia"/>
          <w:sz w:val="32"/>
          <w:szCs w:val="32"/>
        </w:rPr>
        <w:t>亿元，财政部代理发行的到期政府债券本金</w:t>
      </w:r>
      <w:r>
        <w:rPr>
          <w:rFonts w:ascii="仿宋_GB2312" w:eastAsia="仿宋_GB2312" w:hAnsi="Times" w:hint="eastAsia"/>
          <w:sz w:val="32"/>
          <w:szCs w:val="32"/>
        </w:rPr>
        <w:t>77</w:t>
      </w:r>
      <w:r w:rsidRPr="008D071A">
        <w:rPr>
          <w:rFonts w:ascii="仿宋_GB2312" w:eastAsia="仿宋_GB2312" w:hAnsi="Times" w:hint="eastAsia"/>
          <w:sz w:val="32"/>
          <w:szCs w:val="32"/>
        </w:rPr>
        <w:t>亿元。当年到期政府债务都已偿还，未发生违约行为。</w:t>
      </w:r>
    </w:p>
    <w:p w:rsidR="00A80996" w:rsidRPr="008D071A" w:rsidRDefault="00A80996" w:rsidP="003F3807">
      <w:pPr>
        <w:spacing w:line="600" w:lineRule="exact"/>
        <w:ind w:firstLineChars="200" w:firstLine="640"/>
        <w:rPr>
          <w:rFonts w:ascii="黑体" w:eastAsia="黑体" w:hAnsi="Times"/>
          <w:sz w:val="32"/>
          <w:szCs w:val="32"/>
        </w:rPr>
      </w:pPr>
      <w:r w:rsidRPr="008D071A">
        <w:rPr>
          <w:rFonts w:ascii="黑体" w:eastAsia="黑体" w:hAnsi="Times" w:hint="eastAsia"/>
          <w:sz w:val="32"/>
          <w:szCs w:val="32"/>
        </w:rPr>
        <w:t>六、</w:t>
      </w:r>
      <w:r w:rsidRPr="008D071A">
        <w:rPr>
          <w:rFonts w:ascii="黑体" w:eastAsia="黑体" w:hAnsi="Times"/>
          <w:sz w:val="32"/>
          <w:szCs w:val="32"/>
        </w:rPr>
        <w:t>201</w:t>
      </w:r>
      <w:r w:rsidR="00D97D59">
        <w:rPr>
          <w:rFonts w:ascii="黑体" w:eastAsia="黑体" w:hAnsi="Times" w:hint="eastAsia"/>
          <w:sz w:val="32"/>
          <w:szCs w:val="32"/>
        </w:rPr>
        <w:t>6</w:t>
      </w:r>
      <w:r w:rsidRPr="008D071A">
        <w:rPr>
          <w:rFonts w:ascii="黑体" w:eastAsia="黑体" w:hAnsi="Times" w:hint="eastAsia"/>
          <w:sz w:val="32"/>
          <w:szCs w:val="32"/>
        </w:rPr>
        <w:t>年自治区本级支出政策实施和落实自治区人代</w:t>
      </w:r>
      <w:r w:rsidR="004E5AA1">
        <w:rPr>
          <w:rFonts w:ascii="黑体" w:eastAsia="黑体" w:hAnsi="Times" w:hint="eastAsia"/>
          <w:sz w:val="32"/>
          <w:szCs w:val="32"/>
        </w:rPr>
        <w:t>会</w:t>
      </w:r>
      <w:r w:rsidRPr="008D071A">
        <w:rPr>
          <w:rFonts w:ascii="黑体" w:eastAsia="黑体" w:hAnsi="Times" w:hint="eastAsia"/>
          <w:sz w:val="32"/>
          <w:szCs w:val="32"/>
        </w:rPr>
        <w:t>预算决议情况</w:t>
      </w:r>
    </w:p>
    <w:p w:rsidR="00A80996" w:rsidRDefault="00180B87" w:rsidP="003F3807">
      <w:pPr>
        <w:spacing w:line="600" w:lineRule="exact"/>
        <w:ind w:firstLineChars="196" w:firstLine="627"/>
        <w:rPr>
          <w:rFonts w:ascii="仿宋_GB2312" w:eastAsia="仿宋_GB2312" w:hAnsi="Times"/>
          <w:sz w:val="32"/>
          <w:szCs w:val="32"/>
        </w:rPr>
      </w:pPr>
      <w:r>
        <w:rPr>
          <w:rFonts w:ascii="仿宋_GB2312" w:eastAsia="仿宋_GB2312" w:hint="eastAsia"/>
          <w:kern w:val="0"/>
          <w:sz w:val="32"/>
          <w:szCs w:val="32"/>
        </w:rPr>
        <w:t>2016年</w:t>
      </w:r>
      <w:r w:rsidRPr="00FB2381">
        <w:rPr>
          <w:rFonts w:ascii="仿宋_GB2312" w:eastAsia="仿宋_GB2312" w:hint="eastAsia"/>
          <w:kern w:val="0"/>
          <w:sz w:val="32"/>
          <w:szCs w:val="32"/>
        </w:rPr>
        <w:t>，</w:t>
      </w:r>
      <w:r w:rsidR="000A11B4">
        <w:rPr>
          <w:rFonts w:ascii="仿宋_GB2312" w:eastAsia="仿宋_GB2312" w:hint="eastAsia"/>
          <w:kern w:val="0"/>
          <w:sz w:val="32"/>
          <w:szCs w:val="32"/>
        </w:rPr>
        <w:t>自治区各级</w:t>
      </w:r>
      <w:r w:rsidR="00F74DA4">
        <w:rPr>
          <w:rFonts w:ascii="仿宋_GB2312" w:eastAsia="仿宋_GB2312" w:hint="eastAsia"/>
          <w:kern w:val="0"/>
          <w:sz w:val="32"/>
          <w:szCs w:val="32"/>
        </w:rPr>
        <w:t>财政</w:t>
      </w:r>
      <w:r w:rsidRPr="00FB2381">
        <w:rPr>
          <w:rFonts w:ascii="仿宋_GB2312" w:eastAsia="仿宋_GB2312" w:hint="eastAsia"/>
          <w:kern w:val="0"/>
          <w:sz w:val="32"/>
          <w:szCs w:val="32"/>
        </w:rPr>
        <w:t>紧紧围绕社会稳定和长治久安总目标，</w:t>
      </w:r>
      <w:r w:rsidR="00F377D1" w:rsidRPr="00F377D1">
        <w:rPr>
          <w:rFonts w:ascii="仿宋_GB2312" w:eastAsia="仿宋_GB2312" w:hint="eastAsia"/>
          <w:kern w:val="0"/>
          <w:sz w:val="32"/>
          <w:szCs w:val="32"/>
        </w:rPr>
        <w:t>确保了稳定、保证了运转、惠及了民生、促进了发展、助推了改革，</w:t>
      </w:r>
      <w:r w:rsidR="00F377D1" w:rsidRPr="00F377D1">
        <w:rPr>
          <w:rFonts w:ascii="仿宋_GB2312" w:eastAsia="仿宋_GB2312" w:hAnsi="Times" w:hint="eastAsia"/>
          <w:sz w:val="32"/>
          <w:szCs w:val="32"/>
        </w:rPr>
        <w:t>各项财政工作取得了明显成效</w:t>
      </w:r>
      <w:r w:rsidR="00F377D1">
        <w:rPr>
          <w:rFonts w:ascii="仿宋_GB2312" w:eastAsia="仿宋_GB2312" w:hAnsi="Times" w:hint="eastAsia"/>
          <w:sz w:val="32"/>
          <w:szCs w:val="32"/>
        </w:rPr>
        <w:t>。</w:t>
      </w:r>
    </w:p>
    <w:p w:rsidR="001E0899" w:rsidRPr="008D071A" w:rsidRDefault="001E0899" w:rsidP="003F3807">
      <w:pPr>
        <w:spacing w:line="600" w:lineRule="exact"/>
        <w:ind w:firstLineChars="200" w:firstLine="643"/>
        <w:rPr>
          <w:rFonts w:ascii="楷体_GB2312" w:eastAsia="楷体_GB2312"/>
          <w:b/>
          <w:sz w:val="32"/>
          <w:szCs w:val="32"/>
        </w:rPr>
      </w:pPr>
      <w:r w:rsidRPr="008D071A">
        <w:rPr>
          <w:rFonts w:ascii="楷体_GB2312" w:eastAsia="楷体_GB2312" w:hint="eastAsia"/>
          <w:b/>
          <w:sz w:val="32"/>
          <w:szCs w:val="32"/>
        </w:rPr>
        <w:t>（一）支出政策实施情况和重大支出、重大投资项目资金使用情况</w:t>
      </w:r>
    </w:p>
    <w:p w:rsidR="00180B87" w:rsidRPr="00FB2381" w:rsidRDefault="000A11B4" w:rsidP="003F3807">
      <w:pPr>
        <w:adjustRightInd w:val="0"/>
        <w:snapToGrid w:val="0"/>
        <w:spacing w:line="600" w:lineRule="exact"/>
        <w:ind w:firstLineChars="196" w:firstLine="630"/>
        <w:rPr>
          <w:rFonts w:ascii="仿宋_GB2312" w:eastAsia="仿宋_GB2312" w:hAnsi="楷体" w:cs="仿宋_GB2312"/>
          <w:sz w:val="32"/>
          <w:szCs w:val="32"/>
        </w:rPr>
      </w:pPr>
      <w:r>
        <w:rPr>
          <w:rFonts w:ascii="仿宋_GB2312" w:eastAsia="仿宋_GB2312" w:hAnsi="楷体" w:cs="仿宋_GB2312" w:hint="eastAsia"/>
          <w:b/>
          <w:bCs/>
          <w:sz w:val="32"/>
          <w:szCs w:val="32"/>
        </w:rPr>
        <w:t>1.</w:t>
      </w:r>
      <w:r w:rsidR="00180B87" w:rsidRPr="00FB2381">
        <w:rPr>
          <w:rFonts w:ascii="仿宋_GB2312" w:eastAsia="仿宋_GB2312" w:hAnsi="楷体" w:cs="仿宋_GB2312" w:hint="eastAsia"/>
          <w:b/>
          <w:bCs/>
          <w:sz w:val="32"/>
          <w:szCs w:val="32"/>
        </w:rPr>
        <w:t>全力保障稳定，为落实维护稳定系列组合</w:t>
      </w:r>
      <w:proofErr w:type="gramStart"/>
      <w:r w:rsidR="00180B87" w:rsidRPr="00FB2381">
        <w:rPr>
          <w:rFonts w:ascii="仿宋_GB2312" w:eastAsia="仿宋_GB2312" w:hAnsi="楷体" w:cs="仿宋_GB2312" w:hint="eastAsia"/>
          <w:b/>
          <w:bCs/>
          <w:sz w:val="32"/>
          <w:szCs w:val="32"/>
        </w:rPr>
        <w:t>拳各项</w:t>
      </w:r>
      <w:proofErr w:type="gramEnd"/>
      <w:r w:rsidR="00180B87" w:rsidRPr="00FB2381">
        <w:rPr>
          <w:rFonts w:ascii="仿宋_GB2312" w:eastAsia="仿宋_GB2312" w:hAnsi="楷体" w:cs="仿宋_GB2312" w:hint="eastAsia"/>
          <w:b/>
          <w:bCs/>
          <w:sz w:val="32"/>
          <w:szCs w:val="32"/>
        </w:rPr>
        <w:t>政策措施提供有力支持。</w:t>
      </w:r>
      <w:r w:rsidR="00180B87" w:rsidRPr="00FB2381">
        <w:rPr>
          <w:rFonts w:ascii="仿宋_GB2312" w:eastAsia="仿宋_GB2312" w:hAnsi="楷体" w:cs="仿宋_GB2312" w:hint="eastAsia"/>
          <w:sz w:val="32"/>
          <w:szCs w:val="32"/>
        </w:rPr>
        <w:t>紧紧围绕总目标，积极筹措资金，保障自治区筑牢边境防线，实施便民服务警务站、便民服务中心项目、城镇网格化管理等方面的重要支出。</w:t>
      </w:r>
      <w:r w:rsidR="00180B87" w:rsidRPr="00FB2381">
        <w:rPr>
          <w:rFonts w:ascii="仿宋_GB2312" w:eastAsia="仿宋_GB2312" w:cs="仿宋_GB2312" w:hint="eastAsia"/>
          <w:sz w:val="32"/>
          <w:szCs w:val="32"/>
        </w:rPr>
        <w:t>全力保障各级“访惠聚”、集中整治、严打专项斗争和“民族团结一家亲”活动。多渠道筹措村级惠民生资金，</w:t>
      </w:r>
      <w:r w:rsidR="000011A0">
        <w:rPr>
          <w:rFonts w:ascii="仿宋_GB2312" w:eastAsia="仿宋_GB2312" w:cs="仿宋_GB2312" w:hint="eastAsia"/>
          <w:sz w:val="32"/>
          <w:szCs w:val="32"/>
        </w:rPr>
        <w:t>保障</w:t>
      </w:r>
      <w:r w:rsidR="00180B87" w:rsidRPr="00FB2381">
        <w:rPr>
          <w:rFonts w:ascii="仿宋_GB2312" w:eastAsia="仿宋_GB2312" w:cs="仿宋_GB2312" w:hint="eastAsia"/>
          <w:sz w:val="32"/>
          <w:szCs w:val="32"/>
        </w:rPr>
        <w:t>村</w:t>
      </w:r>
      <w:r w:rsidR="000011A0">
        <w:rPr>
          <w:rFonts w:ascii="仿宋_GB2312" w:eastAsia="仿宋_GB2312" w:cs="仿宋_GB2312" w:hint="eastAsia"/>
          <w:sz w:val="32"/>
          <w:szCs w:val="32"/>
        </w:rPr>
        <w:t>级</w:t>
      </w:r>
      <w:r w:rsidR="00180B87" w:rsidRPr="00FB2381">
        <w:rPr>
          <w:rFonts w:ascii="仿宋_GB2312" w:eastAsia="仿宋_GB2312" w:cs="仿宋_GB2312" w:hint="eastAsia"/>
          <w:sz w:val="32"/>
          <w:szCs w:val="32"/>
        </w:rPr>
        <w:t>基础设施</w:t>
      </w:r>
      <w:r w:rsidR="000011A0">
        <w:rPr>
          <w:rFonts w:ascii="仿宋_GB2312" w:eastAsia="仿宋_GB2312" w:cs="仿宋_GB2312" w:hint="eastAsia"/>
          <w:sz w:val="32"/>
          <w:szCs w:val="32"/>
        </w:rPr>
        <w:t>建设</w:t>
      </w:r>
      <w:r w:rsidR="00180B87" w:rsidRPr="00FB2381">
        <w:rPr>
          <w:rFonts w:ascii="仿宋_GB2312" w:eastAsia="仿宋_GB2312" w:cs="仿宋_GB2312" w:hint="eastAsia"/>
          <w:sz w:val="32"/>
          <w:szCs w:val="32"/>
        </w:rPr>
        <w:t>。</w:t>
      </w:r>
      <w:r w:rsidR="00180B87" w:rsidRPr="00FB2381">
        <w:rPr>
          <w:rFonts w:ascii="仿宋_GB2312" w:eastAsia="仿宋_GB2312" w:hint="eastAsia"/>
          <w:sz w:val="32"/>
          <w:szCs w:val="32"/>
        </w:rPr>
        <w:t>落实提高全</w:t>
      </w:r>
      <w:bookmarkStart w:id="0" w:name="_GoBack"/>
      <w:bookmarkEnd w:id="0"/>
      <w:r w:rsidR="00180B87" w:rsidRPr="00FB2381">
        <w:rPr>
          <w:rFonts w:ascii="仿宋_GB2312" w:eastAsia="仿宋_GB2312" w:hint="eastAsia"/>
          <w:sz w:val="32"/>
          <w:szCs w:val="32"/>
        </w:rPr>
        <w:t>区村干部基本报酬、农村“四老”人员和爱国宗教人士生活补贴标准政策，</w:t>
      </w:r>
      <w:r w:rsidR="00180B87" w:rsidRPr="00FB2381">
        <w:rPr>
          <w:rFonts w:ascii="仿宋_GB2312" w:eastAsia="仿宋_GB2312" w:hint="eastAsia"/>
          <w:bCs/>
          <w:sz w:val="32"/>
          <w:szCs w:val="32"/>
        </w:rPr>
        <w:t>建立和完善护边员、边民补助及边民最低社会保障政策，提高护边员和边民补贴标准，将新增38万人兜底脱贫对象纳入农村低保，</w:t>
      </w:r>
      <w:r w:rsidR="00180B87" w:rsidRPr="00FB2381">
        <w:rPr>
          <w:rFonts w:ascii="仿宋_GB2312" w:eastAsia="仿宋_GB2312" w:hAnsi="楷体" w:cs="仿宋_GB2312" w:hint="eastAsia"/>
          <w:sz w:val="32"/>
          <w:szCs w:val="32"/>
        </w:rPr>
        <w:t>打牢基层基础、夯实稳定根基。</w:t>
      </w:r>
    </w:p>
    <w:p w:rsidR="00180B87" w:rsidRPr="00FB2381" w:rsidRDefault="002364EA" w:rsidP="003F3807">
      <w:pPr>
        <w:adjustRightInd w:val="0"/>
        <w:snapToGrid w:val="0"/>
        <w:spacing w:line="600" w:lineRule="exact"/>
        <w:ind w:firstLineChars="246" w:firstLine="790"/>
        <w:rPr>
          <w:rFonts w:ascii="仿宋_GB2312" w:eastAsia="仿宋_GB2312" w:hAnsi="楷体" w:cs="仿宋_GB2312"/>
          <w:sz w:val="32"/>
          <w:szCs w:val="32"/>
        </w:rPr>
      </w:pPr>
      <w:r>
        <w:rPr>
          <w:rFonts w:ascii="仿宋_GB2312" w:eastAsia="仿宋_GB2312" w:hAnsi="楷体" w:cs="仿宋_GB2312" w:hint="eastAsia"/>
          <w:b/>
          <w:bCs/>
          <w:sz w:val="32"/>
          <w:szCs w:val="32"/>
        </w:rPr>
        <w:t>2.</w:t>
      </w:r>
      <w:r w:rsidR="00180B87" w:rsidRPr="00FB2381">
        <w:rPr>
          <w:rFonts w:ascii="仿宋_GB2312" w:eastAsia="仿宋_GB2312" w:hAnsi="楷体" w:cs="仿宋_GB2312" w:hint="eastAsia"/>
          <w:b/>
          <w:bCs/>
          <w:sz w:val="32"/>
          <w:szCs w:val="32"/>
        </w:rPr>
        <w:t>全力促进发展，为推动经济平稳健康发展发挥了积极作</w:t>
      </w:r>
      <w:r w:rsidR="00180B87" w:rsidRPr="00FB2381">
        <w:rPr>
          <w:rFonts w:ascii="仿宋_GB2312" w:eastAsia="仿宋_GB2312" w:hAnsi="楷体" w:cs="仿宋_GB2312" w:hint="eastAsia"/>
          <w:b/>
          <w:bCs/>
          <w:sz w:val="32"/>
          <w:szCs w:val="32"/>
        </w:rPr>
        <w:lastRenderedPageBreak/>
        <w:t>用。</w:t>
      </w:r>
      <w:r w:rsidR="00180B87" w:rsidRPr="00FB2381">
        <w:rPr>
          <w:rFonts w:ascii="仿宋_GB2312" w:eastAsia="仿宋_GB2312" w:cs="仿宋_GB2312" w:hint="eastAsia"/>
          <w:sz w:val="32"/>
          <w:szCs w:val="32"/>
        </w:rPr>
        <w:t>扩大政府有效投资，安排220亿元资金，支持公路、铁路、水利、机场等事关自治区发展全局的重大基础设施建设。</w:t>
      </w:r>
      <w:r w:rsidR="00180B87" w:rsidRPr="00FB2381">
        <w:rPr>
          <w:rFonts w:ascii="仿宋_GB2312" w:eastAsia="仿宋_GB2312" w:hAnsi="楷体" w:cs="仿宋_GB2312" w:hint="eastAsia"/>
          <w:sz w:val="32"/>
          <w:szCs w:val="32"/>
        </w:rPr>
        <w:t>积极争取债券限额，发行各类债券资金1042.9亿元，支</w:t>
      </w:r>
      <w:r w:rsidR="00180B87" w:rsidRPr="00FB2381">
        <w:rPr>
          <w:rFonts w:ascii="仿宋_GB2312" w:eastAsia="仿宋_GB2312" w:cs="仿宋_GB2312" w:hint="eastAsia"/>
          <w:sz w:val="32"/>
          <w:szCs w:val="32"/>
        </w:rPr>
        <w:t>持各地经济发展和重点项目建设。推进PPP模式，全区开工建设</w:t>
      </w:r>
      <w:r w:rsidR="00180B87" w:rsidRPr="00FB2381">
        <w:rPr>
          <w:rFonts w:ascii="仿宋_GB2312" w:eastAsia="仿宋_GB2312" w:cs="仿宋_GB2312"/>
          <w:sz w:val="32"/>
          <w:szCs w:val="32"/>
        </w:rPr>
        <w:t>PPP</w:t>
      </w:r>
      <w:r w:rsidR="00180B87" w:rsidRPr="00FB2381">
        <w:rPr>
          <w:rFonts w:ascii="仿宋_GB2312" w:eastAsia="仿宋_GB2312" w:cs="仿宋_GB2312" w:hint="eastAsia"/>
          <w:sz w:val="32"/>
          <w:szCs w:val="32"/>
        </w:rPr>
        <w:t>项目294个，涉及投资总额2242亿元。全面推</w:t>
      </w:r>
      <w:proofErr w:type="gramStart"/>
      <w:r w:rsidR="00180B87" w:rsidRPr="00FB2381">
        <w:rPr>
          <w:rFonts w:ascii="仿宋_GB2312" w:eastAsia="仿宋_GB2312" w:cs="仿宋_GB2312" w:hint="eastAsia"/>
          <w:sz w:val="32"/>
          <w:szCs w:val="32"/>
        </w:rPr>
        <w:t>开营改增</w:t>
      </w:r>
      <w:r w:rsidR="00180B87" w:rsidRPr="00FB2381">
        <w:rPr>
          <w:rFonts w:ascii="仿宋_GB2312" w:eastAsia="仿宋_GB2312" w:hAnsi="楷体" w:cs="仿宋_GB2312" w:hint="eastAsia"/>
          <w:sz w:val="32"/>
          <w:szCs w:val="32"/>
        </w:rPr>
        <w:t>改革</w:t>
      </w:r>
      <w:proofErr w:type="gramEnd"/>
      <w:r w:rsidR="00180B87" w:rsidRPr="00FB2381">
        <w:rPr>
          <w:rFonts w:ascii="仿宋_GB2312" w:eastAsia="仿宋_GB2312" w:hAnsi="楷体" w:cs="仿宋_GB2312" w:hint="eastAsia"/>
          <w:sz w:val="32"/>
          <w:szCs w:val="32"/>
        </w:rPr>
        <w:t>，将建筑业、房地产业、金融业和生活服务业全面纳入</w:t>
      </w:r>
      <w:proofErr w:type="gramStart"/>
      <w:r w:rsidR="00180B87" w:rsidRPr="00FB2381">
        <w:rPr>
          <w:rFonts w:ascii="仿宋_GB2312" w:eastAsia="仿宋_GB2312" w:hAnsi="楷体" w:cs="仿宋_GB2312" w:hint="eastAsia"/>
          <w:sz w:val="32"/>
          <w:szCs w:val="32"/>
        </w:rPr>
        <w:t>营改增</w:t>
      </w:r>
      <w:proofErr w:type="gramEnd"/>
      <w:r w:rsidR="00180B87" w:rsidRPr="00FB2381">
        <w:rPr>
          <w:rFonts w:ascii="仿宋_GB2312" w:eastAsia="仿宋_GB2312" w:hAnsi="楷体" w:cs="仿宋_GB2312" w:hint="eastAsia"/>
          <w:sz w:val="32"/>
          <w:szCs w:val="32"/>
        </w:rPr>
        <w:t>试点，29.6万户纳税人税负整体下降。继续执行西部大开发、支持小</w:t>
      </w:r>
      <w:proofErr w:type="gramStart"/>
      <w:r w:rsidR="00180B87" w:rsidRPr="00FB2381">
        <w:rPr>
          <w:rFonts w:ascii="仿宋_GB2312" w:eastAsia="仿宋_GB2312" w:hAnsi="楷体" w:cs="仿宋_GB2312" w:hint="eastAsia"/>
          <w:sz w:val="32"/>
          <w:szCs w:val="32"/>
        </w:rPr>
        <w:t>微企业</w:t>
      </w:r>
      <w:proofErr w:type="gramEnd"/>
      <w:r w:rsidR="00180B87" w:rsidRPr="00FB2381">
        <w:rPr>
          <w:rFonts w:ascii="仿宋_GB2312" w:eastAsia="仿宋_GB2312" w:hAnsi="楷体" w:cs="仿宋_GB2312" w:hint="eastAsia"/>
          <w:sz w:val="32"/>
          <w:szCs w:val="32"/>
        </w:rPr>
        <w:t>发展税收优惠政策，为企业减税212亿元。有效推动降低企业职工基本养老保险费率以及煤炭、钢铁运输车辆计重收费标准等一系列清费政策的实施，为经济长期持续稳定发展注入活力、增加势能。</w:t>
      </w:r>
    </w:p>
    <w:p w:rsidR="00180B87" w:rsidRPr="00FB2381" w:rsidRDefault="002364EA" w:rsidP="003F3807">
      <w:pPr>
        <w:adjustRightInd w:val="0"/>
        <w:snapToGrid w:val="0"/>
        <w:spacing w:line="600" w:lineRule="exact"/>
        <w:ind w:firstLineChars="246" w:firstLine="790"/>
        <w:rPr>
          <w:rFonts w:ascii="仿宋_GB2312" w:eastAsia="仿宋_GB2312"/>
          <w:sz w:val="32"/>
          <w:szCs w:val="32"/>
        </w:rPr>
      </w:pPr>
      <w:r>
        <w:rPr>
          <w:rFonts w:ascii="仿宋_GB2312" w:eastAsia="仿宋_GB2312" w:hAnsi="楷体" w:cs="仿宋_GB2312" w:hint="eastAsia"/>
          <w:b/>
          <w:bCs/>
          <w:sz w:val="32"/>
          <w:szCs w:val="32"/>
        </w:rPr>
        <w:t>3.</w:t>
      </w:r>
      <w:r w:rsidR="00180B87" w:rsidRPr="00FB2381">
        <w:rPr>
          <w:rFonts w:ascii="仿宋_GB2312" w:eastAsia="仿宋_GB2312" w:hAnsi="楷体" w:cs="仿宋_GB2312" w:hint="eastAsia"/>
          <w:b/>
          <w:bCs/>
          <w:sz w:val="32"/>
          <w:szCs w:val="32"/>
        </w:rPr>
        <w:t>全力推动改革，为自治区经济社会事业发展注入了更多活力。</w:t>
      </w:r>
      <w:r w:rsidR="00180B87" w:rsidRPr="00FB2381">
        <w:rPr>
          <w:rFonts w:ascii="仿宋_GB2312" w:eastAsia="仿宋_GB2312" w:hAnsi="楷体" w:cs="仿宋_GB2312" w:hint="eastAsia"/>
          <w:sz w:val="32"/>
          <w:szCs w:val="32"/>
        </w:rPr>
        <w:t>扎实推进供给侧结构性改革，全面落实“三去一降一补”任务，扩大有效供给，释放有效需求，为自治区经济社会发展注入活力。出台化解钢铁行业产能过剩的财税配套政策，压减钢铁煤炭产能229万吨。全面落实新建商品住房和二手住房交易契税补贴政策，拉动房地产消费，减少</w:t>
      </w:r>
      <w:r w:rsidR="006B1DFB">
        <w:rPr>
          <w:rFonts w:ascii="仿宋_GB2312" w:eastAsia="仿宋_GB2312" w:hAnsi="楷体" w:cs="仿宋_GB2312" w:hint="eastAsia"/>
          <w:sz w:val="32"/>
          <w:szCs w:val="32"/>
        </w:rPr>
        <w:t>房地产</w:t>
      </w:r>
      <w:r w:rsidR="00180B87" w:rsidRPr="00FB2381">
        <w:rPr>
          <w:rFonts w:ascii="仿宋_GB2312" w:eastAsia="仿宋_GB2312" w:hAnsi="楷体" w:cs="仿宋_GB2312" w:hint="eastAsia"/>
          <w:sz w:val="32"/>
          <w:szCs w:val="32"/>
        </w:rPr>
        <w:t>。及时公布涉企收费和政府性基金目录，取消、减免或缓征27项行政事业性收费和政府性基金，减轻企业和社会负担。全面推开资源税</w:t>
      </w:r>
      <w:r w:rsidR="00180B87" w:rsidRPr="00FB2381">
        <w:rPr>
          <w:rFonts w:ascii="仿宋_GB2312" w:eastAsia="仿宋_GB2312" w:hint="eastAsia"/>
          <w:sz w:val="32"/>
          <w:szCs w:val="32"/>
        </w:rPr>
        <w:t>从价计征</w:t>
      </w:r>
      <w:r w:rsidR="00180B87" w:rsidRPr="00FB2381">
        <w:rPr>
          <w:rFonts w:ascii="仿宋_GB2312" w:eastAsia="仿宋_GB2312" w:hAnsi="楷体" w:cs="仿宋_GB2312" w:hint="eastAsia"/>
          <w:sz w:val="32"/>
          <w:szCs w:val="32"/>
        </w:rPr>
        <w:t>，促进新疆资源优势转化为经济优势。</w:t>
      </w:r>
      <w:r w:rsidR="00180B87" w:rsidRPr="00FB2381">
        <w:rPr>
          <w:rFonts w:ascii="仿宋_GB2312" w:eastAsia="仿宋_GB2312" w:hint="eastAsia"/>
          <w:sz w:val="32"/>
          <w:szCs w:val="32"/>
        </w:rPr>
        <w:t>积极融入国家“一带一路”战略，健全完善促进丝绸之路经济带核心区建设的财税政策，出台西行班列运费补贴政策，支持喀什、霍尔果斯经济开发区和综合</w:t>
      </w:r>
      <w:r w:rsidR="00180B87" w:rsidRPr="00FB2381">
        <w:rPr>
          <w:rFonts w:ascii="仿宋_GB2312" w:eastAsia="仿宋_GB2312" w:hint="eastAsia"/>
          <w:sz w:val="32"/>
          <w:szCs w:val="32"/>
        </w:rPr>
        <w:lastRenderedPageBreak/>
        <w:t>保税区建设，成功举办“第五届中国亚欧博览会”，推进与中亚、西亚、欧洲市场的贸易往来和周边省区互联互通。</w:t>
      </w:r>
    </w:p>
    <w:p w:rsidR="00180B87" w:rsidRPr="00FB2381" w:rsidRDefault="002364EA" w:rsidP="003F3807">
      <w:pPr>
        <w:spacing w:line="600" w:lineRule="exact"/>
        <w:ind w:firstLineChars="200" w:firstLine="643"/>
        <w:rPr>
          <w:rFonts w:ascii="仿宋_GB2312" w:eastAsia="仿宋_GB2312" w:hAnsi="楷体" w:cs="仿宋_GB2312"/>
          <w:bCs/>
          <w:sz w:val="32"/>
          <w:szCs w:val="32"/>
        </w:rPr>
      </w:pPr>
      <w:r>
        <w:rPr>
          <w:rFonts w:ascii="仿宋_GB2312" w:eastAsia="仿宋_GB2312" w:hAnsi="楷体" w:cs="仿宋_GB2312" w:hint="eastAsia"/>
          <w:b/>
          <w:bCs/>
          <w:sz w:val="32"/>
          <w:szCs w:val="32"/>
        </w:rPr>
        <w:t>4.</w:t>
      </w:r>
      <w:r w:rsidR="00180B87" w:rsidRPr="00FB2381">
        <w:rPr>
          <w:rFonts w:ascii="仿宋_GB2312" w:eastAsia="仿宋_GB2312" w:hAnsi="楷体" w:cs="仿宋_GB2312" w:hint="eastAsia"/>
          <w:b/>
          <w:bCs/>
          <w:sz w:val="32"/>
          <w:szCs w:val="32"/>
        </w:rPr>
        <w:t>全力保障民生，最大限度地让各族群众有了更多获得感和幸福感。</w:t>
      </w:r>
      <w:r w:rsidR="00180B87" w:rsidRPr="00FB2381">
        <w:rPr>
          <w:rFonts w:ascii="仿宋_GB2312" w:eastAsia="仿宋_GB2312" w:hAnsi="楷体" w:cs="仿宋_GB2312" w:hint="eastAsia"/>
          <w:sz w:val="32"/>
          <w:szCs w:val="32"/>
        </w:rPr>
        <w:t>坚持民生优先、民生先动，全区投入民生类资金2568亿元，占一般公共财政预算支出的76%，保障就业、教育、医疗、社保、扶贫、安居、暖心、兴边、安全等九项惠民工程支出。全力落实自治区加快推进农村学前三年免费双语教育决策部署，千方百计筹措资金，提高双语幼儿园入园补助标准，支持双语幼儿园应建必建、适龄儿童入园应入尽入。积极筹措资金，保障全民健康体检和人身意外伤害保险政策顺利实施，惠及全疆各族群众。</w:t>
      </w:r>
      <w:r w:rsidR="00180B87" w:rsidRPr="00FB2381">
        <w:rPr>
          <w:rFonts w:ascii="仿宋_GB2312" w:eastAsia="仿宋_GB2312" w:hint="eastAsia"/>
          <w:sz w:val="32"/>
          <w:szCs w:val="32"/>
        </w:rPr>
        <w:t>在覆盖全区三分之二的贫困县开展统筹整合使用财政涉农资金试点，</w:t>
      </w:r>
      <w:r w:rsidR="00180B87" w:rsidRPr="00FB2381">
        <w:rPr>
          <w:rFonts w:ascii="仿宋_GB2312" w:eastAsia="仿宋_GB2312" w:hint="eastAsia"/>
          <w:bCs/>
          <w:sz w:val="32"/>
          <w:szCs w:val="32"/>
        </w:rPr>
        <w:t>为建档立卡贫困户提供免抵押、免担保、财政全额贴息的扶贫小额信贷，</w:t>
      </w:r>
      <w:proofErr w:type="gramStart"/>
      <w:r w:rsidR="00180B87" w:rsidRPr="00FB2381">
        <w:rPr>
          <w:rFonts w:ascii="仿宋_GB2312" w:eastAsia="仿宋_GB2312" w:hint="eastAsia"/>
          <w:bCs/>
          <w:sz w:val="32"/>
          <w:szCs w:val="32"/>
        </w:rPr>
        <w:t>建立政银担风险</w:t>
      </w:r>
      <w:proofErr w:type="gramEnd"/>
      <w:r w:rsidR="00180B87" w:rsidRPr="00FB2381">
        <w:rPr>
          <w:rFonts w:ascii="仿宋_GB2312" w:eastAsia="仿宋_GB2312" w:hint="eastAsia"/>
          <w:bCs/>
          <w:sz w:val="32"/>
          <w:szCs w:val="32"/>
        </w:rPr>
        <w:t>分担机制，</w:t>
      </w:r>
      <w:r w:rsidR="00180B87" w:rsidRPr="00FB2381">
        <w:rPr>
          <w:rFonts w:ascii="仿宋_GB2312" w:eastAsia="仿宋_GB2312" w:hAnsi="宋体" w:hint="eastAsia"/>
          <w:bCs/>
          <w:snapToGrid w:val="0"/>
          <w:kern w:val="0"/>
          <w:sz w:val="32"/>
          <w:szCs w:val="32"/>
        </w:rPr>
        <w:t>积极推进脱贫攻坚。充分利用政策性银行长期优惠利率贷款，融资1000亿元支持南疆四地州特色小城镇建设。</w:t>
      </w:r>
      <w:r w:rsidR="00180B87" w:rsidRPr="00FB2381">
        <w:rPr>
          <w:rFonts w:ascii="仿宋_GB2312" w:eastAsia="仿宋_GB2312" w:hAnsi="楷体" w:cs="仿宋_GB2312" w:hint="eastAsia"/>
          <w:sz w:val="32"/>
          <w:szCs w:val="32"/>
        </w:rPr>
        <w:t>认真落实养老制度改革、调整干部职工工资、</w:t>
      </w:r>
      <w:r w:rsidR="00180B87" w:rsidRPr="00FB2381">
        <w:rPr>
          <w:rFonts w:ascii="仿宋_GB2312" w:eastAsia="仿宋_GB2312" w:cs="仿宋_GB2312" w:hint="eastAsia"/>
          <w:sz w:val="32"/>
          <w:szCs w:val="32"/>
        </w:rPr>
        <w:t>警衔工资等</w:t>
      </w:r>
      <w:r w:rsidR="00180B87" w:rsidRPr="00FB2381">
        <w:rPr>
          <w:rFonts w:ascii="仿宋_GB2312" w:eastAsia="仿宋_GB2312" w:hAnsi="楷体" w:cs="仿宋_GB2312" w:hint="eastAsia"/>
          <w:sz w:val="32"/>
          <w:szCs w:val="32"/>
        </w:rPr>
        <w:t>增加各类人群收入等政策，使人民群众充分感受到以习近平同志为核心的党中央的关怀和温暖。</w:t>
      </w:r>
    </w:p>
    <w:p w:rsidR="00A80996" w:rsidRPr="008D071A" w:rsidRDefault="00A80996" w:rsidP="003F3807">
      <w:pPr>
        <w:spacing w:line="600" w:lineRule="exact"/>
        <w:ind w:firstLineChars="200" w:firstLine="643"/>
        <w:rPr>
          <w:rFonts w:ascii="楷体_GB2312" w:eastAsia="楷体_GB2312"/>
          <w:b/>
          <w:snapToGrid w:val="0"/>
          <w:kern w:val="0"/>
          <w:sz w:val="32"/>
          <w:szCs w:val="32"/>
        </w:rPr>
      </w:pPr>
      <w:r w:rsidRPr="008D071A">
        <w:rPr>
          <w:rFonts w:ascii="楷体_GB2312" w:eastAsia="楷体_GB2312" w:hint="eastAsia"/>
          <w:b/>
          <w:snapToGrid w:val="0"/>
          <w:kern w:val="0"/>
          <w:sz w:val="32"/>
          <w:szCs w:val="32"/>
        </w:rPr>
        <w:t>（二）自治区人大批准的预算决议落实情况</w:t>
      </w:r>
    </w:p>
    <w:p w:rsidR="00A80996" w:rsidRPr="008D071A" w:rsidRDefault="00A80996" w:rsidP="003F3807">
      <w:pPr>
        <w:spacing w:line="600" w:lineRule="exact"/>
        <w:ind w:firstLineChars="200" w:firstLine="640"/>
        <w:rPr>
          <w:rFonts w:ascii="仿宋_GB2312" w:eastAsia="仿宋_GB2312"/>
          <w:snapToGrid w:val="0"/>
          <w:kern w:val="0"/>
          <w:sz w:val="32"/>
          <w:szCs w:val="32"/>
        </w:rPr>
      </w:pPr>
      <w:r w:rsidRPr="008D071A">
        <w:rPr>
          <w:rFonts w:ascii="仿宋_GB2312" w:eastAsia="仿宋_GB2312"/>
          <w:snapToGrid w:val="0"/>
          <w:kern w:val="0"/>
          <w:sz w:val="32"/>
          <w:szCs w:val="32"/>
        </w:rPr>
        <w:t>201</w:t>
      </w:r>
      <w:r w:rsidR="00AB1CAD">
        <w:rPr>
          <w:rFonts w:ascii="仿宋_GB2312" w:eastAsia="仿宋_GB2312" w:hint="eastAsia"/>
          <w:snapToGrid w:val="0"/>
          <w:kern w:val="0"/>
          <w:sz w:val="32"/>
          <w:szCs w:val="32"/>
        </w:rPr>
        <w:t>6</w:t>
      </w:r>
      <w:r w:rsidRPr="008D071A">
        <w:rPr>
          <w:rFonts w:ascii="仿宋_GB2312" w:eastAsia="仿宋_GB2312" w:hint="eastAsia"/>
          <w:snapToGrid w:val="0"/>
          <w:kern w:val="0"/>
          <w:sz w:val="32"/>
          <w:szCs w:val="32"/>
        </w:rPr>
        <w:t>年</w:t>
      </w:r>
      <w:r w:rsidRPr="008D071A">
        <w:rPr>
          <w:rFonts w:ascii="仿宋_GB2312" w:eastAsia="仿宋_GB2312"/>
          <w:snapToGrid w:val="0"/>
          <w:kern w:val="0"/>
          <w:sz w:val="32"/>
          <w:szCs w:val="32"/>
        </w:rPr>
        <w:t>,</w:t>
      </w:r>
      <w:r w:rsidRPr="008D071A">
        <w:rPr>
          <w:rFonts w:ascii="仿宋_GB2312" w:eastAsia="仿宋_GB2312" w:hint="eastAsia"/>
          <w:snapToGrid w:val="0"/>
          <w:kern w:val="0"/>
          <w:sz w:val="32"/>
          <w:szCs w:val="32"/>
        </w:rPr>
        <w:t>在人大依法监督和政协大力支持下</w:t>
      </w:r>
      <w:r w:rsidRPr="008D071A">
        <w:rPr>
          <w:rFonts w:ascii="仿宋_GB2312" w:eastAsia="仿宋_GB2312"/>
          <w:snapToGrid w:val="0"/>
          <w:kern w:val="0"/>
          <w:sz w:val="32"/>
          <w:szCs w:val="32"/>
        </w:rPr>
        <w:t>,</w:t>
      </w:r>
      <w:r w:rsidRPr="008D071A">
        <w:rPr>
          <w:rFonts w:ascii="仿宋_GB2312" w:eastAsia="仿宋_GB2312" w:hint="eastAsia"/>
          <w:snapToGrid w:val="0"/>
          <w:kern w:val="0"/>
          <w:sz w:val="32"/>
          <w:szCs w:val="32"/>
        </w:rPr>
        <w:t>我们按照中央和自治区党委的决策部署，创造性地开展工作，全面落实自治区十二届人大</w:t>
      </w:r>
      <w:r w:rsidR="009F4244">
        <w:rPr>
          <w:rFonts w:ascii="仿宋_GB2312" w:eastAsia="仿宋_GB2312" w:hint="eastAsia"/>
          <w:snapToGrid w:val="0"/>
          <w:kern w:val="0"/>
          <w:sz w:val="32"/>
          <w:szCs w:val="32"/>
        </w:rPr>
        <w:t>四</w:t>
      </w:r>
      <w:r w:rsidRPr="008D071A">
        <w:rPr>
          <w:rFonts w:ascii="仿宋_GB2312" w:eastAsia="仿宋_GB2312" w:hint="eastAsia"/>
          <w:snapToGrid w:val="0"/>
          <w:kern w:val="0"/>
          <w:sz w:val="32"/>
          <w:szCs w:val="32"/>
        </w:rPr>
        <w:t>次会议有关决议。</w:t>
      </w:r>
    </w:p>
    <w:p w:rsidR="0039478B" w:rsidRPr="0039478B" w:rsidRDefault="009F4244" w:rsidP="003F3807">
      <w:pPr>
        <w:spacing w:line="600" w:lineRule="exact"/>
        <w:ind w:firstLineChars="196" w:firstLine="630"/>
        <w:rPr>
          <w:rFonts w:ascii="仿宋_GB2312" w:eastAsia="仿宋_GB2312"/>
          <w:sz w:val="32"/>
          <w:szCs w:val="32"/>
        </w:rPr>
      </w:pPr>
      <w:r w:rsidRPr="00425D19">
        <w:rPr>
          <w:rFonts w:ascii="仿宋_GB2312" w:eastAsia="仿宋_GB2312" w:hint="eastAsia"/>
          <w:b/>
          <w:sz w:val="32"/>
          <w:szCs w:val="32"/>
        </w:rPr>
        <w:lastRenderedPageBreak/>
        <w:t>1.</w:t>
      </w:r>
      <w:r w:rsidR="0039478B" w:rsidRPr="00425D19">
        <w:rPr>
          <w:rFonts w:ascii="仿宋_GB2312" w:eastAsia="仿宋_GB2312" w:hint="eastAsia"/>
          <w:b/>
          <w:sz w:val="32"/>
          <w:szCs w:val="32"/>
        </w:rPr>
        <w:t>依法加强财政收入征管。</w:t>
      </w:r>
      <w:r w:rsidR="0039478B" w:rsidRPr="0039478B">
        <w:rPr>
          <w:rFonts w:ascii="仿宋_GB2312" w:eastAsia="仿宋_GB2312" w:hint="eastAsia"/>
          <w:sz w:val="32"/>
          <w:szCs w:val="32"/>
        </w:rPr>
        <w:t>严格落实各地各部门收入目标任务和工作责任制，加强经济形势分析，</w:t>
      </w:r>
      <w:r w:rsidR="0017715F">
        <w:rPr>
          <w:rFonts w:ascii="仿宋_GB2312" w:eastAsia="仿宋_GB2312" w:hint="eastAsia"/>
          <w:sz w:val="32"/>
          <w:szCs w:val="32"/>
        </w:rPr>
        <w:t>提高税收征管质量，</w:t>
      </w:r>
      <w:r w:rsidR="0039478B" w:rsidRPr="0039478B">
        <w:rPr>
          <w:rFonts w:ascii="仿宋_GB2312" w:eastAsia="仿宋_GB2312" w:hint="eastAsia"/>
          <w:sz w:val="32"/>
          <w:szCs w:val="32"/>
        </w:rPr>
        <w:t>做到应收尽收。强化非税收入管理，</w:t>
      </w:r>
      <w:r w:rsidR="007A28C2" w:rsidRPr="0039478B">
        <w:rPr>
          <w:rFonts w:ascii="仿宋_GB2312" w:eastAsia="仿宋_GB2312" w:hint="eastAsia"/>
          <w:sz w:val="32"/>
          <w:szCs w:val="32"/>
        </w:rPr>
        <w:t>挖掘非税收入增收潜力</w:t>
      </w:r>
      <w:r w:rsidR="007A28C2">
        <w:rPr>
          <w:rFonts w:ascii="仿宋_GB2312" w:eastAsia="仿宋_GB2312" w:hint="eastAsia"/>
          <w:sz w:val="32"/>
          <w:szCs w:val="32"/>
        </w:rPr>
        <w:t>，</w:t>
      </w:r>
      <w:r w:rsidR="0039478B" w:rsidRPr="0039478B">
        <w:rPr>
          <w:rFonts w:ascii="仿宋_GB2312" w:eastAsia="仿宋_GB2312" w:hint="eastAsia"/>
          <w:sz w:val="32"/>
          <w:szCs w:val="32"/>
        </w:rPr>
        <w:t>加大土地出让金、矿产资源两权价款等非税收入征缴力度，确保非税收</w:t>
      </w:r>
      <w:proofErr w:type="gramStart"/>
      <w:r w:rsidR="0039478B" w:rsidRPr="0039478B">
        <w:rPr>
          <w:rFonts w:ascii="仿宋_GB2312" w:eastAsia="仿宋_GB2312" w:hint="eastAsia"/>
          <w:sz w:val="32"/>
          <w:szCs w:val="32"/>
        </w:rPr>
        <w:t>入及时</w:t>
      </w:r>
      <w:proofErr w:type="gramEnd"/>
      <w:r w:rsidR="0039478B" w:rsidRPr="0039478B">
        <w:rPr>
          <w:rFonts w:ascii="仿宋_GB2312" w:eastAsia="仿宋_GB2312" w:hint="eastAsia"/>
          <w:sz w:val="32"/>
          <w:szCs w:val="32"/>
        </w:rPr>
        <w:t>入库。</w:t>
      </w:r>
    </w:p>
    <w:p w:rsidR="007A28C2" w:rsidRDefault="0039478B" w:rsidP="003F3807">
      <w:pPr>
        <w:spacing w:line="600" w:lineRule="exact"/>
        <w:ind w:firstLineChars="200" w:firstLine="643"/>
        <w:rPr>
          <w:rFonts w:ascii="仿宋_GB2312" w:eastAsia="仿宋_GB2312"/>
          <w:sz w:val="32"/>
          <w:szCs w:val="32"/>
        </w:rPr>
      </w:pPr>
      <w:r w:rsidRPr="007A28C2">
        <w:rPr>
          <w:rFonts w:ascii="仿宋_GB2312" w:eastAsia="仿宋_GB2312" w:hint="eastAsia"/>
          <w:b/>
          <w:sz w:val="32"/>
          <w:szCs w:val="32"/>
        </w:rPr>
        <w:t>2.严格控制财政支出</w:t>
      </w:r>
      <w:r w:rsidR="007A28C2">
        <w:rPr>
          <w:rFonts w:ascii="仿宋_GB2312" w:eastAsia="仿宋_GB2312" w:hint="eastAsia"/>
          <w:b/>
          <w:sz w:val="32"/>
          <w:szCs w:val="32"/>
        </w:rPr>
        <w:t>。</w:t>
      </w:r>
      <w:r w:rsidRPr="0039478B">
        <w:rPr>
          <w:rFonts w:ascii="仿宋_GB2312" w:eastAsia="仿宋_GB2312" w:hint="eastAsia"/>
          <w:sz w:val="32"/>
          <w:szCs w:val="32"/>
        </w:rPr>
        <w:t>坚持“保基本、保重点、保民生、压一般”的支出原则，对中央、自治区出台的民生政策，以及对个人和机构运转支出足额保障。对自治区党委确定的重大项目和重大事项全力保障。对其他一般性专项资金，打破基数，进行调整和压缩。</w:t>
      </w:r>
    </w:p>
    <w:p w:rsidR="0039478B" w:rsidRPr="0039478B" w:rsidRDefault="007A28C2" w:rsidP="003F3807">
      <w:pPr>
        <w:spacing w:line="600" w:lineRule="exact"/>
        <w:ind w:firstLineChars="200" w:firstLine="643"/>
        <w:rPr>
          <w:rFonts w:ascii="仿宋_GB2312" w:eastAsia="仿宋_GB2312"/>
          <w:sz w:val="32"/>
          <w:szCs w:val="32"/>
        </w:rPr>
      </w:pPr>
      <w:r w:rsidRPr="007A28C2">
        <w:rPr>
          <w:rFonts w:ascii="仿宋_GB2312" w:eastAsia="仿宋_GB2312" w:hint="eastAsia"/>
          <w:b/>
          <w:sz w:val="32"/>
          <w:szCs w:val="32"/>
        </w:rPr>
        <w:t>3.</w:t>
      </w:r>
      <w:r w:rsidR="0039478B" w:rsidRPr="007A28C2">
        <w:rPr>
          <w:rFonts w:ascii="仿宋_GB2312" w:eastAsia="仿宋_GB2312" w:hint="eastAsia"/>
          <w:b/>
          <w:sz w:val="32"/>
          <w:szCs w:val="32"/>
        </w:rPr>
        <w:t>加强预算执行管理。</w:t>
      </w:r>
      <w:r w:rsidR="0039478B" w:rsidRPr="0039478B">
        <w:rPr>
          <w:rFonts w:ascii="仿宋_GB2312" w:eastAsia="仿宋_GB2312" w:hint="eastAsia"/>
          <w:sz w:val="32"/>
          <w:szCs w:val="32"/>
        </w:rPr>
        <w:t>硬化预算约束，坚持先有预算、后有支出，各级政府和部门、单位的支出以批准的预算为依据，未列入预算的不得支出，未经法定程序不得调整支出。严格执行预算追加程序，年初编制预算压减的项目支出，执行中不再追加。执行中新增的项目，通过调整部门单位现有预算解决。</w:t>
      </w:r>
    </w:p>
    <w:p w:rsidR="0039478B" w:rsidRPr="0039478B" w:rsidRDefault="007A28C2" w:rsidP="003F3807">
      <w:pPr>
        <w:spacing w:line="600" w:lineRule="exact"/>
        <w:ind w:firstLineChars="200" w:firstLine="643"/>
        <w:rPr>
          <w:rFonts w:ascii="仿宋_GB2312" w:eastAsia="仿宋_GB2312"/>
          <w:sz w:val="32"/>
          <w:szCs w:val="32"/>
        </w:rPr>
      </w:pPr>
      <w:r w:rsidRPr="007A28C2">
        <w:rPr>
          <w:rFonts w:ascii="仿宋_GB2312" w:eastAsia="仿宋_GB2312" w:hint="eastAsia"/>
          <w:b/>
          <w:sz w:val="32"/>
          <w:szCs w:val="32"/>
        </w:rPr>
        <w:t>4.</w:t>
      </w:r>
      <w:r w:rsidR="0039478B" w:rsidRPr="007A28C2">
        <w:rPr>
          <w:rFonts w:ascii="仿宋_GB2312" w:eastAsia="仿宋_GB2312" w:hint="eastAsia"/>
          <w:b/>
          <w:sz w:val="32"/>
          <w:szCs w:val="32"/>
        </w:rPr>
        <w:t>积极盘活存量资金。</w:t>
      </w:r>
      <w:r w:rsidRPr="0039478B">
        <w:rPr>
          <w:rFonts w:ascii="仿宋_GB2312" w:eastAsia="仿宋_GB2312" w:hint="eastAsia"/>
          <w:sz w:val="32"/>
          <w:szCs w:val="32"/>
        </w:rPr>
        <w:t>健全盘活财政存量资金长效机制</w:t>
      </w:r>
      <w:r>
        <w:rPr>
          <w:rFonts w:ascii="仿宋_GB2312" w:eastAsia="仿宋_GB2312" w:hint="eastAsia"/>
          <w:sz w:val="32"/>
          <w:szCs w:val="32"/>
        </w:rPr>
        <w:t>，实行</w:t>
      </w:r>
      <w:r w:rsidR="0039478B" w:rsidRPr="0039478B">
        <w:rPr>
          <w:rFonts w:ascii="仿宋_GB2312" w:eastAsia="仿宋_GB2312" w:hint="eastAsia"/>
          <w:sz w:val="32"/>
          <w:szCs w:val="32"/>
        </w:rPr>
        <w:t>结转结余资金定期清理机制，对部门征收入库的政府性基金，按不低于20%的比例统一调入一般公共预算。中央和自治区预算安排的资金，两年未使用完的结转资金一律收回，统筹用于自治区党委决定事项和经济社会发展亟需资金支持的领域，切实提高财政资金使用效益。</w:t>
      </w:r>
    </w:p>
    <w:p w:rsidR="0039478B" w:rsidRPr="0039478B" w:rsidRDefault="007A28C2" w:rsidP="003F3807">
      <w:pPr>
        <w:spacing w:line="600" w:lineRule="exact"/>
        <w:ind w:firstLineChars="200" w:firstLine="643"/>
        <w:rPr>
          <w:rFonts w:ascii="仿宋_GB2312" w:eastAsia="仿宋_GB2312"/>
          <w:sz w:val="32"/>
          <w:szCs w:val="32"/>
        </w:rPr>
      </w:pPr>
      <w:r w:rsidRPr="007A28C2">
        <w:rPr>
          <w:rFonts w:ascii="仿宋_GB2312" w:eastAsia="仿宋_GB2312" w:hint="eastAsia"/>
          <w:b/>
          <w:sz w:val="32"/>
          <w:szCs w:val="32"/>
        </w:rPr>
        <w:lastRenderedPageBreak/>
        <w:t>5.</w:t>
      </w:r>
      <w:r w:rsidR="0039478B" w:rsidRPr="007A28C2">
        <w:rPr>
          <w:rFonts w:ascii="仿宋_GB2312" w:eastAsia="仿宋_GB2312" w:hint="eastAsia"/>
          <w:b/>
          <w:sz w:val="32"/>
          <w:szCs w:val="32"/>
        </w:rPr>
        <w:t>大力压缩一般性支出。</w:t>
      </w:r>
      <w:r w:rsidR="0039478B" w:rsidRPr="0039478B">
        <w:rPr>
          <w:rFonts w:ascii="仿宋_GB2312" w:eastAsia="仿宋_GB2312" w:hint="eastAsia"/>
          <w:sz w:val="32"/>
          <w:szCs w:val="32"/>
        </w:rPr>
        <w:t>继续按照零增长原则编制和执行“三公经费”预算，做到“三公经费”只减不增。严格执行会议费、培训费和差旅费等制度办法，降低行政运行成本。严格控制各类庆典活动，除自治区党委统一安排外，严禁举办庆典、论坛、评比、达标等活动。</w:t>
      </w:r>
    </w:p>
    <w:p w:rsidR="0039478B" w:rsidRDefault="001C6772" w:rsidP="003F3807">
      <w:pPr>
        <w:spacing w:line="600" w:lineRule="exact"/>
        <w:ind w:firstLineChars="250" w:firstLine="803"/>
        <w:rPr>
          <w:rFonts w:ascii="仿宋_GB2312" w:eastAsia="仿宋_GB2312"/>
          <w:sz w:val="32"/>
          <w:szCs w:val="32"/>
        </w:rPr>
      </w:pPr>
      <w:r>
        <w:rPr>
          <w:rFonts w:ascii="仿宋_GB2312" w:eastAsia="仿宋_GB2312" w:hint="eastAsia"/>
          <w:b/>
          <w:sz w:val="32"/>
          <w:szCs w:val="32"/>
        </w:rPr>
        <w:t>6.</w:t>
      </w:r>
      <w:r w:rsidR="007D4E66" w:rsidRPr="007D4E66">
        <w:rPr>
          <w:rFonts w:ascii="仿宋_GB2312" w:eastAsia="仿宋_GB2312" w:hint="eastAsia"/>
          <w:b/>
          <w:sz w:val="32"/>
          <w:szCs w:val="32"/>
        </w:rPr>
        <w:t>规范政府债务管理。</w:t>
      </w:r>
      <w:r w:rsidR="007D4E66" w:rsidRPr="0039478B">
        <w:rPr>
          <w:rFonts w:ascii="仿宋_GB2312" w:eastAsia="仿宋_GB2312" w:hint="eastAsia"/>
          <w:sz w:val="32"/>
          <w:szCs w:val="32"/>
        </w:rPr>
        <w:t>制定出台政府债务限额管理</w:t>
      </w:r>
      <w:r w:rsidR="00DF2992">
        <w:rPr>
          <w:rFonts w:ascii="仿宋_GB2312" w:eastAsia="仿宋_GB2312" w:hint="eastAsia"/>
          <w:sz w:val="32"/>
          <w:szCs w:val="32"/>
        </w:rPr>
        <w:t>、</w:t>
      </w:r>
      <w:r w:rsidR="007D4E66" w:rsidRPr="0039478B">
        <w:rPr>
          <w:rFonts w:ascii="仿宋_GB2312" w:eastAsia="仿宋_GB2312" w:hint="eastAsia"/>
          <w:sz w:val="32"/>
          <w:szCs w:val="32"/>
        </w:rPr>
        <w:t>风险评估和预警</w:t>
      </w:r>
      <w:r>
        <w:rPr>
          <w:rFonts w:ascii="仿宋_GB2312" w:eastAsia="仿宋_GB2312" w:hint="eastAsia"/>
          <w:sz w:val="32"/>
          <w:szCs w:val="32"/>
        </w:rPr>
        <w:t>等制度办法，建立政府债务管理承诺制度和政府债务通报制度</w:t>
      </w:r>
      <w:r w:rsidR="007D4E66" w:rsidRPr="0039478B">
        <w:rPr>
          <w:rFonts w:ascii="仿宋_GB2312" w:eastAsia="仿宋_GB2312" w:hint="eastAsia"/>
          <w:sz w:val="32"/>
          <w:szCs w:val="32"/>
        </w:rPr>
        <w:t>。制定自治区债务风险化解规划、应急处置预案，对列入风险预警和风险提示的19个县市进行通报。加强债券资金的跟踪问效和监督检查，对违反规定举借债务和违规使用债务资金的，依法依规追究责任。</w:t>
      </w:r>
      <w:r w:rsidR="0039478B" w:rsidRPr="00D95D13">
        <w:rPr>
          <w:rFonts w:ascii="仿宋_GB2312" w:eastAsia="仿宋_GB2312" w:hint="eastAsia"/>
          <w:sz w:val="32"/>
          <w:szCs w:val="32"/>
        </w:rPr>
        <w:t>加强政府全口径债务管理</w:t>
      </w:r>
      <w:r w:rsidR="005852FF">
        <w:rPr>
          <w:rFonts w:ascii="仿宋_GB2312" w:eastAsia="仿宋_GB2312" w:hint="eastAsia"/>
          <w:sz w:val="32"/>
          <w:szCs w:val="32"/>
        </w:rPr>
        <w:t>，</w:t>
      </w:r>
      <w:r w:rsidR="0039478B" w:rsidRPr="0039478B">
        <w:rPr>
          <w:rFonts w:ascii="仿宋_GB2312" w:eastAsia="仿宋_GB2312" w:hint="eastAsia"/>
          <w:sz w:val="32"/>
          <w:szCs w:val="32"/>
        </w:rPr>
        <w:t>严格按照预算法的要求和自治区人大批准的债务限额，将地方政府债务纳入预算管理，及时编制预决算草案，报人大常委会批准。健全地方政府债券发行工作机制，规范置换债务管理，</w:t>
      </w:r>
      <w:r w:rsidR="00DF2992" w:rsidRPr="0039478B">
        <w:rPr>
          <w:rFonts w:ascii="仿宋_GB2312" w:eastAsia="仿宋_GB2312" w:hint="eastAsia"/>
          <w:sz w:val="32"/>
          <w:szCs w:val="32"/>
        </w:rPr>
        <w:t>认真开展置换债券使用情况自查和核查工作，</w:t>
      </w:r>
      <w:r w:rsidR="0039478B" w:rsidRPr="0039478B">
        <w:rPr>
          <w:rFonts w:ascii="仿宋_GB2312" w:eastAsia="仿宋_GB2312" w:hint="eastAsia"/>
          <w:sz w:val="32"/>
          <w:szCs w:val="32"/>
        </w:rPr>
        <w:t>防范和化解财政金融风险。</w:t>
      </w:r>
    </w:p>
    <w:p w:rsidR="006B0F5A" w:rsidRDefault="00B074F7" w:rsidP="003F3807">
      <w:pPr>
        <w:spacing w:line="600" w:lineRule="exact"/>
        <w:ind w:firstLineChars="196" w:firstLine="627"/>
        <w:rPr>
          <w:rFonts w:ascii="仿宋_GB2312" w:eastAsia="仿宋_GB2312" w:hAnsi="Times"/>
          <w:sz w:val="32"/>
          <w:szCs w:val="32"/>
        </w:rPr>
      </w:pPr>
      <w:r w:rsidRPr="00B074F7">
        <w:rPr>
          <w:rFonts w:ascii="仿宋_GB2312" w:eastAsia="仿宋_GB2312" w:hAnsi="Times" w:hint="eastAsia"/>
          <w:sz w:val="32"/>
          <w:szCs w:val="32"/>
        </w:rPr>
        <w:t>2016年财政</w:t>
      </w:r>
      <w:r w:rsidR="00F377D1" w:rsidRPr="00B074F7">
        <w:rPr>
          <w:rFonts w:ascii="仿宋_GB2312" w:eastAsia="仿宋_GB2312" w:hAnsi="Times" w:hint="eastAsia"/>
          <w:sz w:val="32"/>
          <w:szCs w:val="32"/>
        </w:rPr>
        <w:t>总体</w:t>
      </w:r>
      <w:r w:rsidRPr="00B074F7">
        <w:rPr>
          <w:rFonts w:ascii="仿宋_GB2312" w:eastAsia="仿宋_GB2312" w:hAnsi="Times" w:hint="eastAsia"/>
          <w:sz w:val="32"/>
          <w:szCs w:val="32"/>
        </w:rPr>
        <w:t>运行平稳，</w:t>
      </w:r>
      <w:r w:rsidR="00F377D1">
        <w:rPr>
          <w:rFonts w:ascii="仿宋_GB2312" w:eastAsia="仿宋_GB2312" w:hAnsi="Times" w:hint="eastAsia"/>
          <w:sz w:val="32"/>
          <w:szCs w:val="32"/>
        </w:rPr>
        <w:t>在取得成效的同时，</w:t>
      </w:r>
      <w:r w:rsidRPr="00B074F7">
        <w:rPr>
          <w:rFonts w:ascii="仿宋_GB2312" w:eastAsia="仿宋_GB2312" w:hAnsi="Times" w:hint="eastAsia"/>
          <w:sz w:val="32"/>
          <w:szCs w:val="32"/>
        </w:rPr>
        <w:t>我们也要清醒地看到，财政运行还面临</w:t>
      </w:r>
      <w:r w:rsidR="00F377D1">
        <w:rPr>
          <w:rFonts w:ascii="仿宋_GB2312" w:eastAsia="仿宋_GB2312" w:hAnsi="Times" w:hint="eastAsia"/>
          <w:sz w:val="32"/>
          <w:szCs w:val="32"/>
        </w:rPr>
        <w:t>着</w:t>
      </w:r>
      <w:r w:rsidRPr="00B074F7">
        <w:rPr>
          <w:rFonts w:ascii="仿宋_GB2312" w:eastAsia="仿宋_GB2312" w:hAnsi="Times" w:hint="eastAsia"/>
          <w:sz w:val="32"/>
          <w:szCs w:val="32"/>
        </w:rPr>
        <w:t>经济下行对我区税收和非税收入的影响加大，财政收入增幅趋缓等</w:t>
      </w:r>
      <w:r w:rsidR="00F377D1">
        <w:rPr>
          <w:rFonts w:ascii="仿宋_GB2312" w:eastAsia="仿宋_GB2312" w:hAnsi="Times" w:hint="eastAsia"/>
          <w:sz w:val="32"/>
          <w:szCs w:val="32"/>
        </w:rPr>
        <w:t>困难和</w:t>
      </w:r>
      <w:r w:rsidRPr="00B074F7">
        <w:rPr>
          <w:rFonts w:ascii="仿宋_GB2312" w:eastAsia="仿宋_GB2312" w:hAnsi="Times" w:hint="eastAsia"/>
          <w:sz w:val="32"/>
          <w:szCs w:val="32"/>
        </w:rPr>
        <w:t>问题。</w:t>
      </w:r>
      <w:r w:rsidR="00B80366">
        <w:rPr>
          <w:rFonts w:ascii="仿宋_GB2312" w:eastAsia="仿宋_GB2312" w:hAnsi="Times" w:hint="eastAsia"/>
          <w:sz w:val="32"/>
          <w:szCs w:val="32"/>
        </w:rPr>
        <w:t>对此，</w:t>
      </w:r>
      <w:r w:rsidRPr="00B074F7">
        <w:rPr>
          <w:rFonts w:ascii="仿宋_GB2312" w:eastAsia="仿宋_GB2312" w:hAnsi="Times" w:hint="eastAsia"/>
          <w:sz w:val="32"/>
          <w:szCs w:val="32"/>
        </w:rPr>
        <w:t>我们将高度重视</w:t>
      </w:r>
      <w:r w:rsidR="00B80366">
        <w:rPr>
          <w:rFonts w:ascii="仿宋_GB2312" w:eastAsia="仿宋_GB2312" w:hAnsi="Times" w:hint="eastAsia"/>
          <w:sz w:val="32"/>
          <w:szCs w:val="32"/>
        </w:rPr>
        <w:t>，</w:t>
      </w:r>
      <w:r w:rsidR="00C33652" w:rsidRPr="008D071A">
        <w:rPr>
          <w:rFonts w:ascii="仿宋_GB2312" w:eastAsia="仿宋_GB2312" w:hAnsi="Times" w:hint="eastAsia"/>
          <w:sz w:val="32"/>
          <w:szCs w:val="32"/>
        </w:rPr>
        <w:t>在人大依法监督和政协大力支持下</w:t>
      </w:r>
      <w:r w:rsidR="00C33652" w:rsidRPr="008D071A">
        <w:rPr>
          <w:rFonts w:ascii="仿宋_GB2312" w:eastAsia="仿宋_GB2312" w:hAnsi="Times"/>
          <w:sz w:val="32"/>
          <w:szCs w:val="32"/>
        </w:rPr>
        <w:t>,</w:t>
      </w:r>
      <w:r w:rsidR="00C33652" w:rsidRPr="008D071A">
        <w:rPr>
          <w:rFonts w:ascii="仿宋_GB2312" w:eastAsia="仿宋_GB2312" w:hAnsi="Times" w:hint="eastAsia"/>
          <w:sz w:val="32"/>
          <w:szCs w:val="32"/>
        </w:rPr>
        <w:t>按照自治区党委的决策部署，全面落实自治区十二届人大</w:t>
      </w:r>
      <w:r w:rsidR="003C467F">
        <w:rPr>
          <w:rFonts w:ascii="仿宋_GB2312" w:eastAsia="仿宋_GB2312" w:hAnsi="Times" w:hint="eastAsia"/>
          <w:sz w:val="32"/>
          <w:szCs w:val="32"/>
        </w:rPr>
        <w:t>五</w:t>
      </w:r>
      <w:r w:rsidR="00C33652" w:rsidRPr="008D071A">
        <w:rPr>
          <w:rFonts w:ascii="仿宋_GB2312" w:eastAsia="仿宋_GB2312" w:hAnsi="Times" w:hint="eastAsia"/>
          <w:sz w:val="32"/>
          <w:szCs w:val="32"/>
        </w:rPr>
        <w:t>次会议有关决议，</w:t>
      </w:r>
      <w:r w:rsidR="00C33652">
        <w:rPr>
          <w:rFonts w:ascii="仿宋_GB2312" w:eastAsia="仿宋_GB2312" w:hAnsi="Times" w:hint="eastAsia"/>
          <w:sz w:val="32"/>
          <w:szCs w:val="32"/>
        </w:rPr>
        <w:t>紧紧围绕总目标，</w:t>
      </w:r>
      <w:r w:rsidR="00C33652" w:rsidRPr="008D071A">
        <w:rPr>
          <w:rFonts w:ascii="仿宋_GB2312" w:eastAsia="仿宋_GB2312" w:hAnsi="Times" w:hint="eastAsia"/>
          <w:sz w:val="32"/>
          <w:szCs w:val="32"/>
        </w:rPr>
        <w:t>不断</w:t>
      </w:r>
      <w:r w:rsidR="00B80366">
        <w:rPr>
          <w:rFonts w:ascii="仿宋_GB2312" w:eastAsia="仿宋_GB2312" w:hAnsi="Times" w:hint="eastAsia"/>
          <w:sz w:val="32"/>
          <w:szCs w:val="32"/>
        </w:rPr>
        <w:t>深化财政改革，</w:t>
      </w:r>
      <w:r w:rsidR="00C33652" w:rsidRPr="008D071A">
        <w:rPr>
          <w:rFonts w:ascii="仿宋_GB2312" w:eastAsia="仿宋_GB2312" w:hAnsi="Times" w:hint="eastAsia"/>
          <w:sz w:val="32"/>
          <w:szCs w:val="32"/>
        </w:rPr>
        <w:t>完善预算体系，</w:t>
      </w:r>
      <w:r w:rsidR="00C33652">
        <w:rPr>
          <w:rFonts w:ascii="仿宋_GB2312" w:eastAsia="仿宋_GB2312" w:hAnsi="Times" w:hint="eastAsia"/>
          <w:sz w:val="32"/>
          <w:szCs w:val="32"/>
        </w:rPr>
        <w:t>积极组织收入，</w:t>
      </w:r>
      <w:r w:rsidR="00C33652">
        <w:rPr>
          <w:rFonts w:ascii="仿宋_GB2312" w:eastAsia="仿宋_GB2312" w:hAnsi="Times" w:hint="eastAsia"/>
          <w:sz w:val="32"/>
          <w:szCs w:val="32"/>
        </w:rPr>
        <w:lastRenderedPageBreak/>
        <w:t>优化支出结构</w:t>
      </w:r>
      <w:r w:rsidR="00C33652" w:rsidRPr="008D071A">
        <w:rPr>
          <w:rFonts w:ascii="仿宋_GB2312" w:eastAsia="仿宋_GB2312" w:hAnsi="Times" w:hint="eastAsia"/>
          <w:sz w:val="32"/>
          <w:szCs w:val="32"/>
        </w:rPr>
        <w:t>，</w:t>
      </w:r>
      <w:r w:rsidR="00C33652">
        <w:rPr>
          <w:rFonts w:ascii="仿宋_GB2312" w:eastAsia="仿宋_GB2312" w:hAnsi="Times" w:hint="eastAsia"/>
          <w:sz w:val="32"/>
          <w:szCs w:val="32"/>
        </w:rPr>
        <w:t>盘活财政存量资金，规范政府债务管理，</w:t>
      </w:r>
      <w:r w:rsidR="00C33652" w:rsidRPr="008D071A">
        <w:rPr>
          <w:rFonts w:ascii="仿宋_GB2312" w:eastAsia="仿宋_GB2312" w:hAnsi="Times" w:hint="eastAsia"/>
          <w:sz w:val="32"/>
          <w:szCs w:val="32"/>
        </w:rPr>
        <w:t>不断提高预算管理水平。</w:t>
      </w:r>
    </w:p>
    <w:p w:rsidR="00B80366" w:rsidRPr="0039478B" w:rsidRDefault="00B80366" w:rsidP="003F3807">
      <w:pPr>
        <w:spacing w:line="600" w:lineRule="exact"/>
        <w:ind w:firstLineChars="196" w:firstLine="627"/>
        <w:rPr>
          <w:rFonts w:ascii="仿宋_GB2312" w:eastAsia="仿宋_GB2312"/>
          <w:sz w:val="32"/>
          <w:szCs w:val="32"/>
        </w:rPr>
      </w:pPr>
    </w:p>
    <w:p w:rsidR="00A80996" w:rsidRPr="008D071A" w:rsidRDefault="00A80996" w:rsidP="003F3807">
      <w:pPr>
        <w:spacing w:line="600" w:lineRule="exact"/>
        <w:rPr>
          <w:rFonts w:ascii="仿宋_GB2312" w:eastAsia="仿宋_GB2312" w:hAnsi="Times"/>
          <w:sz w:val="32"/>
          <w:szCs w:val="32"/>
        </w:rPr>
      </w:pPr>
      <w:r w:rsidRPr="008D071A">
        <w:rPr>
          <w:rFonts w:ascii="仿宋_GB2312" w:eastAsia="仿宋_GB2312" w:hAnsi="Times" w:hint="eastAsia"/>
          <w:sz w:val="32"/>
          <w:szCs w:val="32"/>
        </w:rPr>
        <w:t>主任，各位副主任，秘书长，各位委员：</w:t>
      </w:r>
    </w:p>
    <w:p w:rsidR="00A80996" w:rsidRPr="008D071A" w:rsidRDefault="005671C7" w:rsidP="003F3807">
      <w:pPr>
        <w:spacing w:line="600" w:lineRule="exact"/>
        <w:ind w:firstLineChars="200" w:firstLine="640"/>
        <w:rPr>
          <w:rFonts w:ascii="仿宋_GB2312" w:eastAsia="仿宋_GB2312"/>
          <w:sz w:val="32"/>
          <w:szCs w:val="32"/>
        </w:rPr>
      </w:pPr>
      <w:r>
        <w:rPr>
          <w:rFonts w:ascii="仿宋_GB2312" w:eastAsia="仿宋_GB2312" w:cs="仿宋_GB2312"/>
          <w:sz w:val="32"/>
          <w:szCs w:val="32"/>
        </w:rPr>
        <w:t>2017</w:t>
      </w:r>
      <w:r>
        <w:rPr>
          <w:rFonts w:ascii="仿宋_GB2312" w:eastAsia="仿宋_GB2312" w:cs="仿宋_GB2312" w:hint="eastAsia"/>
          <w:sz w:val="32"/>
          <w:szCs w:val="32"/>
        </w:rPr>
        <w:t>年是巩固和发展“十三五”良好开局的关键一年，也是夯实全面建成小康社会基础承上启下的重要一年。</w:t>
      </w:r>
      <w:r w:rsidR="00A80996" w:rsidRPr="008D071A">
        <w:rPr>
          <w:rFonts w:ascii="仿宋_GB2312" w:eastAsia="仿宋_GB2312" w:hint="eastAsia"/>
          <w:sz w:val="32"/>
          <w:szCs w:val="32"/>
        </w:rPr>
        <w:t>面对当前复杂多变的经济形势，做好各项财政工作任务艰巨繁重。</w:t>
      </w:r>
      <w:r w:rsidR="00A80996" w:rsidRPr="008D071A">
        <w:rPr>
          <w:rFonts w:ascii="仿宋_GB2312" w:eastAsia="仿宋_GB2312" w:hAnsi="Times" w:hint="eastAsia"/>
          <w:snapToGrid w:val="0"/>
          <w:kern w:val="0"/>
          <w:sz w:val="32"/>
          <w:szCs w:val="32"/>
        </w:rPr>
        <w:t>我们将在自治区党委的</w:t>
      </w:r>
      <w:r w:rsidR="009D48F9">
        <w:rPr>
          <w:rFonts w:ascii="仿宋_GB2312" w:eastAsia="仿宋_GB2312" w:hAnsi="Times" w:hint="eastAsia"/>
          <w:snapToGrid w:val="0"/>
          <w:kern w:val="0"/>
          <w:sz w:val="32"/>
          <w:szCs w:val="32"/>
        </w:rPr>
        <w:t>坚强</w:t>
      </w:r>
      <w:r w:rsidR="00A80996" w:rsidRPr="008D071A">
        <w:rPr>
          <w:rFonts w:ascii="仿宋_GB2312" w:eastAsia="仿宋_GB2312" w:hAnsi="Times" w:hint="eastAsia"/>
          <w:snapToGrid w:val="0"/>
          <w:kern w:val="0"/>
          <w:sz w:val="32"/>
          <w:szCs w:val="32"/>
        </w:rPr>
        <w:t>领导下，在自治区人大及其常委会的监督和支持下，在社会各界的关心和帮助下，认真执行本次大会做出的决议，</w:t>
      </w:r>
      <w:r w:rsidR="00FA25F9" w:rsidRPr="004F2B42">
        <w:rPr>
          <w:rFonts w:ascii="仿宋_GB2312" w:eastAsia="仿宋_GB2312" w:cs="仿宋_GB2312" w:hint="eastAsia"/>
          <w:sz w:val="32"/>
          <w:szCs w:val="32"/>
        </w:rPr>
        <w:t>紧紧围绕社会稳定和长治久安总目标，坚持稳中求进工作总基调，坚持以提高发展质量和效益为中心，坚持宏观政策要稳、产业政策要准、微观政策要活、改革政策要实、社会政策要托底的政策思路，坚持以推进供给侧结构性改革为主线，适度扩大总需求，加强预期引导，深化创新驱动，实施积极的财政政策，深化财税改革，减税降费，增收节支，重点保障社会稳定和民生改善，加强政府性债务管理，全面做好保稳定、稳增长、促改革、调结构、惠民生、防风险各项工作，促进自治区经济持续健康发展和社会和谐稳定。</w:t>
      </w:r>
    </w:p>
    <w:p w:rsidR="00A80996" w:rsidRPr="008D071A" w:rsidRDefault="00A80996" w:rsidP="003F3807">
      <w:pPr>
        <w:tabs>
          <w:tab w:val="left" w:pos="7920"/>
        </w:tabs>
        <w:adjustRightInd w:val="0"/>
        <w:spacing w:line="600" w:lineRule="exact"/>
        <w:ind w:firstLineChars="200" w:firstLine="640"/>
        <w:rPr>
          <w:rFonts w:ascii="仿宋_GB2312" w:eastAsia="仿宋_GB2312"/>
          <w:sz w:val="32"/>
          <w:szCs w:val="32"/>
        </w:rPr>
      </w:pPr>
      <w:r w:rsidRPr="008D071A">
        <w:rPr>
          <w:rFonts w:ascii="仿宋_GB2312" w:eastAsia="仿宋_GB2312" w:hint="eastAsia"/>
          <w:snapToGrid w:val="0"/>
          <w:kern w:val="0"/>
          <w:sz w:val="32"/>
          <w:szCs w:val="32"/>
        </w:rPr>
        <w:t>以上报告，请</w:t>
      </w:r>
      <w:proofErr w:type="gramStart"/>
      <w:r w:rsidRPr="008D071A">
        <w:rPr>
          <w:rFonts w:ascii="仿宋_GB2312" w:eastAsia="仿宋_GB2312" w:hint="eastAsia"/>
          <w:snapToGrid w:val="0"/>
          <w:kern w:val="0"/>
          <w:sz w:val="32"/>
          <w:szCs w:val="32"/>
        </w:rPr>
        <w:t>予审</w:t>
      </w:r>
      <w:proofErr w:type="gramEnd"/>
      <w:r w:rsidRPr="008D071A">
        <w:rPr>
          <w:rFonts w:ascii="仿宋_GB2312" w:eastAsia="仿宋_GB2312" w:hint="eastAsia"/>
          <w:snapToGrid w:val="0"/>
          <w:kern w:val="0"/>
          <w:sz w:val="32"/>
          <w:szCs w:val="32"/>
        </w:rPr>
        <w:t>议。</w:t>
      </w:r>
    </w:p>
    <w:sectPr w:rsidR="00A80996" w:rsidRPr="008D071A" w:rsidSect="003F3807">
      <w:headerReference w:type="default" r:id="rId7"/>
      <w:footerReference w:type="default" r:id="rId8"/>
      <w:pgSz w:w="11906" w:h="16838" w:code="9"/>
      <w:pgMar w:top="2098" w:right="1418" w:bottom="192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3A7" w:rsidRDefault="00E313A7">
      <w:r>
        <w:separator/>
      </w:r>
    </w:p>
  </w:endnote>
  <w:endnote w:type="continuationSeparator" w:id="0">
    <w:p w:rsidR="00E313A7" w:rsidRDefault="00E3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variable"/>
    <w:sig w:usb0="00000000"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72" w:rsidRPr="00A73717" w:rsidRDefault="004E0F72" w:rsidP="008D071A">
    <w:pPr>
      <w:pStyle w:val="a3"/>
      <w:framePr w:wrap="auto" w:vAnchor="text" w:hAnchor="margin" w:xAlign="outside" w:y="1"/>
      <w:rPr>
        <w:rStyle w:val="a4"/>
        <w:rFonts w:ascii="宋体"/>
        <w:sz w:val="28"/>
        <w:szCs w:val="28"/>
      </w:rPr>
    </w:pPr>
    <w:r w:rsidRPr="00A73717">
      <w:rPr>
        <w:rStyle w:val="a4"/>
        <w:rFonts w:ascii="宋体" w:hAnsi="宋体"/>
        <w:sz w:val="28"/>
        <w:szCs w:val="28"/>
      </w:rPr>
      <w:fldChar w:fldCharType="begin"/>
    </w:r>
    <w:r w:rsidRPr="00A73717">
      <w:rPr>
        <w:rStyle w:val="a4"/>
        <w:rFonts w:ascii="宋体" w:hAnsi="宋体"/>
        <w:sz w:val="28"/>
        <w:szCs w:val="28"/>
      </w:rPr>
      <w:instrText xml:space="preserve">PAGE  </w:instrText>
    </w:r>
    <w:r w:rsidRPr="00A73717">
      <w:rPr>
        <w:rStyle w:val="a4"/>
        <w:rFonts w:ascii="宋体" w:hAnsi="宋体"/>
        <w:sz w:val="28"/>
        <w:szCs w:val="28"/>
      </w:rPr>
      <w:fldChar w:fldCharType="separate"/>
    </w:r>
    <w:r w:rsidR="003D0172">
      <w:rPr>
        <w:rStyle w:val="a4"/>
        <w:rFonts w:ascii="宋体" w:hAnsi="宋体"/>
        <w:noProof/>
        <w:sz w:val="28"/>
        <w:szCs w:val="28"/>
      </w:rPr>
      <w:t>- 10 -</w:t>
    </w:r>
    <w:r w:rsidRPr="00A73717">
      <w:rPr>
        <w:rStyle w:val="a4"/>
        <w:rFonts w:ascii="宋体" w:hAnsi="宋体"/>
        <w:sz w:val="28"/>
        <w:szCs w:val="28"/>
      </w:rPr>
      <w:fldChar w:fldCharType="end"/>
    </w:r>
  </w:p>
  <w:p w:rsidR="004E0F72" w:rsidRDefault="004E0F72" w:rsidP="008D071A">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3A7" w:rsidRDefault="00E313A7">
      <w:r>
        <w:separator/>
      </w:r>
    </w:p>
  </w:footnote>
  <w:footnote w:type="continuationSeparator" w:id="0">
    <w:p w:rsidR="00E313A7" w:rsidRDefault="00E31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72" w:rsidRDefault="004E0F72" w:rsidP="006E6227">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804"/>
    <w:rsid w:val="000011A0"/>
    <w:rsid w:val="00001782"/>
    <w:rsid w:val="00001DC4"/>
    <w:rsid w:val="00002392"/>
    <w:rsid w:val="00002506"/>
    <w:rsid w:val="00003D68"/>
    <w:rsid w:val="00003DE6"/>
    <w:rsid w:val="00004023"/>
    <w:rsid w:val="00004E07"/>
    <w:rsid w:val="00005CE0"/>
    <w:rsid w:val="0001084F"/>
    <w:rsid w:val="00013200"/>
    <w:rsid w:val="00013A9B"/>
    <w:rsid w:val="00013FBC"/>
    <w:rsid w:val="0001464E"/>
    <w:rsid w:val="000154B7"/>
    <w:rsid w:val="00015DF2"/>
    <w:rsid w:val="0001692A"/>
    <w:rsid w:val="00020767"/>
    <w:rsid w:val="00022361"/>
    <w:rsid w:val="00022F58"/>
    <w:rsid w:val="00023DDB"/>
    <w:rsid w:val="00024779"/>
    <w:rsid w:val="000268E7"/>
    <w:rsid w:val="00027A0A"/>
    <w:rsid w:val="000311A2"/>
    <w:rsid w:val="000316D5"/>
    <w:rsid w:val="0003292E"/>
    <w:rsid w:val="00033C7F"/>
    <w:rsid w:val="000346BF"/>
    <w:rsid w:val="00034733"/>
    <w:rsid w:val="00034909"/>
    <w:rsid w:val="00034E82"/>
    <w:rsid w:val="00035840"/>
    <w:rsid w:val="00035DA8"/>
    <w:rsid w:val="00035E00"/>
    <w:rsid w:val="00037092"/>
    <w:rsid w:val="00042248"/>
    <w:rsid w:val="000427E4"/>
    <w:rsid w:val="000436F1"/>
    <w:rsid w:val="00044727"/>
    <w:rsid w:val="0004519A"/>
    <w:rsid w:val="00045764"/>
    <w:rsid w:val="0004647D"/>
    <w:rsid w:val="00046FB6"/>
    <w:rsid w:val="000477E3"/>
    <w:rsid w:val="0005341E"/>
    <w:rsid w:val="000539DA"/>
    <w:rsid w:val="00055304"/>
    <w:rsid w:val="00055C17"/>
    <w:rsid w:val="00056FCF"/>
    <w:rsid w:val="0005720E"/>
    <w:rsid w:val="0006114B"/>
    <w:rsid w:val="000616F5"/>
    <w:rsid w:val="00062C5D"/>
    <w:rsid w:val="000644FA"/>
    <w:rsid w:val="00064CFA"/>
    <w:rsid w:val="00067D7D"/>
    <w:rsid w:val="00070F46"/>
    <w:rsid w:val="000742A4"/>
    <w:rsid w:val="0007485B"/>
    <w:rsid w:val="00075771"/>
    <w:rsid w:val="000819D3"/>
    <w:rsid w:val="00083A9B"/>
    <w:rsid w:val="0008589E"/>
    <w:rsid w:val="00086C52"/>
    <w:rsid w:val="00086E52"/>
    <w:rsid w:val="00090329"/>
    <w:rsid w:val="000930AE"/>
    <w:rsid w:val="00094719"/>
    <w:rsid w:val="0009490C"/>
    <w:rsid w:val="00095628"/>
    <w:rsid w:val="00095DF5"/>
    <w:rsid w:val="00096C3F"/>
    <w:rsid w:val="00097A27"/>
    <w:rsid w:val="00097FE9"/>
    <w:rsid w:val="000A11B4"/>
    <w:rsid w:val="000A1E4F"/>
    <w:rsid w:val="000A23DC"/>
    <w:rsid w:val="000A27D5"/>
    <w:rsid w:val="000A2975"/>
    <w:rsid w:val="000A570E"/>
    <w:rsid w:val="000A6E3B"/>
    <w:rsid w:val="000A7209"/>
    <w:rsid w:val="000B00F5"/>
    <w:rsid w:val="000B3423"/>
    <w:rsid w:val="000B372E"/>
    <w:rsid w:val="000B3B86"/>
    <w:rsid w:val="000B59A4"/>
    <w:rsid w:val="000B6794"/>
    <w:rsid w:val="000B6A6D"/>
    <w:rsid w:val="000B7964"/>
    <w:rsid w:val="000C0401"/>
    <w:rsid w:val="000C0C47"/>
    <w:rsid w:val="000C0FA9"/>
    <w:rsid w:val="000C26E8"/>
    <w:rsid w:val="000C2DD0"/>
    <w:rsid w:val="000C352D"/>
    <w:rsid w:val="000C4757"/>
    <w:rsid w:val="000C4C25"/>
    <w:rsid w:val="000C6499"/>
    <w:rsid w:val="000D222E"/>
    <w:rsid w:val="000D2C54"/>
    <w:rsid w:val="000D55D1"/>
    <w:rsid w:val="000D66BF"/>
    <w:rsid w:val="000E07FB"/>
    <w:rsid w:val="000E3FF8"/>
    <w:rsid w:val="000E4E92"/>
    <w:rsid w:val="000E5A84"/>
    <w:rsid w:val="000E7830"/>
    <w:rsid w:val="000E78E5"/>
    <w:rsid w:val="000F0AD6"/>
    <w:rsid w:val="000F1A6D"/>
    <w:rsid w:val="000F1AD5"/>
    <w:rsid w:val="000F2CF9"/>
    <w:rsid w:val="000F2E87"/>
    <w:rsid w:val="000F415B"/>
    <w:rsid w:val="000F448A"/>
    <w:rsid w:val="000F522D"/>
    <w:rsid w:val="000F73AB"/>
    <w:rsid w:val="001020D4"/>
    <w:rsid w:val="00102748"/>
    <w:rsid w:val="00103187"/>
    <w:rsid w:val="00103436"/>
    <w:rsid w:val="001035CE"/>
    <w:rsid w:val="00103813"/>
    <w:rsid w:val="00103D2D"/>
    <w:rsid w:val="00103EFF"/>
    <w:rsid w:val="001056B2"/>
    <w:rsid w:val="00105C9E"/>
    <w:rsid w:val="00110D45"/>
    <w:rsid w:val="00110F75"/>
    <w:rsid w:val="00121B3A"/>
    <w:rsid w:val="001319BE"/>
    <w:rsid w:val="00131A4F"/>
    <w:rsid w:val="00131B2A"/>
    <w:rsid w:val="00133177"/>
    <w:rsid w:val="00133514"/>
    <w:rsid w:val="001338B0"/>
    <w:rsid w:val="001338DA"/>
    <w:rsid w:val="00141D66"/>
    <w:rsid w:val="00141E39"/>
    <w:rsid w:val="0014227E"/>
    <w:rsid w:val="00142773"/>
    <w:rsid w:val="00143A10"/>
    <w:rsid w:val="00144FAC"/>
    <w:rsid w:val="00145E26"/>
    <w:rsid w:val="00151C62"/>
    <w:rsid w:val="00152531"/>
    <w:rsid w:val="00153804"/>
    <w:rsid w:val="00153976"/>
    <w:rsid w:val="00155252"/>
    <w:rsid w:val="00155564"/>
    <w:rsid w:val="00156DA0"/>
    <w:rsid w:val="0015755E"/>
    <w:rsid w:val="00163EF8"/>
    <w:rsid w:val="00164194"/>
    <w:rsid w:val="0016468C"/>
    <w:rsid w:val="00165229"/>
    <w:rsid w:val="001653CF"/>
    <w:rsid w:val="001654F2"/>
    <w:rsid w:val="001667A0"/>
    <w:rsid w:val="001678C2"/>
    <w:rsid w:val="001749A2"/>
    <w:rsid w:val="00175852"/>
    <w:rsid w:val="0017715F"/>
    <w:rsid w:val="00180B87"/>
    <w:rsid w:val="00181BD0"/>
    <w:rsid w:val="00181F68"/>
    <w:rsid w:val="001820AF"/>
    <w:rsid w:val="0018337F"/>
    <w:rsid w:val="001838B2"/>
    <w:rsid w:val="0019029D"/>
    <w:rsid w:val="001917C0"/>
    <w:rsid w:val="0019181E"/>
    <w:rsid w:val="00192C8D"/>
    <w:rsid w:val="00195503"/>
    <w:rsid w:val="001967B3"/>
    <w:rsid w:val="00196CD0"/>
    <w:rsid w:val="001A3F00"/>
    <w:rsid w:val="001A724C"/>
    <w:rsid w:val="001B0740"/>
    <w:rsid w:val="001B22F6"/>
    <w:rsid w:val="001B23B7"/>
    <w:rsid w:val="001B529C"/>
    <w:rsid w:val="001B5D6E"/>
    <w:rsid w:val="001B5EA9"/>
    <w:rsid w:val="001B6F4E"/>
    <w:rsid w:val="001B72B6"/>
    <w:rsid w:val="001B79C8"/>
    <w:rsid w:val="001B7E8A"/>
    <w:rsid w:val="001C1B8A"/>
    <w:rsid w:val="001C52C9"/>
    <w:rsid w:val="001C6772"/>
    <w:rsid w:val="001D4D46"/>
    <w:rsid w:val="001E0899"/>
    <w:rsid w:val="001E1E2E"/>
    <w:rsid w:val="001E4B12"/>
    <w:rsid w:val="001E5AFC"/>
    <w:rsid w:val="001E5CAA"/>
    <w:rsid w:val="001F4AAE"/>
    <w:rsid w:val="001F50FC"/>
    <w:rsid w:val="00200354"/>
    <w:rsid w:val="0020077D"/>
    <w:rsid w:val="00200C3B"/>
    <w:rsid w:val="00200FB5"/>
    <w:rsid w:val="00201E41"/>
    <w:rsid w:val="002025AA"/>
    <w:rsid w:val="002028BD"/>
    <w:rsid w:val="00204C3A"/>
    <w:rsid w:val="00207141"/>
    <w:rsid w:val="00212098"/>
    <w:rsid w:val="0021280B"/>
    <w:rsid w:val="00213152"/>
    <w:rsid w:val="002147E7"/>
    <w:rsid w:val="0021766D"/>
    <w:rsid w:val="00217E79"/>
    <w:rsid w:val="00220E1A"/>
    <w:rsid w:val="00221886"/>
    <w:rsid w:val="0022370A"/>
    <w:rsid w:val="00224278"/>
    <w:rsid w:val="00224C73"/>
    <w:rsid w:val="00224DBE"/>
    <w:rsid w:val="002253CE"/>
    <w:rsid w:val="00226983"/>
    <w:rsid w:val="00230FC1"/>
    <w:rsid w:val="00231CA9"/>
    <w:rsid w:val="002331F0"/>
    <w:rsid w:val="00234A3F"/>
    <w:rsid w:val="00235DB3"/>
    <w:rsid w:val="002364EA"/>
    <w:rsid w:val="00237309"/>
    <w:rsid w:val="002377CF"/>
    <w:rsid w:val="002407C2"/>
    <w:rsid w:val="002413BC"/>
    <w:rsid w:val="002418F5"/>
    <w:rsid w:val="0024222B"/>
    <w:rsid w:val="002426FB"/>
    <w:rsid w:val="0024488D"/>
    <w:rsid w:val="0024503A"/>
    <w:rsid w:val="00245BAC"/>
    <w:rsid w:val="00250AD9"/>
    <w:rsid w:val="002517F8"/>
    <w:rsid w:val="00255F2B"/>
    <w:rsid w:val="00256064"/>
    <w:rsid w:val="00257426"/>
    <w:rsid w:val="00262E86"/>
    <w:rsid w:val="00267AE6"/>
    <w:rsid w:val="00271885"/>
    <w:rsid w:val="0027198F"/>
    <w:rsid w:val="00271B5D"/>
    <w:rsid w:val="00272CEE"/>
    <w:rsid w:val="00274187"/>
    <w:rsid w:val="00274452"/>
    <w:rsid w:val="00274ABF"/>
    <w:rsid w:val="00275085"/>
    <w:rsid w:val="00275D79"/>
    <w:rsid w:val="00276032"/>
    <w:rsid w:val="00276E0D"/>
    <w:rsid w:val="0027703D"/>
    <w:rsid w:val="0028073C"/>
    <w:rsid w:val="00280BCA"/>
    <w:rsid w:val="00282A01"/>
    <w:rsid w:val="00282EF5"/>
    <w:rsid w:val="00285E82"/>
    <w:rsid w:val="002865A8"/>
    <w:rsid w:val="0028678A"/>
    <w:rsid w:val="002874A1"/>
    <w:rsid w:val="002908A0"/>
    <w:rsid w:val="00290EDB"/>
    <w:rsid w:val="00290F55"/>
    <w:rsid w:val="00291D6E"/>
    <w:rsid w:val="00295731"/>
    <w:rsid w:val="002971A9"/>
    <w:rsid w:val="00297616"/>
    <w:rsid w:val="002A28D8"/>
    <w:rsid w:val="002A42C4"/>
    <w:rsid w:val="002A7A61"/>
    <w:rsid w:val="002A7A8C"/>
    <w:rsid w:val="002A7EE5"/>
    <w:rsid w:val="002B0850"/>
    <w:rsid w:val="002B2295"/>
    <w:rsid w:val="002B4CF2"/>
    <w:rsid w:val="002B530B"/>
    <w:rsid w:val="002C0548"/>
    <w:rsid w:val="002C64AD"/>
    <w:rsid w:val="002C6D04"/>
    <w:rsid w:val="002C7765"/>
    <w:rsid w:val="002C7B06"/>
    <w:rsid w:val="002C7F9F"/>
    <w:rsid w:val="002D6A7A"/>
    <w:rsid w:val="002E03E1"/>
    <w:rsid w:val="002E14BA"/>
    <w:rsid w:val="002E2F86"/>
    <w:rsid w:val="002E31A5"/>
    <w:rsid w:val="002E6269"/>
    <w:rsid w:val="002E68F4"/>
    <w:rsid w:val="002E6B4C"/>
    <w:rsid w:val="002E7580"/>
    <w:rsid w:val="002F0F3A"/>
    <w:rsid w:val="002F181A"/>
    <w:rsid w:val="002F3234"/>
    <w:rsid w:val="002F33D7"/>
    <w:rsid w:val="002F38BB"/>
    <w:rsid w:val="002F433D"/>
    <w:rsid w:val="002F73BF"/>
    <w:rsid w:val="0030012E"/>
    <w:rsid w:val="003027F1"/>
    <w:rsid w:val="003041EC"/>
    <w:rsid w:val="00304247"/>
    <w:rsid w:val="00304904"/>
    <w:rsid w:val="003050A4"/>
    <w:rsid w:val="003061DA"/>
    <w:rsid w:val="00306415"/>
    <w:rsid w:val="00307E47"/>
    <w:rsid w:val="00311DD0"/>
    <w:rsid w:val="003126E3"/>
    <w:rsid w:val="00312883"/>
    <w:rsid w:val="0031409B"/>
    <w:rsid w:val="003145C6"/>
    <w:rsid w:val="00315269"/>
    <w:rsid w:val="003163F5"/>
    <w:rsid w:val="00316961"/>
    <w:rsid w:val="0031750B"/>
    <w:rsid w:val="003201C0"/>
    <w:rsid w:val="0032166C"/>
    <w:rsid w:val="00322A6D"/>
    <w:rsid w:val="0032321D"/>
    <w:rsid w:val="00324C8B"/>
    <w:rsid w:val="00325671"/>
    <w:rsid w:val="00325BAC"/>
    <w:rsid w:val="003262C9"/>
    <w:rsid w:val="003276C0"/>
    <w:rsid w:val="00332AE1"/>
    <w:rsid w:val="00336B2B"/>
    <w:rsid w:val="0033706B"/>
    <w:rsid w:val="00337FFE"/>
    <w:rsid w:val="00342EFD"/>
    <w:rsid w:val="003432B1"/>
    <w:rsid w:val="0034396E"/>
    <w:rsid w:val="003444A3"/>
    <w:rsid w:val="00345BC3"/>
    <w:rsid w:val="00345C0C"/>
    <w:rsid w:val="003472E7"/>
    <w:rsid w:val="00347494"/>
    <w:rsid w:val="00347ABC"/>
    <w:rsid w:val="00347EB0"/>
    <w:rsid w:val="00350160"/>
    <w:rsid w:val="00351AFF"/>
    <w:rsid w:val="00354FFE"/>
    <w:rsid w:val="0035642A"/>
    <w:rsid w:val="00361FA9"/>
    <w:rsid w:val="00362BF9"/>
    <w:rsid w:val="00363725"/>
    <w:rsid w:val="003648F2"/>
    <w:rsid w:val="0037113B"/>
    <w:rsid w:val="003711C3"/>
    <w:rsid w:val="003713E6"/>
    <w:rsid w:val="00372CE6"/>
    <w:rsid w:val="00375334"/>
    <w:rsid w:val="00375905"/>
    <w:rsid w:val="0037638B"/>
    <w:rsid w:val="00380D68"/>
    <w:rsid w:val="003810E2"/>
    <w:rsid w:val="00381CA5"/>
    <w:rsid w:val="003821CB"/>
    <w:rsid w:val="003834C9"/>
    <w:rsid w:val="00384528"/>
    <w:rsid w:val="0038677D"/>
    <w:rsid w:val="00390AB5"/>
    <w:rsid w:val="003916BF"/>
    <w:rsid w:val="00393BE2"/>
    <w:rsid w:val="0039478B"/>
    <w:rsid w:val="00394C24"/>
    <w:rsid w:val="00395B9A"/>
    <w:rsid w:val="003971DF"/>
    <w:rsid w:val="003A076E"/>
    <w:rsid w:val="003A3345"/>
    <w:rsid w:val="003A3A54"/>
    <w:rsid w:val="003A3E73"/>
    <w:rsid w:val="003A4602"/>
    <w:rsid w:val="003A4D0A"/>
    <w:rsid w:val="003A4E4D"/>
    <w:rsid w:val="003A5A5A"/>
    <w:rsid w:val="003A7BD0"/>
    <w:rsid w:val="003B1196"/>
    <w:rsid w:val="003B195C"/>
    <w:rsid w:val="003B2E12"/>
    <w:rsid w:val="003B4E10"/>
    <w:rsid w:val="003B505B"/>
    <w:rsid w:val="003B77C9"/>
    <w:rsid w:val="003B7E81"/>
    <w:rsid w:val="003C10AE"/>
    <w:rsid w:val="003C467F"/>
    <w:rsid w:val="003C5674"/>
    <w:rsid w:val="003C6C85"/>
    <w:rsid w:val="003D0172"/>
    <w:rsid w:val="003D13F0"/>
    <w:rsid w:val="003D15A1"/>
    <w:rsid w:val="003D3509"/>
    <w:rsid w:val="003D4110"/>
    <w:rsid w:val="003D4711"/>
    <w:rsid w:val="003D5415"/>
    <w:rsid w:val="003D56D2"/>
    <w:rsid w:val="003D6FDE"/>
    <w:rsid w:val="003E2069"/>
    <w:rsid w:val="003E45A8"/>
    <w:rsid w:val="003E7399"/>
    <w:rsid w:val="003F17A1"/>
    <w:rsid w:val="003F19FD"/>
    <w:rsid w:val="003F1C18"/>
    <w:rsid w:val="003F269C"/>
    <w:rsid w:val="003F3807"/>
    <w:rsid w:val="003F5159"/>
    <w:rsid w:val="003F7A4A"/>
    <w:rsid w:val="004008D7"/>
    <w:rsid w:val="004009E1"/>
    <w:rsid w:val="004016A3"/>
    <w:rsid w:val="00401832"/>
    <w:rsid w:val="00402A4E"/>
    <w:rsid w:val="004042C5"/>
    <w:rsid w:val="004111DF"/>
    <w:rsid w:val="004118B6"/>
    <w:rsid w:val="00412622"/>
    <w:rsid w:val="00413072"/>
    <w:rsid w:val="0041425E"/>
    <w:rsid w:val="00414564"/>
    <w:rsid w:val="00414634"/>
    <w:rsid w:val="004148EB"/>
    <w:rsid w:val="00415815"/>
    <w:rsid w:val="00416113"/>
    <w:rsid w:val="004168A0"/>
    <w:rsid w:val="00416B49"/>
    <w:rsid w:val="00423267"/>
    <w:rsid w:val="004235DD"/>
    <w:rsid w:val="0042492D"/>
    <w:rsid w:val="00425D19"/>
    <w:rsid w:val="00426238"/>
    <w:rsid w:val="00426611"/>
    <w:rsid w:val="00427DBE"/>
    <w:rsid w:val="00431388"/>
    <w:rsid w:val="004329B1"/>
    <w:rsid w:val="00433546"/>
    <w:rsid w:val="00433A63"/>
    <w:rsid w:val="004352F2"/>
    <w:rsid w:val="00435AF9"/>
    <w:rsid w:val="004361A0"/>
    <w:rsid w:val="00437652"/>
    <w:rsid w:val="00441F72"/>
    <w:rsid w:val="00442AF7"/>
    <w:rsid w:val="0044349D"/>
    <w:rsid w:val="00444E15"/>
    <w:rsid w:val="004455E0"/>
    <w:rsid w:val="00445BC1"/>
    <w:rsid w:val="00445CD9"/>
    <w:rsid w:val="00445D43"/>
    <w:rsid w:val="00446358"/>
    <w:rsid w:val="00446665"/>
    <w:rsid w:val="0044732C"/>
    <w:rsid w:val="0045115C"/>
    <w:rsid w:val="004529CA"/>
    <w:rsid w:val="004531EE"/>
    <w:rsid w:val="00453711"/>
    <w:rsid w:val="004553FC"/>
    <w:rsid w:val="0045647D"/>
    <w:rsid w:val="0046035D"/>
    <w:rsid w:val="004627CD"/>
    <w:rsid w:val="00463163"/>
    <w:rsid w:val="00464FAB"/>
    <w:rsid w:val="00464FFF"/>
    <w:rsid w:val="004674DD"/>
    <w:rsid w:val="00471EA1"/>
    <w:rsid w:val="00472A34"/>
    <w:rsid w:val="00473BF8"/>
    <w:rsid w:val="00474537"/>
    <w:rsid w:val="00474CC3"/>
    <w:rsid w:val="00474D30"/>
    <w:rsid w:val="00474F09"/>
    <w:rsid w:val="0047608F"/>
    <w:rsid w:val="00477334"/>
    <w:rsid w:val="00477569"/>
    <w:rsid w:val="00480309"/>
    <w:rsid w:val="00480452"/>
    <w:rsid w:val="00480FF5"/>
    <w:rsid w:val="00482ACA"/>
    <w:rsid w:val="00483082"/>
    <w:rsid w:val="00484672"/>
    <w:rsid w:val="00485D88"/>
    <w:rsid w:val="00490049"/>
    <w:rsid w:val="00490E1E"/>
    <w:rsid w:val="004916F3"/>
    <w:rsid w:val="00491B51"/>
    <w:rsid w:val="004943D1"/>
    <w:rsid w:val="004967CB"/>
    <w:rsid w:val="00497010"/>
    <w:rsid w:val="00497798"/>
    <w:rsid w:val="004979D3"/>
    <w:rsid w:val="004A0607"/>
    <w:rsid w:val="004A07D8"/>
    <w:rsid w:val="004A0D0C"/>
    <w:rsid w:val="004A1D80"/>
    <w:rsid w:val="004A216F"/>
    <w:rsid w:val="004A672E"/>
    <w:rsid w:val="004A7432"/>
    <w:rsid w:val="004B2256"/>
    <w:rsid w:val="004B3B6F"/>
    <w:rsid w:val="004B4240"/>
    <w:rsid w:val="004B5AA5"/>
    <w:rsid w:val="004B6C82"/>
    <w:rsid w:val="004C0DB3"/>
    <w:rsid w:val="004C10CA"/>
    <w:rsid w:val="004C4C17"/>
    <w:rsid w:val="004D2969"/>
    <w:rsid w:val="004D3A63"/>
    <w:rsid w:val="004D6BC2"/>
    <w:rsid w:val="004E0F72"/>
    <w:rsid w:val="004E385F"/>
    <w:rsid w:val="004E3E0C"/>
    <w:rsid w:val="004E5AA1"/>
    <w:rsid w:val="004E7239"/>
    <w:rsid w:val="004E7E1F"/>
    <w:rsid w:val="004F1671"/>
    <w:rsid w:val="004F2D87"/>
    <w:rsid w:val="004F3263"/>
    <w:rsid w:val="004F3555"/>
    <w:rsid w:val="004F6949"/>
    <w:rsid w:val="004F779C"/>
    <w:rsid w:val="00500FC2"/>
    <w:rsid w:val="00501632"/>
    <w:rsid w:val="00501D69"/>
    <w:rsid w:val="00502723"/>
    <w:rsid w:val="0050281C"/>
    <w:rsid w:val="00502E9B"/>
    <w:rsid w:val="005030F8"/>
    <w:rsid w:val="0050543E"/>
    <w:rsid w:val="00505D62"/>
    <w:rsid w:val="00506130"/>
    <w:rsid w:val="00507DB3"/>
    <w:rsid w:val="00510671"/>
    <w:rsid w:val="00510DF3"/>
    <w:rsid w:val="00513564"/>
    <w:rsid w:val="005162E6"/>
    <w:rsid w:val="00516564"/>
    <w:rsid w:val="00523F78"/>
    <w:rsid w:val="00524514"/>
    <w:rsid w:val="005246D0"/>
    <w:rsid w:val="00524E23"/>
    <w:rsid w:val="00527203"/>
    <w:rsid w:val="00527562"/>
    <w:rsid w:val="005302B4"/>
    <w:rsid w:val="0053060A"/>
    <w:rsid w:val="0053093F"/>
    <w:rsid w:val="00531A09"/>
    <w:rsid w:val="005334FB"/>
    <w:rsid w:val="00534C39"/>
    <w:rsid w:val="005429DD"/>
    <w:rsid w:val="00544791"/>
    <w:rsid w:val="00545054"/>
    <w:rsid w:val="00550E8E"/>
    <w:rsid w:val="005512A7"/>
    <w:rsid w:val="00554B75"/>
    <w:rsid w:val="0055505B"/>
    <w:rsid w:val="005551B3"/>
    <w:rsid w:val="00556204"/>
    <w:rsid w:val="00556EE8"/>
    <w:rsid w:val="00557749"/>
    <w:rsid w:val="00557AAB"/>
    <w:rsid w:val="00557ADA"/>
    <w:rsid w:val="005610CD"/>
    <w:rsid w:val="00563093"/>
    <w:rsid w:val="005633EF"/>
    <w:rsid w:val="00564352"/>
    <w:rsid w:val="00564792"/>
    <w:rsid w:val="0056636F"/>
    <w:rsid w:val="005671C7"/>
    <w:rsid w:val="005676E5"/>
    <w:rsid w:val="005714F3"/>
    <w:rsid w:val="00571DBA"/>
    <w:rsid w:val="00572A1F"/>
    <w:rsid w:val="00572B88"/>
    <w:rsid w:val="00572FE6"/>
    <w:rsid w:val="0057310F"/>
    <w:rsid w:val="00574551"/>
    <w:rsid w:val="00575746"/>
    <w:rsid w:val="00575CAC"/>
    <w:rsid w:val="00576036"/>
    <w:rsid w:val="00576A2F"/>
    <w:rsid w:val="0057710F"/>
    <w:rsid w:val="00577D6B"/>
    <w:rsid w:val="0058097C"/>
    <w:rsid w:val="00581178"/>
    <w:rsid w:val="0058132A"/>
    <w:rsid w:val="005852FF"/>
    <w:rsid w:val="00585E9D"/>
    <w:rsid w:val="00586229"/>
    <w:rsid w:val="00590DEA"/>
    <w:rsid w:val="0059140D"/>
    <w:rsid w:val="00592372"/>
    <w:rsid w:val="0059251A"/>
    <w:rsid w:val="00592AD0"/>
    <w:rsid w:val="00594088"/>
    <w:rsid w:val="0059512E"/>
    <w:rsid w:val="005969BB"/>
    <w:rsid w:val="005A242E"/>
    <w:rsid w:val="005A2D8E"/>
    <w:rsid w:val="005A4101"/>
    <w:rsid w:val="005A418D"/>
    <w:rsid w:val="005B0A5F"/>
    <w:rsid w:val="005B0ECB"/>
    <w:rsid w:val="005B0F39"/>
    <w:rsid w:val="005B18F8"/>
    <w:rsid w:val="005B247E"/>
    <w:rsid w:val="005B261B"/>
    <w:rsid w:val="005B3ACD"/>
    <w:rsid w:val="005B5128"/>
    <w:rsid w:val="005B594F"/>
    <w:rsid w:val="005C0DBC"/>
    <w:rsid w:val="005C19A8"/>
    <w:rsid w:val="005C3DB8"/>
    <w:rsid w:val="005C418D"/>
    <w:rsid w:val="005C647C"/>
    <w:rsid w:val="005C6C0F"/>
    <w:rsid w:val="005C6D64"/>
    <w:rsid w:val="005D11ED"/>
    <w:rsid w:val="005D4A50"/>
    <w:rsid w:val="005D5094"/>
    <w:rsid w:val="005D5D8C"/>
    <w:rsid w:val="005D5E6D"/>
    <w:rsid w:val="005E1CED"/>
    <w:rsid w:val="005E2BF0"/>
    <w:rsid w:val="005E347E"/>
    <w:rsid w:val="005E3C99"/>
    <w:rsid w:val="005F3235"/>
    <w:rsid w:val="005F34F2"/>
    <w:rsid w:val="005F51D4"/>
    <w:rsid w:val="005F5952"/>
    <w:rsid w:val="005F5A46"/>
    <w:rsid w:val="00600AD6"/>
    <w:rsid w:val="0060193A"/>
    <w:rsid w:val="006032AD"/>
    <w:rsid w:val="00604732"/>
    <w:rsid w:val="00605687"/>
    <w:rsid w:val="00607316"/>
    <w:rsid w:val="00611246"/>
    <w:rsid w:val="00612821"/>
    <w:rsid w:val="00613267"/>
    <w:rsid w:val="006208C2"/>
    <w:rsid w:val="006214AF"/>
    <w:rsid w:val="0062168F"/>
    <w:rsid w:val="006220BD"/>
    <w:rsid w:val="00622285"/>
    <w:rsid w:val="0062395A"/>
    <w:rsid w:val="00625AD9"/>
    <w:rsid w:val="00626069"/>
    <w:rsid w:val="00630CF7"/>
    <w:rsid w:val="0063278F"/>
    <w:rsid w:val="006358EB"/>
    <w:rsid w:val="00640966"/>
    <w:rsid w:val="00644361"/>
    <w:rsid w:val="006474D1"/>
    <w:rsid w:val="00647EBD"/>
    <w:rsid w:val="00650E27"/>
    <w:rsid w:val="00652194"/>
    <w:rsid w:val="00653B44"/>
    <w:rsid w:val="00654590"/>
    <w:rsid w:val="00655763"/>
    <w:rsid w:val="00656D50"/>
    <w:rsid w:val="0066133B"/>
    <w:rsid w:val="0066146F"/>
    <w:rsid w:val="00662B1B"/>
    <w:rsid w:val="006647ED"/>
    <w:rsid w:val="00664C37"/>
    <w:rsid w:val="00665332"/>
    <w:rsid w:val="006656E2"/>
    <w:rsid w:val="00667F0C"/>
    <w:rsid w:val="0067047B"/>
    <w:rsid w:val="0067050A"/>
    <w:rsid w:val="0067227C"/>
    <w:rsid w:val="00672786"/>
    <w:rsid w:val="00673D99"/>
    <w:rsid w:val="00674340"/>
    <w:rsid w:val="00680380"/>
    <w:rsid w:val="006803E1"/>
    <w:rsid w:val="0068162A"/>
    <w:rsid w:val="00682D83"/>
    <w:rsid w:val="00683987"/>
    <w:rsid w:val="006848E8"/>
    <w:rsid w:val="00686264"/>
    <w:rsid w:val="006866C8"/>
    <w:rsid w:val="00691182"/>
    <w:rsid w:val="00691406"/>
    <w:rsid w:val="00691B30"/>
    <w:rsid w:val="00692E75"/>
    <w:rsid w:val="00694758"/>
    <w:rsid w:val="00694F82"/>
    <w:rsid w:val="0069535C"/>
    <w:rsid w:val="006953B9"/>
    <w:rsid w:val="006A0321"/>
    <w:rsid w:val="006A0D25"/>
    <w:rsid w:val="006A1054"/>
    <w:rsid w:val="006A17DE"/>
    <w:rsid w:val="006A3974"/>
    <w:rsid w:val="006A523E"/>
    <w:rsid w:val="006A6655"/>
    <w:rsid w:val="006A6F4A"/>
    <w:rsid w:val="006B0F5A"/>
    <w:rsid w:val="006B1DFB"/>
    <w:rsid w:val="006B2D35"/>
    <w:rsid w:val="006B3394"/>
    <w:rsid w:val="006B4249"/>
    <w:rsid w:val="006B60D8"/>
    <w:rsid w:val="006B7338"/>
    <w:rsid w:val="006C17B7"/>
    <w:rsid w:val="006C245A"/>
    <w:rsid w:val="006C4419"/>
    <w:rsid w:val="006C5BE5"/>
    <w:rsid w:val="006D0199"/>
    <w:rsid w:val="006D2ABF"/>
    <w:rsid w:val="006D3F42"/>
    <w:rsid w:val="006D5EF4"/>
    <w:rsid w:val="006D65E7"/>
    <w:rsid w:val="006D69EC"/>
    <w:rsid w:val="006D6B08"/>
    <w:rsid w:val="006D76C1"/>
    <w:rsid w:val="006E080A"/>
    <w:rsid w:val="006E254D"/>
    <w:rsid w:val="006E435D"/>
    <w:rsid w:val="006E4F97"/>
    <w:rsid w:val="006E521B"/>
    <w:rsid w:val="006E54F3"/>
    <w:rsid w:val="006E56F4"/>
    <w:rsid w:val="006E58FC"/>
    <w:rsid w:val="006E6143"/>
    <w:rsid w:val="006E6227"/>
    <w:rsid w:val="006E64E2"/>
    <w:rsid w:val="006E6D0A"/>
    <w:rsid w:val="006F71D0"/>
    <w:rsid w:val="006F7D5E"/>
    <w:rsid w:val="00700975"/>
    <w:rsid w:val="0070200A"/>
    <w:rsid w:val="0070231D"/>
    <w:rsid w:val="00702502"/>
    <w:rsid w:val="00707FB4"/>
    <w:rsid w:val="0071131D"/>
    <w:rsid w:val="00711582"/>
    <w:rsid w:val="00711D62"/>
    <w:rsid w:val="00712573"/>
    <w:rsid w:val="007167C2"/>
    <w:rsid w:val="00717B4F"/>
    <w:rsid w:val="00717FFD"/>
    <w:rsid w:val="00723024"/>
    <w:rsid w:val="007236CF"/>
    <w:rsid w:val="00724A9E"/>
    <w:rsid w:val="007251C3"/>
    <w:rsid w:val="00730839"/>
    <w:rsid w:val="00732025"/>
    <w:rsid w:val="007342EC"/>
    <w:rsid w:val="007379E6"/>
    <w:rsid w:val="00737AC6"/>
    <w:rsid w:val="00737DD5"/>
    <w:rsid w:val="00740ED9"/>
    <w:rsid w:val="00744A77"/>
    <w:rsid w:val="00746FE0"/>
    <w:rsid w:val="007470D1"/>
    <w:rsid w:val="00747DC2"/>
    <w:rsid w:val="007505EF"/>
    <w:rsid w:val="00750E01"/>
    <w:rsid w:val="00751F8B"/>
    <w:rsid w:val="00751FAD"/>
    <w:rsid w:val="00751FF6"/>
    <w:rsid w:val="00752777"/>
    <w:rsid w:val="00753127"/>
    <w:rsid w:val="00755C0E"/>
    <w:rsid w:val="007562BA"/>
    <w:rsid w:val="0076016C"/>
    <w:rsid w:val="00762454"/>
    <w:rsid w:val="00763D06"/>
    <w:rsid w:val="0076492F"/>
    <w:rsid w:val="00764C0A"/>
    <w:rsid w:val="00766011"/>
    <w:rsid w:val="007660C4"/>
    <w:rsid w:val="007660CB"/>
    <w:rsid w:val="007700A2"/>
    <w:rsid w:val="007718B2"/>
    <w:rsid w:val="00772186"/>
    <w:rsid w:val="00772D71"/>
    <w:rsid w:val="007800DC"/>
    <w:rsid w:val="007835FA"/>
    <w:rsid w:val="00783634"/>
    <w:rsid w:val="007840A8"/>
    <w:rsid w:val="00784ED5"/>
    <w:rsid w:val="00785CB4"/>
    <w:rsid w:val="007861A9"/>
    <w:rsid w:val="00787E03"/>
    <w:rsid w:val="0079018D"/>
    <w:rsid w:val="00790AE1"/>
    <w:rsid w:val="0079189E"/>
    <w:rsid w:val="00793CFD"/>
    <w:rsid w:val="0079441C"/>
    <w:rsid w:val="007A01CE"/>
    <w:rsid w:val="007A1008"/>
    <w:rsid w:val="007A28C2"/>
    <w:rsid w:val="007A640C"/>
    <w:rsid w:val="007B059A"/>
    <w:rsid w:val="007B09B7"/>
    <w:rsid w:val="007B1243"/>
    <w:rsid w:val="007B21E8"/>
    <w:rsid w:val="007B4B09"/>
    <w:rsid w:val="007B4C29"/>
    <w:rsid w:val="007B4D0A"/>
    <w:rsid w:val="007B516C"/>
    <w:rsid w:val="007C03A1"/>
    <w:rsid w:val="007C0657"/>
    <w:rsid w:val="007C266A"/>
    <w:rsid w:val="007C4726"/>
    <w:rsid w:val="007C5965"/>
    <w:rsid w:val="007C5AA3"/>
    <w:rsid w:val="007C657E"/>
    <w:rsid w:val="007C66B2"/>
    <w:rsid w:val="007D011C"/>
    <w:rsid w:val="007D115C"/>
    <w:rsid w:val="007D3713"/>
    <w:rsid w:val="007D4266"/>
    <w:rsid w:val="007D4E66"/>
    <w:rsid w:val="007D71F4"/>
    <w:rsid w:val="007D738C"/>
    <w:rsid w:val="007E19BF"/>
    <w:rsid w:val="007E3716"/>
    <w:rsid w:val="007E4D42"/>
    <w:rsid w:val="007E5922"/>
    <w:rsid w:val="007E5D32"/>
    <w:rsid w:val="007E5EBA"/>
    <w:rsid w:val="007E6ED0"/>
    <w:rsid w:val="007E72B6"/>
    <w:rsid w:val="007F0200"/>
    <w:rsid w:val="007F0DBD"/>
    <w:rsid w:val="007F0E56"/>
    <w:rsid w:val="007F1100"/>
    <w:rsid w:val="007F126A"/>
    <w:rsid w:val="007F1C35"/>
    <w:rsid w:val="007F4A98"/>
    <w:rsid w:val="007F576D"/>
    <w:rsid w:val="007F5B81"/>
    <w:rsid w:val="007F73AA"/>
    <w:rsid w:val="007F7593"/>
    <w:rsid w:val="007F7603"/>
    <w:rsid w:val="007F7BAB"/>
    <w:rsid w:val="00801A94"/>
    <w:rsid w:val="0080299A"/>
    <w:rsid w:val="00802C1F"/>
    <w:rsid w:val="0080463A"/>
    <w:rsid w:val="0080465C"/>
    <w:rsid w:val="0080592E"/>
    <w:rsid w:val="008075AF"/>
    <w:rsid w:val="00807D8A"/>
    <w:rsid w:val="00810BE9"/>
    <w:rsid w:val="0081105A"/>
    <w:rsid w:val="00813820"/>
    <w:rsid w:val="008139E6"/>
    <w:rsid w:val="00814004"/>
    <w:rsid w:val="008163F6"/>
    <w:rsid w:val="00821A44"/>
    <w:rsid w:val="00822B30"/>
    <w:rsid w:val="008240B4"/>
    <w:rsid w:val="0082466E"/>
    <w:rsid w:val="00825F25"/>
    <w:rsid w:val="00826651"/>
    <w:rsid w:val="008335C2"/>
    <w:rsid w:val="00833AF1"/>
    <w:rsid w:val="00833CE2"/>
    <w:rsid w:val="00834D5C"/>
    <w:rsid w:val="00834E8D"/>
    <w:rsid w:val="00842287"/>
    <w:rsid w:val="00842D4C"/>
    <w:rsid w:val="0084454C"/>
    <w:rsid w:val="008455F0"/>
    <w:rsid w:val="00845C70"/>
    <w:rsid w:val="00851EC1"/>
    <w:rsid w:val="008539E8"/>
    <w:rsid w:val="00855B68"/>
    <w:rsid w:val="00856D84"/>
    <w:rsid w:val="00857BBE"/>
    <w:rsid w:val="00863B48"/>
    <w:rsid w:val="00864143"/>
    <w:rsid w:val="00864269"/>
    <w:rsid w:val="00864B0B"/>
    <w:rsid w:val="008655A6"/>
    <w:rsid w:val="008661BD"/>
    <w:rsid w:val="00866E46"/>
    <w:rsid w:val="00870D0D"/>
    <w:rsid w:val="008733A7"/>
    <w:rsid w:val="0087642B"/>
    <w:rsid w:val="00880500"/>
    <w:rsid w:val="00880F02"/>
    <w:rsid w:val="00883BB7"/>
    <w:rsid w:val="008846AB"/>
    <w:rsid w:val="00885531"/>
    <w:rsid w:val="00886CCE"/>
    <w:rsid w:val="00890A26"/>
    <w:rsid w:val="00890E2E"/>
    <w:rsid w:val="00890EF2"/>
    <w:rsid w:val="00891B4A"/>
    <w:rsid w:val="00891BCD"/>
    <w:rsid w:val="00891E66"/>
    <w:rsid w:val="00893818"/>
    <w:rsid w:val="008A1012"/>
    <w:rsid w:val="008A10CC"/>
    <w:rsid w:val="008A56A8"/>
    <w:rsid w:val="008A5AB5"/>
    <w:rsid w:val="008A5F1D"/>
    <w:rsid w:val="008A6BE5"/>
    <w:rsid w:val="008A6D28"/>
    <w:rsid w:val="008A6D8F"/>
    <w:rsid w:val="008A74F1"/>
    <w:rsid w:val="008B27D1"/>
    <w:rsid w:val="008B47E1"/>
    <w:rsid w:val="008B66B3"/>
    <w:rsid w:val="008B6A44"/>
    <w:rsid w:val="008B735F"/>
    <w:rsid w:val="008B7720"/>
    <w:rsid w:val="008C1060"/>
    <w:rsid w:val="008C45EB"/>
    <w:rsid w:val="008C64F4"/>
    <w:rsid w:val="008C6FCE"/>
    <w:rsid w:val="008C79B1"/>
    <w:rsid w:val="008C7D40"/>
    <w:rsid w:val="008C7D6E"/>
    <w:rsid w:val="008D071A"/>
    <w:rsid w:val="008D12A7"/>
    <w:rsid w:val="008D163B"/>
    <w:rsid w:val="008D1FAC"/>
    <w:rsid w:val="008D5294"/>
    <w:rsid w:val="008D5C5D"/>
    <w:rsid w:val="008D607C"/>
    <w:rsid w:val="008D639F"/>
    <w:rsid w:val="008E07DB"/>
    <w:rsid w:val="008E2A12"/>
    <w:rsid w:val="008E5449"/>
    <w:rsid w:val="008E5A1B"/>
    <w:rsid w:val="008E5A99"/>
    <w:rsid w:val="008E7562"/>
    <w:rsid w:val="008E7D98"/>
    <w:rsid w:val="008F426C"/>
    <w:rsid w:val="008F4290"/>
    <w:rsid w:val="008F4BCC"/>
    <w:rsid w:val="008F697E"/>
    <w:rsid w:val="009008AA"/>
    <w:rsid w:val="00900CBA"/>
    <w:rsid w:val="00900FF5"/>
    <w:rsid w:val="00904275"/>
    <w:rsid w:val="009051D9"/>
    <w:rsid w:val="00905A3B"/>
    <w:rsid w:val="00905AF9"/>
    <w:rsid w:val="00906262"/>
    <w:rsid w:val="00907679"/>
    <w:rsid w:val="0091072F"/>
    <w:rsid w:val="00910E68"/>
    <w:rsid w:val="0091158E"/>
    <w:rsid w:val="00912316"/>
    <w:rsid w:val="00913E3D"/>
    <w:rsid w:val="009221CE"/>
    <w:rsid w:val="00924C8E"/>
    <w:rsid w:val="00925741"/>
    <w:rsid w:val="00926663"/>
    <w:rsid w:val="00926D0D"/>
    <w:rsid w:val="009304FD"/>
    <w:rsid w:val="00930553"/>
    <w:rsid w:val="00930DE4"/>
    <w:rsid w:val="009317BE"/>
    <w:rsid w:val="00933760"/>
    <w:rsid w:val="009343D2"/>
    <w:rsid w:val="00935464"/>
    <w:rsid w:val="00940400"/>
    <w:rsid w:val="00940B9D"/>
    <w:rsid w:val="00945789"/>
    <w:rsid w:val="00945CCF"/>
    <w:rsid w:val="009472D3"/>
    <w:rsid w:val="00950C87"/>
    <w:rsid w:val="00951FE3"/>
    <w:rsid w:val="0095743C"/>
    <w:rsid w:val="00957600"/>
    <w:rsid w:val="009609E6"/>
    <w:rsid w:val="00960CE5"/>
    <w:rsid w:val="00960DF7"/>
    <w:rsid w:val="009610A7"/>
    <w:rsid w:val="009617DB"/>
    <w:rsid w:val="00962AD7"/>
    <w:rsid w:val="009722CE"/>
    <w:rsid w:val="0097326F"/>
    <w:rsid w:val="0097478D"/>
    <w:rsid w:val="00986502"/>
    <w:rsid w:val="00987B58"/>
    <w:rsid w:val="00991285"/>
    <w:rsid w:val="00994360"/>
    <w:rsid w:val="00994D8C"/>
    <w:rsid w:val="00997415"/>
    <w:rsid w:val="00997ADB"/>
    <w:rsid w:val="009A176F"/>
    <w:rsid w:val="009A456F"/>
    <w:rsid w:val="009A5CE8"/>
    <w:rsid w:val="009A6462"/>
    <w:rsid w:val="009A7368"/>
    <w:rsid w:val="009A7DDE"/>
    <w:rsid w:val="009B147F"/>
    <w:rsid w:val="009B320D"/>
    <w:rsid w:val="009B3BC8"/>
    <w:rsid w:val="009B68D1"/>
    <w:rsid w:val="009C416E"/>
    <w:rsid w:val="009C51CA"/>
    <w:rsid w:val="009C5365"/>
    <w:rsid w:val="009C63AF"/>
    <w:rsid w:val="009C6ED5"/>
    <w:rsid w:val="009D31B0"/>
    <w:rsid w:val="009D3342"/>
    <w:rsid w:val="009D48F9"/>
    <w:rsid w:val="009D49FA"/>
    <w:rsid w:val="009D4A4E"/>
    <w:rsid w:val="009D735B"/>
    <w:rsid w:val="009E475B"/>
    <w:rsid w:val="009E4935"/>
    <w:rsid w:val="009E7AA4"/>
    <w:rsid w:val="009F00EE"/>
    <w:rsid w:val="009F0710"/>
    <w:rsid w:val="009F0B97"/>
    <w:rsid w:val="009F0D0D"/>
    <w:rsid w:val="009F0E00"/>
    <w:rsid w:val="009F34A9"/>
    <w:rsid w:val="009F4244"/>
    <w:rsid w:val="009F6BD3"/>
    <w:rsid w:val="009F6CE6"/>
    <w:rsid w:val="009F7CE3"/>
    <w:rsid w:val="00A0038C"/>
    <w:rsid w:val="00A0041F"/>
    <w:rsid w:val="00A02DDB"/>
    <w:rsid w:val="00A03D9A"/>
    <w:rsid w:val="00A045B3"/>
    <w:rsid w:val="00A047C0"/>
    <w:rsid w:val="00A07F67"/>
    <w:rsid w:val="00A1197A"/>
    <w:rsid w:val="00A160A3"/>
    <w:rsid w:val="00A17D11"/>
    <w:rsid w:val="00A2321D"/>
    <w:rsid w:val="00A251C1"/>
    <w:rsid w:val="00A2535D"/>
    <w:rsid w:val="00A26F5D"/>
    <w:rsid w:val="00A27427"/>
    <w:rsid w:val="00A27D46"/>
    <w:rsid w:val="00A30249"/>
    <w:rsid w:val="00A325B9"/>
    <w:rsid w:val="00A35417"/>
    <w:rsid w:val="00A354F5"/>
    <w:rsid w:val="00A366B5"/>
    <w:rsid w:val="00A36F04"/>
    <w:rsid w:val="00A41109"/>
    <w:rsid w:val="00A417C6"/>
    <w:rsid w:val="00A47126"/>
    <w:rsid w:val="00A47A79"/>
    <w:rsid w:val="00A501B0"/>
    <w:rsid w:val="00A50C22"/>
    <w:rsid w:val="00A50F02"/>
    <w:rsid w:val="00A52678"/>
    <w:rsid w:val="00A5537E"/>
    <w:rsid w:val="00A65342"/>
    <w:rsid w:val="00A6539C"/>
    <w:rsid w:val="00A662B0"/>
    <w:rsid w:val="00A66AB9"/>
    <w:rsid w:val="00A6727C"/>
    <w:rsid w:val="00A7025E"/>
    <w:rsid w:val="00A71D44"/>
    <w:rsid w:val="00A73717"/>
    <w:rsid w:val="00A75790"/>
    <w:rsid w:val="00A759C4"/>
    <w:rsid w:val="00A75E3E"/>
    <w:rsid w:val="00A75ED0"/>
    <w:rsid w:val="00A770CF"/>
    <w:rsid w:val="00A778FD"/>
    <w:rsid w:val="00A80996"/>
    <w:rsid w:val="00A80DCF"/>
    <w:rsid w:val="00A835F4"/>
    <w:rsid w:val="00A842DA"/>
    <w:rsid w:val="00A86E33"/>
    <w:rsid w:val="00A91392"/>
    <w:rsid w:val="00A92EC1"/>
    <w:rsid w:val="00A94E15"/>
    <w:rsid w:val="00AA19F2"/>
    <w:rsid w:val="00AA1BBF"/>
    <w:rsid w:val="00AA2E3C"/>
    <w:rsid w:val="00AA3118"/>
    <w:rsid w:val="00AA3EE6"/>
    <w:rsid w:val="00AA40CA"/>
    <w:rsid w:val="00AA4DCA"/>
    <w:rsid w:val="00AA5976"/>
    <w:rsid w:val="00AA649B"/>
    <w:rsid w:val="00AA7102"/>
    <w:rsid w:val="00AB024A"/>
    <w:rsid w:val="00AB02D8"/>
    <w:rsid w:val="00AB1871"/>
    <w:rsid w:val="00AB1CAD"/>
    <w:rsid w:val="00AB1E5B"/>
    <w:rsid w:val="00AB1EF5"/>
    <w:rsid w:val="00AB45DF"/>
    <w:rsid w:val="00AB4651"/>
    <w:rsid w:val="00AB6951"/>
    <w:rsid w:val="00AC1647"/>
    <w:rsid w:val="00AC395D"/>
    <w:rsid w:val="00AC5B21"/>
    <w:rsid w:val="00AC73BA"/>
    <w:rsid w:val="00AD0298"/>
    <w:rsid w:val="00AD0647"/>
    <w:rsid w:val="00AD075E"/>
    <w:rsid w:val="00AD0DD8"/>
    <w:rsid w:val="00AD24C2"/>
    <w:rsid w:val="00AD5C70"/>
    <w:rsid w:val="00AD7370"/>
    <w:rsid w:val="00AD7606"/>
    <w:rsid w:val="00AD7AA1"/>
    <w:rsid w:val="00AE175A"/>
    <w:rsid w:val="00AE3917"/>
    <w:rsid w:val="00AE5577"/>
    <w:rsid w:val="00AE5B84"/>
    <w:rsid w:val="00AE64E6"/>
    <w:rsid w:val="00AE7DD0"/>
    <w:rsid w:val="00AF05C1"/>
    <w:rsid w:val="00AF0B59"/>
    <w:rsid w:val="00AF0DB5"/>
    <w:rsid w:val="00AF108C"/>
    <w:rsid w:val="00AF16CE"/>
    <w:rsid w:val="00AF365A"/>
    <w:rsid w:val="00AF40F3"/>
    <w:rsid w:val="00AF426F"/>
    <w:rsid w:val="00AF57C4"/>
    <w:rsid w:val="00AF580E"/>
    <w:rsid w:val="00AF6FF4"/>
    <w:rsid w:val="00AF7B8A"/>
    <w:rsid w:val="00B00119"/>
    <w:rsid w:val="00B00352"/>
    <w:rsid w:val="00B00AF2"/>
    <w:rsid w:val="00B011D9"/>
    <w:rsid w:val="00B0370C"/>
    <w:rsid w:val="00B074C4"/>
    <w:rsid w:val="00B074F7"/>
    <w:rsid w:val="00B075C6"/>
    <w:rsid w:val="00B0763A"/>
    <w:rsid w:val="00B11706"/>
    <w:rsid w:val="00B11AF3"/>
    <w:rsid w:val="00B1297E"/>
    <w:rsid w:val="00B133B1"/>
    <w:rsid w:val="00B14443"/>
    <w:rsid w:val="00B15405"/>
    <w:rsid w:val="00B15997"/>
    <w:rsid w:val="00B160F6"/>
    <w:rsid w:val="00B16276"/>
    <w:rsid w:val="00B20C72"/>
    <w:rsid w:val="00B21210"/>
    <w:rsid w:val="00B2180E"/>
    <w:rsid w:val="00B2599E"/>
    <w:rsid w:val="00B26B13"/>
    <w:rsid w:val="00B2713A"/>
    <w:rsid w:val="00B3057B"/>
    <w:rsid w:val="00B311EE"/>
    <w:rsid w:val="00B31353"/>
    <w:rsid w:val="00B31EE2"/>
    <w:rsid w:val="00B3253E"/>
    <w:rsid w:val="00B32B9C"/>
    <w:rsid w:val="00B3650A"/>
    <w:rsid w:val="00B3690C"/>
    <w:rsid w:val="00B37042"/>
    <w:rsid w:val="00B40D7E"/>
    <w:rsid w:val="00B42565"/>
    <w:rsid w:val="00B43013"/>
    <w:rsid w:val="00B43054"/>
    <w:rsid w:val="00B449E6"/>
    <w:rsid w:val="00B44E7F"/>
    <w:rsid w:val="00B46F63"/>
    <w:rsid w:val="00B47FBA"/>
    <w:rsid w:val="00B51614"/>
    <w:rsid w:val="00B51723"/>
    <w:rsid w:val="00B51EBA"/>
    <w:rsid w:val="00B532DF"/>
    <w:rsid w:val="00B533AE"/>
    <w:rsid w:val="00B54F5C"/>
    <w:rsid w:val="00B56148"/>
    <w:rsid w:val="00B5631E"/>
    <w:rsid w:val="00B6099D"/>
    <w:rsid w:val="00B61003"/>
    <w:rsid w:val="00B615F5"/>
    <w:rsid w:val="00B633CC"/>
    <w:rsid w:val="00B634F9"/>
    <w:rsid w:val="00B66481"/>
    <w:rsid w:val="00B6660E"/>
    <w:rsid w:val="00B6704F"/>
    <w:rsid w:val="00B705EB"/>
    <w:rsid w:val="00B73B2C"/>
    <w:rsid w:val="00B74F16"/>
    <w:rsid w:val="00B750A9"/>
    <w:rsid w:val="00B75DF5"/>
    <w:rsid w:val="00B80366"/>
    <w:rsid w:val="00B81D5A"/>
    <w:rsid w:val="00B826B9"/>
    <w:rsid w:val="00B860D6"/>
    <w:rsid w:val="00B86564"/>
    <w:rsid w:val="00B86DE5"/>
    <w:rsid w:val="00B87646"/>
    <w:rsid w:val="00B9268C"/>
    <w:rsid w:val="00B93196"/>
    <w:rsid w:val="00B95927"/>
    <w:rsid w:val="00B95C58"/>
    <w:rsid w:val="00B97572"/>
    <w:rsid w:val="00BA0078"/>
    <w:rsid w:val="00BA0121"/>
    <w:rsid w:val="00BA1036"/>
    <w:rsid w:val="00BA4F19"/>
    <w:rsid w:val="00BA58E3"/>
    <w:rsid w:val="00BA634E"/>
    <w:rsid w:val="00BA7CF9"/>
    <w:rsid w:val="00BA7F59"/>
    <w:rsid w:val="00BB0363"/>
    <w:rsid w:val="00BB1DF3"/>
    <w:rsid w:val="00BB2677"/>
    <w:rsid w:val="00BB27D9"/>
    <w:rsid w:val="00BB340D"/>
    <w:rsid w:val="00BC2CD7"/>
    <w:rsid w:val="00BC31A3"/>
    <w:rsid w:val="00BC3D05"/>
    <w:rsid w:val="00BC426A"/>
    <w:rsid w:val="00BC46C1"/>
    <w:rsid w:val="00BC607E"/>
    <w:rsid w:val="00BC669A"/>
    <w:rsid w:val="00BD2B26"/>
    <w:rsid w:val="00BD3589"/>
    <w:rsid w:val="00BD406C"/>
    <w:rsid w:val="00BD5A0B"/>
    <w:rsid w:val="00BD6175"/>
    <w:rsid w:val="00BD62DA"/>
    <w:rsid w:val="00BD64D9"/>
    <w:rsid w:val="00BD6708"/>
    <w:rsid w:val="00BD6BD0"/>
    <w:rsid w:val="00BE10AB"/>
    <w:rsid w:val="00BE13EA"/>
    <w:rsid w:val="00BE41CE"/>
    <w:rsid w:val="00BE4F0C"/>
    <w:rsid w:val="00BF2693"/>
    <w:rsid w:val="00BF30E2"/>
    <w:rsid w:val="00BF429A"/>
    <w:rsid w:val="00BF5118"/>
    <w:rsid w:val="00BF5E72"/>
    <w:rsid w:val="00BF6472"/>
    <w:rsid w:val="00BF7420"/>
    <w:rsid w:val="00C00FAB"/>
    <w:rsid w:val="00C0136F"/>
    <w:rsid w:val="00C016D5"/>
    <w:rsid w:val="00C0263E"/>
    <w:rsid w:val="00C07B19"/>
    <w:rsid w:val="00C10A94"/>
    <w:rsid w:val="00C1158B"/>
    <w:rsid w:val="00C12E59"/>
    <w:rsid w:val="00C136A4"/>
    <w:rsid w:val="00C13791"/>
    <w:rsid w:val="00C13BA6"/>
    <w:rsid w:val="00C14557"/>
    <w:rsid w:val="00C14EC1"/>
    <w:rsid w:val="00C16236"/>
    <w:rsid w:val="00C1639E"/>
    <w:rsid w:val="00C163AB"/>
    <w:rsid w:val="00C17FD2"/>
    <w:rsid w:val="00C21DCC"/>
    <w:rsid w:val="00C22E56"/>
    <w:rsid w:val="00C2320E"/>
    <w:rsid w:val="00C30992"/>
    <w:rsid w:val="00C32550"/>
    <w:rsid w:val="00C33652"/>
    <w:rsid w:val="00C370F9"/>
    <w:rsid w:val="00C3755A"/>
    <w:rsid w:val="00C37732"/>
    <w:rsid w:val="00C37F8D"/>
    <w:rsid w:val="00C40E33"/>
    <w:rsid w:val="00C418DB"/>
    <w:rsid w:val="00C445AD"/>
    <w:rsid w:val="00C476F0"/>
    <w:rsid w:val="00C51EC3"/>
    <w:rsid w:val="00C52616"/>
    <w:rsid w:val="00C53327"/>
    <w:rsid w:val="00C55402"/>
    <w:rsid w:val="00C55F3B"/>
    <w:rsid w:val="00C55F6B"/>
    <w:rsid w:val="00C57F67"/>
    <w:rsid w:val="00C57FAF"/>
    <w:rsid w:val="00C64D6D"/>
    <w:rsid w:val="00C661FC"/>
    <w:rsid w:val="00C66D4F"/>
    <w:rsid w:val="00C73423"/>
    <w:rsid w:val="00C76556"/>
    <w:rsid w:val="00C77F54"/>
    <w:rsid w:val="00C80EE0"/>
    <w:rsid w:val="00C81152"/>
    <w:rsid w:val="00C8378D"/>
    <w:rsid w:val="00C842E3"/>
    <w:rsid w:val="00C85044"/>
    <w:rsid w:val="00C85D3A"/>
    <w:rsid w:val="00C85E94"/>
    <w:rsid w:val="00C860DC"/>
    <w:rsid w:val="00C866EE"/>
    <w:rsid w:val="00C86824"/>
    <w:rsid w:val="00C86A82"/>
    <w:rsid w:val="00C86DE1"/>
    <w:rsid w:val="00C87D2F"/>
    <w:rsid w:val="00C87E99"/>
    <w:rsid w:val="00C9005D"/>
    <w:rsid w:val="00C9039B"/>
    <w:rsid w:val="00C9255E"/>
    <w:rsid w:val="00C934C6"/>
    <w:rsid w:val="00C9417E"/>
    <w:rsid w:val="00C95484"/>
    <w:rsid w:val="00CA130F"/>
    <w:rsid w:val="00CA1DB2"/>
    <w:rsid w:val="00CA29B2"/>
    <w:rsid w:val="00CA78C2"/>
    <w:rsid w:val="00CB01AF"/>
    <w:rsid w:val="00CB0CD5"/>
    <w:rsid w:val="00CB12F6"/>
    <w:rsid w:val="00CB1A47"/>
    <w:rsid w:val="00CB2D96"/>
    <w:rsid w:val="00CB2EEB"/>
    <w:rsid w:val="00CB32CC"/>
    <w:rsid w:val="00CB4DCD"/>
    <w:rsid w:val="00CB7028"/>
    <w:rsid w:val="00CB79C4"/>
    <w:rsid w:val="00CC0821"/>
    <w:rsid w:val="00CC1B21"/>
    <w:rsid w:val="00CC4FCD"/>
    <w:rsid w:val="00CC7E97"/>
    <w:rsid w:val="00CD02AD"/>
    <w:rsid w:val="00CD0B3E"/>
    <w:rsid w:val="00CD11F0"/>
    <w:rsid w:val="00CD127C"/>
    <w:rsid w:val="00CD417B"/>
    <w:rsid w:val="00CD4577"/>
    <w:rsid w:val="00CD65E1"/>
    <w:rsid w:val="00CE1066"/>
    <w:rsid w:val="00CE29B8"/>
    <w:rsid w:val="00CE5447"/>
    <w:rsid w:val="00CE620B"/>
    <w:rsid w:val="00CE6BBB"/>
    <w:rsid w:val="00CE7BAF"/>
    <w:rsid w:val="00CF3706"/>
    <w:rsid w:val="00CF587A"/>
    <w:rsid w:val="00D024F3"/>
    <w:rsid w:val="00D032D8"/>
    <w:rsid w:val="00D0330E"/>
    <w:rsid w:val="00D03C5B"/>
    <w:rsid w:val="00D05523"/>
    <w:rsid w:val="00D06715"/>
    <w:rsid w:val="00D07C9B"/>
    <w:rsid w:val="00D117F0"/>
    <w:rsid w:val="00D13667"/>
    <w:rsid w:val="00D1468D"/>
    <w:rsid w:val="00D158D7"/>
    <w:rsid w:val="00D17CEC"/>
    <w:rsid w:val="00D2103D"/>
    <w:rsid w:val="00D22CBA"/>
    <w:rsid w:val="00D22EF8"/>
    <w:rsid w:val="00D234A3"/>
    <w:rsid w:val="00D2395D"/>
    <w:rsid w:val="00D25215"/>
    <w:rsid w:val="00D26642"/>
    <w:rsid w:val="00D30F33"/>
    <w:rsid w:val="00D31428"/>
    <w:rsid w:val="00D32A0C"/>
    <w:rsid w:val="00D32BDD"/>
    <w:rsid w:val="00D3429A"/>
    <w:rsid w:val="00D37745"/>
    <w:rsid w:val="00D37921"/>
    <w:rsid w:val="00D37EE0"/>
    <w:rsid w:val="00D41AF8"/>
    <w:rsid w:val="00D42861"/>
    <w:rsid w:val="00D42ABE"/>
    <w:rsid w:val="00D4530E"/>
    <w:rsid w:val="00D45588"/>
    <w:rsid w:val="00D45C53"/>
    <w:rsid w:val="00D46F14"/>
    <w:rsid w:val="00D478A3"/>
    <w:rsid w:val="00D51D03"/>
    <w:rsid w:val="00D5233D"/>
    <w:rsid w:val="00D53D1F"/>
    <w:rsid w:val="00D54801"/>
    <w:rsid w:val="00D555FC"/>
    <w:rsid w:val="00D56D22"/>
    <w:rsid w:val="00D57A6C"/>
    <w:rsid w:val="00D57CD7"/>
    <w:rsid w:val="00D601C3"/>
    <w:rsid w:val="00D60D7D"/>
    <w:rsid w:val="00D64BEA"/>
    <w:rsid w:val="00D64D31"/>
    <w:rsid w:val="00D65979"/>
    <w:rsid w:val="00D65BCA"/>
    <w:rsid w:val="00D67444"/>
    <w:rsid w:val="00D67936"/>
    <w:rsid w:val="00D70DDD"/>
    <w:rsid w:val="00D71459"/>
    <w:rsid w:val="00D719A8"/>
    <w:rsid w:val="00D82331"/>
    <w:rsid w:val="00D82458"/>
    <w:rsid w:val="00D8285E"/>
    <w:rsid w:val="00D82BC7"/>
    <w:rsid w:val="00D84A89"/>
    <w:rsid w:val="00D84AF8"/>
    <w:rsid w:val="00D8504B"/>
    <w:rsid w:val="00D918E3"/>
    <w:rsid w:val="00D923C7"/>
    <w:rsid w:val="00D92545"/>
    <w:rsid w:val="00D93A51"/>
    <w:rsid w:val="00D94CE1"/>
    <w:rsid w:val="00D95D13"/>
    <w:rsid w:val="00D96B25"/>
    <w:rsid w:val="00D97D59"/>
    <w:rsid w:val="00DA4EA3"/>
    <w:rsid w:val="00DA5341"/>
    <w:rsid w:val="00DB0621"/>
    <w:rsid w:val="00DB17AB"/>
    <w:rsid w:val="00DB2993"/>
    <w:rsid w:val="00DB484B"/>
    <w:rsid w:val="00DB5500"/>
    <w:rsid w:val="00DB6B4D"/>
    <w:rsid w:val="00DC09CC"/>
    <w:rsid w:val="00DC180B"/>
    <w:rsid w:val="00DC2DAB"/>
    <w:rsid w:val="00DC2ED2"/>
    <w:rsid w:val="00DC6AAD"/>
    <w:rsid w:val="00DC6B18"/>
    <w:rsid w:val="00DD0124"/>
    <w:rsid w:val="00DD0A88"/>
    <w:rsid w:val="00DD336C"/>
    <w:rsid w:val="00DD382F"/>
    <w:rsid w:val="00DD5192"/>
    <w:rsid w:val="00DD5E90"/>
    <w:rsid w:val="00DD6AA4"/>
    <w:rsid w:val="00DD7393"/>
    <w:rsid w:val="00DE1116"/>
    <w:rsid w:val="00DE19CE"/>
    <w:rsid w:val="00DE315B"/>
    <w:rsid w:val="00DE5D7D"/>
    <w:rsid w:val="00DE6044"/>
    <w:rsid w:val="00DF0CA4"/>
    <w:rsid w:val="00DF2992"/>
    <w:rsid w:val="00DF3AC1"/>
    <w:rsid w:val="00DF3B78"/>
    <w:rsid w:val="00DF4343"/>
    <w:rsid w:val="00DF529E"/>
    <w:rsid w:val="00DF6C8F"/>
    <w:rsid w:val="00DF6FB4"/>
    <w:rsid w:val="00E00006"/>
    <w:rsid w:val="00E0173D"/>
    <w:rsid w:val="00E020D8"/>
    <w:rsid w:val="00E02442"/>
    <w:rsid w:val="00E02BF8"/>
    <w:rsid w:val="00E0410F"/>
    <w:rsid w:val="00E05FF0"/>
    <w:rsid w:val="00E076E5"/>
    <w:rsid w:val="00E07813"/>
    <w:rsid w:val="00E07BB3"/>
    <w:rsid w:val="00E07EC3"/>
    <w:rsid w:val="00E12427"/>
    <w:rsid w:val="00E13314"/>
    <w:rsid w:val="00E1551C"/>
    <w:rsid w:val="00E1594B"/>
    <w:rsid w:val="00E1672E"/>
    <w:rsid w:val="00E21FF0"/>
    <w:rsid w:val="00E22E52"/>
    <w:rsid w:val="00E2311C"/>
    <w:rsid w:val="00E23DC4"/>
    <w:rsid w:val="00E24693"/>
    <w:rsid w:val="00E24883"/>
    <w:rsid w:val="00E25410"/>
    <w:rsid w:val="00E262F0"/>
    <w:rsid w:val="00E30192"/>
    <w:rsid w:val="00E3072D"/>
    <w:rsid w:val="00E30772"/>
    <w:rsid w:val="00E313A7"/>
    <w:rsid w:val="00E3196C"/>
    <w:rsid w:val="00E32237"/>
    <w:rsid w:val="00E3262E"/>
    <w:rsid w:val="00E3316B"/>
    <w:rsid w:val="00E350AC"/>
    <w:rsid w:val="00E35A54"/>
    <w:rsid w:val="00E35E37"/>
    <w:rsid w:val="00E37148"/>
    <w:rsid w:val="00E41527"/>
    <w:rsid w:val="00E41F12"/>
    <w:rsid w:val="00E4363C"/>
    <w:rsid w:val="00E4498D"/>
    <w:rsid w:val="00E452BD"/>
    <w:rsid w:val="00E465B6"/>
    <w:rsid w:val="00E472C7"/>
    <w:rsid w:val="00E47CB0"/>
    <w:rsid w:val="00E5051C"/>
    <w:rsid w:val="00E53FCB"/>
    <w:rsid w:val="00E562E3"/>
    <w:rsid w:val="00E56372"/>
    <w:rsid w:val="00E56DCA"/>
    <w:rsid w:val="00E61F94"/>
    <w:rsid w:val="00E62368"/>
    <w:rsid w:val="00E63DB7"/>
    <w:rsid w:val="00E65566"/>
    <w:rsid w:val="00E66A72"/>
    <w:rsid w:val="00E67934"/>
    <w:rsid w:val="00E70B25"/>
    <w:rsid w:val="00E74B9E"/>
    <w:rsid w:val="00E77856"/>
    <w:rsid w:val="00E813C5"/>
    <w:rsid w:val="00E81688"/>
    <w:rsid w:val="00E84319"/>
    <w:rsid w:val="00E848E0"/>
    <w:rsid w:val="00E8538A"/>
    <w:rsid w:val="00E87F68"/>
    <w:rsid w:val="00E90680"/>
    <w:rsid w:val="00E92C75"/>
    <w:rsid w:val="00E94714"/>
    <w:rsid w:val="00E975FC"/>
    <w:rsid w:val="00E97759"/>
    <w:rsid w:val="00EA341C"/>
    <w:rsid w:val="00EA484F"/>
    <w:rsid w:val="00EA695B"/>
    <w:rsid w:val="00EA6B0F"/>
    <w:rsid w:val="00EA6B1A"/>
    <w:rsid w:val="00EB2347"/>
    <w:rsid w:val="00EB2F03"/>
    <w:rsid w:val="00EB3DE3"/>
    <w:rsid w:val="00EB3F46"/>
    <w:rsid w:val="00EB3FE6"/>
    <w:rsid w:val="00EB4B4A"/>
    <w:rsid w:val="00EB6304"/>
    <w:rsid w:val="00EB7893"/>
    <w:rsid w:val="00EC076D"/>
    <w:rsid w:val="00EC0EB5"/>
    <w:rsid w:val="00EC16FD"/>
    <w:rsid w:val="00EC3A2E"/>
    <w:rsid w:val="00EC44B1"/>
    <w:rsid w:val="00EC6910"/>
    <w:rsid w:val="00EC6C5B"/>
    <w:rsid w:val="00EC786C"/>
    <w:rsid w:val="00ED04BD"/>
    <w:rsid w:val="00ED0C49"/>
    <w:rsid w:val="00ED4D24"/>
    <w:rsid w:val="00ED5208"/>
    <w:rsid w:val="00ED5490"/>
    <w:rsid w:val="00ED5CB8"/>
    <w:rsid w:val="00ED5E15"/>
    <w:rsid w:val="00ED60B5"/>
    <w:rsid w:val="00ED72E6"/>
    <w:rsid w:val="00EE14E0"/>
    <w:rsid w:val="00EE371F"/>
    <w:rsid w:val="00EE4755"/>
    <w:rsid w:val="00EE6280"/>
    <w:rsid w:val="00EE70CE"/>
    <w:rsid w:val="00EF192B"/>
    <w:rsid w:val="00EF1A49"/>
    <w:rsid w:val="00EF3005"/>
    <w:rsid w:val="00EF5A76"/>
    <w:rsid w:val="00F02A2E"/>
    <w:rsid w:val="00F02F56"/>
    <w:rsid w:val="00F04255"/>
    <w:rsid w:val="00F058A5"/>
    <w:rsid w:val="00F077AE"/>
    <w:rsid w:val="00F111E5"/>
    <w:rsid w:val="00F12007"/>
    <w:rsid w:val="00F1224E"/>
    <w:rsid w:val="00F12AEF"/>
    <w:rsid w:val="00F13857"/>
    <w:rsid w:val="00F13D78"/>
    <w:rsid w:val="00F14D56"/>
    <w:rsid w:val="00F15DA8"/>
    <w:rsid w:val="00F16E87"/>
    <w:rsid w:val="00F17688"/>
    <w:rsid w:val="00F212B1"/>
    <w:rsid w:val="00F217C4"/>
    <w:rsid w:val="00F2263F"/>
    <w:rsid w:val="00F248BB"/>
    <w:rsid w:val="00F255F9"/>
    <w:rsid w:val="00F25EC8"/>
    <w:rsid w:val="00F26F34"/>
    <w:rsid w:val="00F27B63"/>
    <w:rsid w:val="00F3106C"/>
    <w:rsid w:val="00F3335E"/>
    <w:rsid w:val="00F33A77"/>
    <w:rsid w:val="00F34C45"/>
    <w:rsid w:val="00F377D1"/>
    <w:rsid w:val="00F37E1B"/>
    <w:rsid w:val="00F4243B"/>
    <w:rsid w:val="00F42488"/>
    <w:rsid w:val="00F434E6"/>
    <w:rsid w:val="00F44455"/>
    <w:rsid w:val="00F457E2"/>
    <w:rsid w:val="00F46607"/>
    <w:rsid w:val="00F50A36"/>
    <w:rsid w:val="00F518D2"/>
    <w:rsid w:val="00F526B7"/>
    <w:rsid w:val="00F52721"/>
    <w:rsid w:val="00F532E1"/>
    <w:rsid w:val="00F5344D"/>
    <w:rsid w:val="00F5481D"/>
    <w:rsid w:val="00F55EF9"/>
    <w:rsid w:val="00F62200"/>
    <w:rsid w:val="00F66C08"/>
    <w:rsid w:val="00F71605"/>
    <w:rsid w:val="00F73A6E"/>
    <w:rsid w:val="00F74DA4"/>
    <w:rsid w:val="00F76175"/>
    <w:rsid w:val="00F77095"/>
    <w:rsid w:val="00F77A9D"/>
    <w:rsid w:val="00F83785"/>
    <w:rsid w:val="00F86CB0"/>
    <w:rsid w:val="00F87976"/>
    <w:rsid w:val="00F923A7"/>
    <w:rsid w:val="00F924C3"/>
    <w:rsid w:val="00F941C2"/>
    <w:rsid w:val="00F95CBF"/>
    <w:rsid w:val="00F962E7"/>
    <w:rsid w:val="00F967B6"/>
    <w:rsid w:val="00F97916"/>
    <w:rsid w:val="00FA04A3"/>
    <w:rsid w:val="00FA0DEE"/>
    <w:rsid w:val="00FA2058"/>
    <w:rsid w:val="00FA25F9"/>
    <w:rsid w:val="00FA45EB"/>
    <w:rsid w:val="00FA4DC4"/>
    <w:rsid w:val="00FA63EE"/>
    <w:rsid w:val="00FB082A"/>
    <w:rsid w:val="00FB1FE1"/>
    <w:rsid w:val="00FB2545"/>
    <w:rsid w:val="00FC2897"/>
    <w:rsid w:val="00FC2D32"/>
    <w:rsid w:val="00FC3AB5"/>
    <w:rsid w:val="00FC3CC4"/>
    <w:rsid w:val="00FC3DF6"/>
    <w:rsid w:val="00FC4BCF"/>
    <w:rsid w:val="00FC6161"/>
    <w:rsid w:val="00FC7638"/>
    <w:rsid w:val="00FC7CBC"/>
    <w:rsid w:val="00FD57A5"/>
    <w:rsid w:val="00FD7061"/>
    <w:rsid w:val="00FD7169"/>
    <w:rsid w:val="00FD71AC"/>
    <w:rsid w:val="00FD721C"/>
    <w:rsid w:val="00FD73AE"/>
    <w:rsid w:val="00FE3209"/>
    <w:rsid w:val="00FE3B92"/>
    <w:rsid w:val="00FE3CCA"/>
    <w:rsid w:val="00FE453C"/>
    <w:rsid w:val="00FE4DD4"/>
    <w:rsid w:val="00FE50E7"/>
    <w:rsid w:val="00FF3951"/>
    <w:rsid w:val="00FF3A60"/>
    <w:rsid w:val="00FF4268"/>
    <w:rsid w:val="00FF565F"/>
    <w:rsid w:val="00FF5A00"/>
    <w:rsid w:val="00FF5ED2"/>
    <w:rsid w:val="00FF693B"/>
    <w:rsid w:val="00FF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10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
    <w:name w:val="Char Char Char Char Char Char Char"/>
    <w:basedOn w:val="a"/>
    <w:rsid w:val="00153804"/>
    <w:rPr>
      <w:szCs w:val="21"/>
    </w:rPr>
  </w:style>
  <w:style w:type="paragraph" w:styleId="a3">
    <w:name w:val="footer"/>
    <w:basedOn w:val="a"/>
    <w:link w:val="Char"/>
    <w:rsid w:val="00153804"/>
    <w:pPr>
      <w:tabs>
        <w:tab w:val="center" w:pos="4153"/>
        <w:tab w:val="right" w:pos="8306"/>
      </w:tabs>
      <w:snapToGrid w:val="0"/>
      <w:jc w:val="left"/>
    </w:pPr>
    <w:rPr>
      <w:sz w:val="18"/>
      <w:szCs w:val="18"/>
    </w:rPr>
  </w:style>
  <w:style w:type="character" w:customStyle="1" w:styleId="Char">
    <w:name w:val="页脚 Char"/>
    <w:link w:val="a3"/>
    <w:semiHidden/>
    <w:locked/>
    <w:rPr>
      <w:rFonts w:cs="Times New Roman"/>
      <w:sz w:val="18"/>
      <w:szCs w:val="18"/>
    </w:rPr>
  </w:style>
  <w:style w:type="character" w:styleId="a4">
    <w:name w:val="page number"/>
    <w:rsid w:val="00153804"/>
    <w:rPr>
      <w:rFonts w:cs="Times New Roman"/>
    </w:rPr>
  </w:style>
  <w:style w:type="paragraph" w:styleId="a5">
    <w:name w:val="Balloon Text"/>
    <w:basedOn w:val="a"/>
    <w:link w:val="Char0"/>
    <w:semiHidden/>
    <w:rsid w:val="00CE6BBB"/>
    <w:rPr>
      <w:sz w:val="18"/>
      <w:szCs w:val="18"/>
    </w:rPr>
  </w:style>
  <w:style w:type="character" w:customStyle="1" w:styleId="Char0">
    <w:name w:val="批注框文本 Char"/>
    <w:link w:val="a5"/>
    <w:semiHidden/>
    <w:locked/>
    <w:rPr>
      <w:rFonts w:cs="Times New Roman"/>
      <w:sz w:val="2"/>
    </w:rPr>
  </w:style>
  <w:style w:type="paragraph" w:customStyle="1" w:styleId="ParaChar">
    <w:name w:val="默认段落字体 Para Char"/>
    <w:basedOn w:val="a"/>
    <w:rsid w:val="00CA29B2"/>
    <w:pPr>
      <w:adjustRightInd w:val="0"/>
      <w:spacing w:line="360" w:lineRule="auto"/>
    </w:pPr>
    <w:rPr>
      <w:kern w:val="0"/>
      <w:sz w:val="24"/>
      <w:szCs w:val="20"/>
    </w:rPr>
  </w:style>
  <w:style w:type="paragraph" w:styleId="a6">
    <w:name w:val="Plain Text"/>
    <w:basedOn w:val="a"/>
    <w:link w:val="Char1"/>
    <w:rsid w:val="006A523E"/>
    <w:rPr>
      <w:rFonts w:ascii="宋体" w:hAnsi="Courier New" w:cs="Courier New"/>
      <w:szCs w:val="21"/>
    </w:rPr>
  </w:style>
  <w:style w:type="character" w:customStyle="1" w:styleId="Char1">
    <w:name w:val="纯文本 Char"/>
    <w:link w:val="a6"/>
    <w:semiHidden/>
    <w:locked/>
    <w:rPr>
      <w:rFonts w:ascii="宋体" w:hAnsi="Courier New" w:cs="Courier New"/>
      <w:sz w:val="21"/>
      <w:szCs w:val="21"/>
    </w:rPr>
  </w:style>
  <w:style w:type="paragraph" w:customStyle="1" w:styleId="CharCharCharCharCharCharCharChar2">
    <w:name w:val="Char Char Char Char Char Char Char Char2"/>
    <w:basedOn w:val="a"/>
    <w:autoRedefine/>
    <w:rsid w:val="00B2599E"/>
    <w:pPr>
      <w:snapToGrid w:val="0"/>
      <w:spacing w:line="520" w:lineRule="exact"/>
      <w:ind w:firstLineChars="200" w:firstLine="560"/>
    </w:pPr>
    <w:rPr>
      <w:rFonts w:ascii="宋体" w:eastAsia="仿宋_GB2312" w:hAnsi="华文仿宋"/>
      <w:color w:val="FF0000"/>
      <w:sz w:val="28"/>
      <w:szCs w:val="28"/>
      <w:lang w:val="en-GB"/>
    </w:rPr>
  </w:style>
  <w:style w:type="paragraph" w:styleId="a7">
    <w:name w:val="header"/>
    <w:basedOn w:val="a"/>
    <w:link w:val="Char2"/>
    <w:rsid w:val="006E6227"/>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semiHidden/>
    <w:locked/>
    <w:rPr>
      <w:rFonts w:cs="Times New Roman"/>
      <w:sz w:val="18"/>
      <w:szCs w:val="18"/>
    </w:rPr>
  </w:style>
  <w:style w:type="paragraph" w:customStyle="1" w:styleId="CharCharCharCharCharCharChar1">
    <w:name w:val="Char Char Char Char Char Char Char1"/>
    <w:basedOn w:val="a"/>
    <w:rsid w:val="004C0DB3"/>
    <w:rPr>
      <w:szCs w:val="21"/>
    </w:rPr>
  </w:style>
  <w:style w:type="paragraph" w:customStyle="1" w:styleId="p15">
    <w:name w:val="p15"/>
    <w:basedOn w:val="a"/>
    <w:rsid w:val="004352F2"/>
    <w:pPr>
      <w:widowControl/>
    </w:pPr>
    <w:rPr>
      <w:rFonts w:ascii="宋体" w:hAnsi="宋体"/>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15</Pages>
  <Words>1208</Words>
  <Characters>6886</Characters>
  <Application>Microsoft Office Word</Application>
  <DocSecurity>0</DocSecurity>
  <Lines>57</Lines>
  <Paragraphs>16</Paragraphs>
  <ScaleCrop>false</ScaleCrop>
  <Company>OFFICE</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关于2009年自治区本级决算的报告</dc:title>
  <dc:subject/>
  <dc:creator>CurUserName</dc:creator>
  <cp:keywords/>
  <dc:description/>
  <cp:lastModifiedBy>赵 东</cp:lastModifiedBy>
  <cp:revision>30</cp:revision>
  <cp:lastPrinted>2017-09-06T04:29:00Z</cp:lastPrinted>
  <dcterms:created xsi:type="dcterms:W3CDTF">2017-07-06T05:20:00Z</dcterms:created>
  <dcterms:modified xsi:type="dcterms:W3CDTF">2018-08-20T10:31:00Z</dcterms:modified>
</cp:coreProperties>
</file>