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9FE" w:rsidRDefault="00E769F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804179" w:rsidRDefault="00804179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769FE" w:rsidRDefault="00E769F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769FE" w:rsidRDefault="00E769F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769FE" w:rsidRDefault="00E769F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769FE" w:rsidRDefault="00E769F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769FE" w:rsidRDefault="00E769F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769FE" w:rsidRDefault="00E769F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新疆</w:t>
      </w:r>
      <w:r w:rsidRPr="00E769F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财政支出绩效</w:t>
      </w:r>
      <w:r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自评</w:t>
      </w:r>
      <w:r w:rsidRPr="00E769FE">
        <w:rPr>
          <w:rFonts w:ascii="华文中宋" w:eastAsia="华文中宋" w:hAnsi="华文中宋" w:cs="宋体" w:hint="eastAsia"/>
          <w:b/>
          <w:kern w:val="0"/>
          <w:sz w:val="52"/>
          <w:szCs w:val="52"/>
        </w:rPr>
        <w:t>报告</w:t>
      </w:r>
    </w:p>
    <w:p w:rsidR="00D17F2E" w:rsidRPr="00E769FE" w:rsidRDefault="00D17F2E" w:rsidP="00E769F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E769FE" w:rsidRPr="00D17F2E" w:rsidRDefault="00D17F2E" w:rsidP="00E769FE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（</w:t>
      </w:r>
      <w:r w:rsidR="00804179">
        <w:rPr>
          <w:rFonts w:eastAsia="仿宋_GB2312" w:hAnsi="宋体" w:cs="宋体" w:hint="eastAsia"/>
          <w:kern w:val="0"/>
          <w:sz w:val="36"/>
          <w:szCs w:val="36"/>
        </w:rPr>
        <w:t>2018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E769FE" w:rsidRDefault="00E769FE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769FE" w:rsidRDefault="00E769FE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769FE" w:rsidRDefault="00E769FE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769FE" w:rsidRDefault="00E769FE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769FE" w:rsidRDefault="00E769FE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769FE" w:rsidRDefault="00E769FE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769FE" w:rsidRDefault="00E769FE" w:rsidP="00D17F2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769FE" w:rsidRPr="00D17F2E" w:rsidRDefault="00E769FE" w:rsidP="00D17F2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 w:rsidR="00804179">
        <w:rPr>
          <w:rFonts w:eastAsia="仿宋_GB2312" w:hAnsi="宋体" w:cs="宋体" w:hint="eastAsia"/>
          <w:kern w:val="0"/>
          <w:sz w:val="36"/>
          <w:szCs w:val="36"/>
        </w:rPr>
        <w:t>2018</w:t>
      </w:r>
      <w:r w:rsidR="00804179">
        <w:rPr>
          <w:rFonts w:eastAsia="仿宋_GB2312" w:hAnsi="宋体" w:cs="宋体" w:hint="eastAsia"/>
          <w:kern w:val="0"/>
          <w:sz w:val="36"/>
          <w:szCs w:val="36"/>
        </w:rPr>
        <w:t>年自治区节能减排专项资金</w:t>
      </w:r>
    </w:p>
    <w:p w:rsidR="00EA2CBE" w:rsidRDefault="00E769FE" w:rsidP="00EA2CB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实施单位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>（公章）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  <w:r w:rsidR="00804179">
        <w:rPr>
          <w:rFonts w:eastAsia="仿宋_GB2312" w:hAnsi="宋体" w:cs="宋体" w:hint="eastAsia"/>
          <w:kern w:val="0"/>
          <w:sz w:val="36"/>
          <w:szCs w:val="36"/>
        </w:rPr>
        <w:t>自治区环境保护厅本级</w:t>
      </w:r>
    </w:p>
    <w:p w:rsidR="00E769FE" w:rsidRPr="00D17F2E" w:rsidRDefault="00E769FE" w:rsidP="00EA2CBE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自治区主管部门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>（公章）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</w:p>
    <w:p w:rsidR="00E769FE" w:rsidRPr="00D17F2E" w:rsidRDefault="00E769FE" w:rsidP="00EA2CBE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项目负责人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>（签章）</w:t>
      </w:r>
      <w:r w:rsidRPr="00D17F2E">
        <w:rPr>
          <w:rFonts w:eastAsia="仿宋_GB2312" w:hAnsi="宋体" w:cs="宋体" w:hint="eastAsia"/>
          <w:kern w:val="0"/>
          <w:sz w:val="36"/>
          <w:szCs w:val="36"/>
        </w:rPr>
        <w:t>：</w:t>
      </w:r>
    </w:p>
    <w:p w:rsidR="00E769FE" w:rsidRPr="00D17F2E" w:rsidRDefault="00D17F2E" w:rsidP="00EA2CBE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 w:rsidRPr="00D17F2E"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>年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>月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 w:rsidR="00EA2CBE"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E769FE" w:rsidRDefault="00E769FE" w:rsidP="00E769F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E769FE" w:rsidRPr="00B660EF" w:rsidRDefault="00E769FE" w:rsidP="00D17F2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E769FE" w:rsidRPr="00D17F2E" w:rsidRDefault="00E769FE" w:rsidP="00E769FE">
      <w:pPr>
        <w:spacing w:line="540" w:lineRule="exact"/>
        <w:ind w:firstLine="64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E769FE" w:rsidRDefault="00E769FE" w:rsidP="00E769FE">
      <w:pPr>
        <w:spacing w:line="540" w:lineRule="exact"/>
        <w:ind w:firstLine="640"/>
        <w:rPr>
          <w:rStyle w:val="a5"/>
          <w:rFonts w:ascii="楷体" w:eastAsia="楷体" w:hAnsi="楷体"/>
          <w:spacing w:val="-4"/>
          <w:sz w:val="32"/>
          <w:szCs w:val="32"/>
        </w:rPr>
      </w:pPr>
      <w:r w:rsidRP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53AF6" w:rsidRDefault="00753AF6" w:rsidP="00753AF6">
      <w:pPr>
        <w:spacing w:line="54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 w:rsidRPr="00F11FAD">
        <w:rPr>
          <w:rFonts w:ascii="仿宋_GB2312" w:eastAsia="仿宋_GB2312" w:hint="eastAsia"/>
          <w:spacing w:val="-4"/>
          <w:sz w:val="32"/>
          <w:szCs w:val="32"/>
        </w:rPr>
        <w:t>新疆维吾尔自治区</w:t>
      </w:r>
      <w:r>
        <w:rPr>
          <w:rFonts w:ascii="仿宋_GB2312" w:eastAsia="仿宋_GB2312" w:hint="eastAsia"/>
          <w:spacing w:val="-4"/>
          <w:sz w:val="32"/>
          <w:szCs w:val="32"/>
        </w:rPr>
        <w:t>生态环境</w:t>
      </w:r>
      <w:r w:rsidRPr="00F11FAD">
        <w:rPr>
          <w:rFonts w:ascii="仿宋_GB2312" w:eastAsia="仿宋_GB2312" w:hint="eastAsia"/>
          <w:spacing w:val="-4"/>
          <w:sz w:val="32"/>
          <w:szCs w:val="32"/>
        </w:rPr>
        <w:t>厅是本项目实施单位。</w:t>
      </w:r>
      <w:r>
        <w:rPr>
          <w:rFonts w:ascii="仿宋_GB2312" w:eastAsia="仿宋_GB2312" w:hint="eastAsia"/>
          <w:spacing w:val="-4"/>
          <w:sz w:val="32"/>
          <w:szCs w:val="32"/>
        </w:rPr>
        <w:t>生态环境</w:t>
      </w:r>
      <w:r w:rsidRPr="00F11FAD">
        <w:rPr>
          <w:rFonts w:ascii="仿宋_GB2312" w:eastAsia="仿宋_GB2312" w:hint="eastAsia"/>
          <w:spacing w:val="-4"/>
          <w:sz w:val="32"/>
          <w:szCs w:val="32"/>
        </w:rPr>
        <w:t>厅主要负责落实国家环境保护基本制度；负责重大环境问题的统筹协调和监督管理；承担落实国家和自治区减排目标的责任；负责提出自治区环境保护领域固定资产投资规模和方向、国家和自治区财政性资金安排的意见；参与指导和推动循环经济和环保产业发展；承担从源头上预防、控制环境污染和环境破坏的责任；负责环境污染防治的监督管理；指导、协调、监督生态保护工作；负责核安全和辐射安全的监督管理；负责环境监测和信息发布；开展环境保护科技工作；组织、指导和协调环境保护宣传教育工作；承办自治区人民政府交办的其他事项。</w:t>
      </w:r>
    </w:p>
    <w:p w:rsidR="00900AB5" w:rsidRPr="00900AB5" w:rsidRDefault="00900AB5" w:rsidP="00900AB5">
      <w:pPr>
        <w:spacing w:line="540" w:lineRule="exact"/>
        <w:ind w:firstLineChars="200" w:firstLine="640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2018年年末新疆维吾尔自治区生态环境厅系统有行政单位1家，直属事业单位12家，参照公务员管理事业单位1家，全额拨款事业单位9家，差额拨款事业单位3家；新疆维吾尔自治区生态环境厅机关，正厅级，行政编制82名，</w:t>
      </w:r>
      <w:proofErr w:type="gramStart"/>
      <w:r>
        <w:rPr>
          <w:rFonts w:ascii="仿宋_GB2312" w:eastAsia="仿宋_GB2312" w:hAnsi="仿宋" w:hint="eastAsia"/>
          <w:color w:val="000000"/>
          <w:sz w:val="32"/>
          <w:szCs w:val="32"/>
        </w:rPr>
        <w:t>含驻厅</w:t>
      </w:r>
      <w:r w:rsidRPr="00671E3F">
        <w:rPr>
          <w:rFonts w:ascii="仿宋_GB2312" w:eastAsia="仿宋_GB2312" w:hAnsi="仿宋" w:hint="eastAsia"/>
          <w:color w:val="000000"/>
          <w:sz w:val="32"/>
          <w:szCs w:val="32"/>
        </w:rPr>
        <w:t>纪检</w:t>
      </w:r>
      <w:proofErr w:type="gramEnd"/>
      <w:r w:rsidRPr="00671E3F">
        <w:rPr>
          <w:rFonts w:ascii="仿宋_GB2312" w:eastAsia="仿宋_GB2312" w:hAnsi="仿宋" w:hint="eastAsia"/>
          <w:color w:val="000000"/>
          <w:sz w:val="32"/>
          <w:szCs w:val="32"/>
        </w:rPr>
        <w:t>监察编制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名。</w:t>
      </w:r>
    </w:p>
    <w:p w:rsidR="00EA2CBE" w:rsidRDefault="00E769FE" w:rsidP="00753AF6">
      <w:pPr>
        <w:spacing w:line="540" w:lineRule="exact"/>
        <w:ind w:firstLineChars="200" w:firstLine="627"/>
        <w:rPr>
          <w:rStyle w:val="a5"/>
          <w:rFonts w:ascii="楷体" w:eastAsia="楷体" w:hAnsi="楷体"/>
          <w:spacing w:val="-4"/>
          <w:sz w:val="32"/>
          <w:szCs w:val="32"/>
        </w:rPr>
      </w:pPr>
      <w:r w:rsidRP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（二）项目预算</w:t>
      </w:r>
      <w:r w:rsidRPr="00D17F2E">
        <w:rPr>
          <w:rStyle w:val="a5"/>
          <w:rFonts w:ascii="楷体" w:eastAsia="楷体" w:hAnsi="楷体"/>
          <w:spacing w:val="-4"/>
          <w:sz w:val="32"/>
          <w:szCs w:val="32"/>
        </w:rPr>
        <w:t>绩效目标</w:t>
      </w:r>
      <w:r w:rsidR="00EA2CBE">
        <w:rPr>
          <w:rStyle w:val="a5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D17F2E" w:rsidRPr="00280D9F" w:rsidRDefault="00280D9F" w:rsidP="00280D9F">
      <w:pPr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280D9F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根据国务院《大气污染防治行动计划》（国发〔2013〕37号）《水污染防治行动计划》（国发〔2015〕17号）和《自治区大气污染防治行动计划实施方案》（新政发〔2014〕35号）《自治区水污染防治工作方案》（新政发〔2016〕21号）要求，持续推进自治区水、大气污染防治工作，完成生态环境部下达的2018年环境保护约束性指标计划。</w:t>
      </w:r>
    </w:p>
    <w:p w:rsidR="00E769FE" w:rsidRPr="00D17F2E" w:rsidRDefault="00E769FE" w:rsidP="00D17F2E">
      <w:pPr>
        <w:spacing w:line="540" w:lineRule="exact"/>
        <w:ind w:firstLine="64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二、项目资金使用及管理情况</w:t>
      </w:r>
    </w:p>
    <w:p w:rsidR="00E769FE" w:rsidRDefault="00E769FE" w:rsidP="00D17F2E">
      <w:pPr>
        <w:spacing w:line="540" w:lineRule="exact"/>
        <w:ind w:firstLineChars="243" w:firstLine="761"/>
        <w:rPr>
          <w:rStyle w:val="a5"/>
          <w:rFonts w:ascii="楷体" w:eastAsia="楷体" w:hAnsi="楷体"/>
          <w:spacing w:val="-4"/>
          <w:sz w:val="32"/>
          <w:szCs w:val="32"/>
        </w:rPr>
      </w:pPr>
      <w:r w:rsidRP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（一）</w:t>
      </w:r>
      <w:r w:rsidR="00535153">
        <w:rPr>
          <w:rStyle w:val="a5"/>
          <w:rFonts w:ascii="楷体" w:eastAsia="楷体" w:hAnsi="楷体" w:hint="eastAsia"/>
          <w:spacing w:val="-4"/>
          <w:sz w:val="32"/>
          <w:szCs w:val="32"/>
        </w:rPr>
        <w:t>项目资金安排落实、总投入等情况分析</w:t>
      </w:r>
    </w:p>
    <w:p w:rsidR="001C6776" w:rsidRDefault="001C6776" w:rsidP="001C6776">
      <w:pPr>
        <w:spacing w:line="540" w:lineRule="exact"/>
        <w:ind w:firstLineChars="243" w:firstLine="778"/>
        <w:rPr>
          <w:rFonts w:ascii="仿宋_GB2312" w:eastAsia="仿宋_GB2312" w:hAnsi="仿宋" w:cs="宋体"/>
          <w:color w:val="000000"/>
          <w:spacing w:val="-6"/>
          <w:kern w:val="0"/>
          <w:sz w:val="32"/>
          <w:szCs w:val="32"/>
        </w:rPr>
      </w:pPr>
      <w:r w:rsidRPr="00DA6051">
        <w:rPr>
          <w:rFonts w:ascii="仿宋_GB2312" w:eastAsia="仿宋_GB2312" w:hAnsi="仿宋" w:cs="宋体" w:hint="eastAsia"/>
          <w:kern w:val="0"/>
          <w:sz w:val="32"/>
          <w:szCs w:val="32"/>
        </w:rPr>
        <w:t>根据《2018年新疆维吾尔自治区大气污染防治工作要点》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及</w:t>
      </w:r>
      <w:r w:rsidRPr="003C6F84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《新疆维吾尔自治区水污染防治工作方案》</w:t>
      </w:r>
      <w:r w:rsidRPr="00DA6051">
        <w:rPr>
          <w:rFonts w:ascii="仿宋_GB2312" w:eastAsia="仿宋_GB2312" w:hAnsi="仿宋" w:cs="宋体" w:hint="eastAsia"/>
          <w:kern w:val="0"/>
          <w:sz w:val="32"/>
          <w:szCs w:val="32"/>
        </w:rPr>
        <w:t>，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2018年自治区节能减排专项2000万元，安排</w:t>
      </w:r>
      <w:r w:rsidRPr="007B46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用于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自治区声环境功能区划技术支撑10万元、</w:t>
      </w:r>
      <w:proofErr w:type="gramStart"/>
      <w:r w:rsidRPr="00A93E60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自治区兵地联合</w:t>
      </w:r>
      <w:proofErr w:type="gramEnd"/>
      <w:r w:rsidRPr="00A93E60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环境执法信息共享平台和调度系统建设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162万元</w:t>
      </w:r>
      <w:r w:rsidRPr="00A93E60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自治区机动车尾气检测管理平台运</w:t>
      </w:r>
      <w:proofErr w:type="gramStart"/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维保障</w:t>
      </w:r>
      <w:proofErr w:type="gramEnd"/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24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万元、推进强制性清洁生产工作实施方案20万元、</w:t>
      </w:r>
      <w:r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自治区总量控制及排污</w:t>
      </w:r>
      <w:proofErr w:type="gramStart"/>
      <w:r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权全业务</w:t>
      </w:r>
      <w:proofErr w:type="gramEnd"/>
      <w:r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监管信息平台（二期）项目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350万元、</w:t>
      </w:r>
      <w:r w:rsidRPr="00035632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自治区污染减排管理及环境经济政</w:t>
      </w:r>
      <w:r w:rsidRPr="00771D42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策研究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50万元</w:t>
      </w:r>
      <w:r w:rsidRPr="00771D42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、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水体水质改善地区补助784万元（</w:t>
      </w:r>
      <w:r w:rsidRPr="00B0674F">
        <w:rPr>
          <w:rStyle w:val="a5"/>
          <w:rFonts w:ascii="仿宋_GB2312" w:eastAsia="仿宋_GB2312" w:hAnsi="仿宋" w:hint="eastAsia"/>
          <w:b w:val="0"/>
          <w:spacing w:val="-4"/>
          <w:sz w:val="32"/>
          <w:szCs w:val="32"/>
        </w:rPr>
        <w:t>伊犁州114万元、博州114</w:t>
      </w:r>
      <w:r>
        <w:rPr>
          <w:rStyle w:val="a5"/>
          <w:rFonts w:ascii="仿宋_GB2312" w:eastAsia="仿宋_GB2312" w:hAnsi="仿宋" w:hint="eastAsia"/>
          <w:b w:val="0"/>
          <w:spacing w:val="-4"/>
          <w:sz w:val="32"/>
          <w:szCs w:val="32"/>
        </w:rPr>
        <w:t>万元</w:t>
      </w:r>
      <w:r w:rsidRPr="00B0674F">
        <w:rPr>
          <w:rStyle w:val="a5"/>
          <w:rFonts w:ascii="仿宋_GB2312" w:eastAsia="仿宋_GB2312" w:hAnsi="仿宋" w:hint="eastAsia"/>
          <w:b w:val="0"/>
          <w:spacing w:val="-4"/>
          <w:sz w:val="32"/>
          <w:szCs w:val="32"/>
        </w:rPr>
        <w:t>、乌鲁木齐市114万元、巴州164万元、阿克苏地区114万元、喀什地区164万元</w:t>
      </w:r>
      <w:r w:rsidR="00280D9F">
        <w:rPr>
          <w:rStyle w:val="a5"/>
          <w:rFonts w:ascii="仿宋_GB2312" w:eastAsia="仿宋_GB2312" w:hAnsi="仿宋" w:hint="eastAsia"/>
          <w:b w:val="0"/>
          <w:spacing w:val="-4"/>
          <w:sz w:val="32"/>
          <w:szCs w:val="32"/>
        </w:rPr>
        <w:t>）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、</w:t>
      </w:r>
      <w:r w:rsidRPr="00771D42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“</w:t>
      </w:r>
      <w:proofErr w:type="gramStart"/>
      <w:r w:rsidRPr="00771D42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奎</w:t>
      </w:r>
      <w:proofErr w:type="gramEnd"/>
      <w:r w:rsidRPr="00771D42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-独-乌”区域和昌吉州大气网格监测建设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600万元</w:t>
      </w:r>
      <w:r w:rsidR="00280D9F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（伊犁州和昌吉州各300万元）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。</w:t>
      </w:r>
    </w:p>
    <w:p w:rsidR="00EA2CBE" w:rsidRDefault="00535153" w:rsidP="00D17F2E">
      <w:pPr>
        <w:spacing w:line="540" w:lineRule="exact"/>
        <w:ind w:firstLineChars="243" w:firstLine="761"/>
        <w:rPr>
          <w:rStyle w:val="a5"/>
          <w:rFonts w:ascii="楷体" w:eastAsia="楷体" w:hAnsi="楷体"/>
          <w:spacing w:val="-4"/>
          <w:sz w:val="32"/>
          <w:szCs w:val="32"/>
        </w:rPr>
      </w:pPr>
      <w:r>
        <w:rPr>
          <w:rStyle w:val="a5"/>
          <w:rFonts w:ascii="楷体" w:eastAsia="楷体" w:hAnsi="楷体" w:hint="eastAsia"/>
          <w:spacing w:val="-4"/>
          <w:sz w:val="32"/>
          <w:szCs w:val="32"/>
        </w:rPr>
        <w:t>（二）项目资金</w:t>
      </w:r>
      <w:r w:rsidR="00EA2CBE" w:rsidRPr="00EA2CBE">
        <w:rPr>
          <w:rStyle w:val="a5"/>
          <w:rFonts w:ascii="楷体" w:eastAsia="楷体" w:hAnsi="楷体" w:hint="eastAsia"/>
          <w:spacing w:val="-4"/>
          <w:sz w:val="32"/>
          <w:szCs w:val="32"/>
        </w:rPr>
        <w:t>实际使用情况分析</w:t>
      </w:r>
    </w:p>
    <w:p w:rsidR="002179D0" w:rsidRDefault="002179D0" w:rsidP="002179D0">
      <w:pPr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截止2018年12月</w:t>
      </w:r>
      <w:r w:rsidR="00DF168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，项目资金实际使用金额1,757.65元，资金执行率87.88%，具体执行情况如下：</w:t>
      </w:r>
    </w:p>
    <w:p w:rsidR="002179D0" w:rsidRDefault="002179D0" w:rsidP="002179D0">
      <w:pPr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1.</w:t>
      </w:r>
      <w:r w:rsidRPr="002179D0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自治区声环境功能区划技术支撑</w:t>
      </w:r>
      <w:r w:rsidR="00C3159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项目执行资金4.35</w:t>
      </w: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 w:rsidR="00C3159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C31596" w:rsidRPr="00C3159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编制了《全区各地声环境功能区划技术支持实施方案》，按期举办了一期</w:t>
      </w:r>
      <w:proofErr w:type="gramStart"/>
      <w:r w:rsidR="00C31596" w:rsidRPr="00C3159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全区声</w:t>
      </w:r>
      <w:proofErr w:type="gramEnd"/>
      <w:r w:rsidR="00C31596" w:rsidRPr="00C3159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环境功能区划技术培训班，培训人员50人次，编制完成了2017年声环境质量年报，完成</w:t>
      </w:r>
      <w:proofErr w:type="gramStart"/>
      <w:r w:rsidR="00C31596" w:rsidRPr="00C3159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全区声</w:t>
      </w:r>
      <w:proofErr w:type="gramEnd"/>
      <w:r w:rsidR="00C31596" w:rsidRPr="00C31596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环境功能区划调度工作2次，筹备全区城市声环境区划图集编制工作。</w:t>
      </w:r>
    </w:p>
    <w:p w:rsidR="002179D0" w:rsidRDefault="002179D0" w:rsidP="002179D0">
      <w:pPr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2.</w:t>
      </w:r>
      <w:r w:rsidR="00C31596" w:rsidRP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  <w:proofErr w:type="gramStart"/>
      <w:r w:rsidR="00C31596" w:rsidRPr="00A93E60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自治区兵地联合</w:t>
      </w:r>
      <w:proofErr w:type="gramEnd"/>
      <w:r w:rsidR="00C31596" w:rsidRPr="00A93E60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环境执法信息共享平台和调度系统</w:t>
      </w:r>
      <w:r w:rsidR="00C31596" w:rsidRPr="00A93E60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lastRenderedPageBreak/>
        <w:t>建设</w:t>
      </w:r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执行资金159.6万元，建成</w:t>
      </w:r>
      <w:proofErr w:type="gramStart"/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自治区兵地联合</w:t>
      </w:r>
      <w:proofErr w:type="gramEnd"/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环境执法信息共享平台和调度系统一套。</w:t>
      </w:r>
    </w:p>
    <w:p w:rsidR="002179D0" w:rsidRDefault="002179D0" w:rsidP="002179D0">
      <w:pPr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3.</w:t>
      </w:r>
      <w:r w:rsidR="00C31596" w:rsidRP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自治区机动车尾气检测管理平台运</w:t>
      </w:r>
      <w:proofErr w:type="gramStart"/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维保障</w:t>
      </w:r>
      <w:proofErr w:type="gramEnd"/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执行资金23.96万元，维持机动车尾气检测管理平台正常运转。</w:t>
      </w:r>
    </w:p>
    <w:p w:rsidR="00C31596" w:rsidRDefault="002179D0" w:rsidP="002179D0">
      <w:pPr>
        <w:spacing w:line="540" w:lineRule="exact"/>
        <w:ind w:firstLineChars="200" w:firstLine="624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4.</w:t>
      </w:r>
      <w:r w:rsidR="00C31596" w:rsidRP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  <w:r w:rsid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推进强制性清洁生产工作实施方案执行资金20万元，</w:t>
      </w:r>
      <w:r w:rsidR="00C31596" w:rsidRPr="00C31596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完成标准修订初稿并已通过内部审查。完成地州市强制性清洁生产工作进行现场调研，提交调研工作报告。</w:t>
      </w:r>
    </w:p>
    <w:p w:rsidR="00866BB1" w:rsidRDefault="00C31596" w:rsidP="00C31596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5.</w:t>
      </w:r>
      <w:r w:rsidR="00866BB1" w:rsidRPr="00866BB1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  <w:r w:rsidR="00866BB1"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自治区总量控制及排污</w:t>
      </w:r>
      <w:proofErr w:type="gramStart"/>
      <w:r w:rsidR="00866BB1"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权全业务</w:t>
      </w:r>
      <w:proofErr w:type="gramEnd"/>
      <w:r w:rsidR="00866BB1"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监管信息平台（二期）项目</w:t>
      </w:r>
      <w:r w:rsidR="00866BB1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执行资金350万元，完成平台建设项目招投标工作，目前项目正在建设中。</w:t>
      </w:r>
    </w:p>
    <w:p w:rsidR="00866BB1" w:rsidRPr="00866BB1" w:rsidRDefault="00866BB1" w:rsidP="00866BB1">
      <w:pPr>
        <w:spacing w:line="540" w:lineRule="exact"/>
        <w:ind w:firstLineChars="200" w:firstLine="640"/>
        <w:rPr>
          <w:rFonts w:ascii="仿宋_GB2312" w:eastAsia="仿宋_GB2312" w:hAnsi="仿宋" w:cs="宋体"/>
          <w:color w:val="000000"/>
          <w:spacing w:val="-6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6.</w:t>
      </w:r>
      <w:r w:rsidRPr="00866BB1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  <w:r w:rsidRPr="00035632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自治区污染减排管理及环境经济政</w:t>
      </w:r>
      <w:r w:rsidRPr="00771D42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策研究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执行资金6.54万元，</w:t>
      </w:r>
      <w:r w:rsidRPr="00866BB1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完成《新疆维吾尔自治区企业环境信用评价管理办法（试行）》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及</w:t>
      </w:r>
      <w:r w:rsidRPr="00866BB1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《新疆维吾尔自治区环境污染第三方治理实施方案》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编制印发工作，</w:t>
      </w:r>
      <w:r w:rsidRPr="00866BB1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《自治区环境信用评价指标体系（试行）》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起草工作，</w:t>
      </w:r>
      <w:r w:rsidRPr="00866BB1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2017年度享受环保电价政策发电单位的环保电价核定工作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，</w:t>
      </w:r>
      <w:r w:rsidRPr="00866BB1"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各地主要污染物总量控制目标分解工作</w:t>
      </w:r>
      <w:r>
        <w:rPr>
          <w:rFonts w:ascii="仿宋_GB2312" w:eastAsia="仿宋_GB2312" w:hAnsi="仿宋" w:cs="宋体" w:hint="eastAsia"/>
          <w:color w:val="000000"/>
          <w:spacing w:val="-6"/>
          <w:kern w:val="0"/>
          <w:sz w:val="32"/>
          <w:szCs w:val="32"/>
        </w:rPr>
        <w:t>。</w:t>
      </w:r>
    </w:p>
    <w:p w:rsidR="00866BB1" w:rsidRDefault="00866BB1" w:rsidP="00866BB1">
      <w:pPr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7.</w:t>
      </w:r>
      <w:r w:rsidRPr="00866BB1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水体水质改善地区补助执行资金784万元，</w:t>
      </w:r>
      <w:r w:rsidRPr="00B0674F">
        <w:rPr>
          <w:rStyle w:val="a5"/>
          <w:rFonts w:ascii="仿宋_GB2312" w:eastAsia="仿宋_GB2312" w:hAnsi="楷体" w:hint="eastAsia"/>
          <w:b w:val="0"/>
          <w:spacing w:val="-4"/>
          <w:sz w:val="32"/>
          <w:szCs w:val="32"/>
        </w:rPr>
        <w:t>主要用于前期相关地州已开展的水污染防治工作的资金补助。</w:t>
      </w:r>
    </w:p>
    <w:p w:rsidR="00D17F2E" w:rsidRPr="00B0674F" w:rsidRDefault="00866BB1" w:rsidP="004F6143">
      <w:pPr>
        <w:spacing w:line="540" w:lineRule="exact"/>
        <w:ind w:firstLineChars="200" w:firstLine="624"/>
        <w:rPr>
          <w:rStyle w:val="a5"/>
          <w:rFonts w:ascii="仿宋_GB2312" w:eastAsia="仿宋_GB2312" w:hAnsi="楷体"/>
          <w:b w:val="0"/>
          <w:spacing w:val="-4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8.</w:t>
      </w:r>
      <w:r w:rsidR="002179D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大气网格化监测建设项目</w:t>
      </w: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执行</w:t>
      </w:r>
      <w:r w:rsidR="002179D0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资金</w:t>
      </w:r>
      <w:r w:rsidR="004F6143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409.2</w:t>
      </w:r>
      <w:r w:rsidR="002179D0" w:rsidRPr="00B821AC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 w:rsidR="004F6143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4F6143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完成伊犁州、昌吉州大气网格化监测子站建设任务，待验收</w:t>
      </w:r>
      <w:r w:rsidR="002179D0" w:rsidRPr="00B821AC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E769FE" w:rsidRDefault="00E769FE" w:rsidP="00D17F2E">
      <w:pPr>
        <w:spacing w:line="540" w:lineRule="exact"/>
        <w:ind w:firstLineChars="243" w:firstLine="761"/>
        <w:rPr>
          <w:rStyle w:val="a5"/>
          <w:rFonts w:ascii="楷体" w:eastAsia="楷体" w:hAnsi="楷体"/>
          <w:spacing w:val="-4"/>
          <w:sz w:val="32"/>
          <w:szCs w:val="32"/>
        </w:rPr>
      </w:pPr>
      <w:r w:rsidRP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（</w:t>
      </w:r>
      <w:r w:rsidR="00535153">
        <w:rPr>
          <w:rStyle w:val="a5"/>
          <w:rFonts w:ascii="楷体" w:eastAsia="楷体" w:hAnsi="楷体" w:hint="eastAsia"/>
          <w:spacing w:val="-4"/>
          <w:sz w:val="32"/>
          <w:szCs w:val="32"/>
        </w:rPr>
        <w:t>三）项目资金管理情况分析</w:t>
      </w:r>
    </w:p>
    <w:p w:rsidR="00D17F2E" w:rsidRDefault="00B948E4" w:rsidP="009D269D">
      <w:pPr>
        <w:spacing w:line="540" w:lineRule="exact"/>
        <w:ind w:firstLineChars="200" w:firstLine="640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在资金使用过程中，我厅积极与自治区财政协调，做到当年预算当年下达，</w:t>
      </w:r>
      <w:proofErr w:type="gramStart"/>
      <w:r>
        <w:rPr>
          <w:rFonts w:ascii="仿宋_GB2312" w:eastAsia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int="eastAsia"/>
          <w:sz w:val="32"/>
          <w:szCs w:val="32"/>
        </w:rPr>
        <w:t>截留，</w:t>
      </w:r>
      <w:proofErr w:type="gramStart"/>
      <w:r>
        <w:rPr>
          <w:rFonts w:ascii="仿宋_GB2312" w:eastAsia="仿宋_GB2312" w:hint="eastAsia"/>
          <w:sz w:val="32"/>
          <w:szCs w:val="32"/>
        </w:rPr>
        <w:t>不</w:t>
      </w:r>
      <w:proofErr w:type="gramEnd"/>
      <w:r>
        <w:rPr>
          <w:rFonts w:ascii="仿宋_GB2312" w:eastAsia="仿宋_GB2312" w:hint="eastAsia"/>
          <w:sz w:val="32"/>
          <w:szCs w:val="32"/>
        </w:rPr>
        <w:t>滞后，项目资金预算及时、足额拨付项目承担单位，做到了财政资金100%到位。在项目资金使用中严格实行国库集中支付制度，项目资金收支相关</w:t>
      </w:r>
      <w:r>
        <w:rPr>
          <w:rFonts w:ascii="仿宋_GB2312" w:eastAsia="仿宋_GB2312" w:hint="eastAsia"/>
          <w:sz w:val="32"/>
          <w:szCs w:val="32"/>
        </w:rPr>
        <w:lastRenderedPageBreak/>
        <w:t>财务资料完整，会计核算能严格按照《会计法》、《预算法》、《事业单位会计制度》等有关规定和要求，实行项目核算、专账管理。</w:t>
      </w:r>
    </w:p>
    <w:p w:rsidR="00E769FE" w:rsidRPr="00D17F2E" w:rsidRDefault="00E769FE" w:rsidP="00D17F2E">
      <w:pPr>
        <w:spacing w:line="540" w:lineRule="exact"/>
        <w:ind w:firstLine="64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E769FE" w:rsidRDefault="00E769FE" w:rsidP="00D17F2E">
      <w:pPr>
        <w:spacing w:line="540" w:lineRule="exact"/>
        <w:ind w:firstLineChars="243" w:firstLine="761"/>
        <w:rPr>
          <w:rStyle w:val="a5"/>
          <w:rFonts w:ascii="楷体" w:eastAsia="楷体" w:hAnsi="楷体"/>
          <w:spacing w:val="-4"/>
          <w:sz w:val="32"/>
          <w:szCs w:val="32"/>
        </w:rPr>
      </w:pPr>
      <w:r w:rsidRP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（</w:t>
      </w:r>
      <w:r w:rsid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一）项目组织情况分析</w:t>
      </w:r>
    </w:p>
    <w:p w:rsidR="00EA2CBE" w:rsidRPr="00957553" w:rsidRDefault="002A49B9" w:rsidP="002A49B9">
      <w:pPr>
        <w:spacing w:line="540" w:lineRule="exact"/>
        <w:ind w:firstLineChars="200" w:firstLine="624"/>
        <w:rPr>
          <w:rStyle w:val="a5"/>
          <w:rFonts w:ascii="仿宋_GB2312" w:eastAsia="仿宋_GB2312" w:hAnsi="仿宋"/>
          <w:b w:val="0"/>
          <w:spacing w:val="-4"/>
          <w:sz w:val="32"/>
          <w:szCs w:val="32"/>
        </w:rPr>
      </w:pPr>
      <w:r w:rsidRPr="002A49B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由自治区生态环境厅和自治区财政厅统一组织</w:t>
      </w: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，项目经费</w:t>
      </w:r>
      <w:r w:rsidR="008F4718" w:rsidRPr="008F4718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全部按时下拨到各地州和厅机关直属事业单位</w:t>
      </w:r>
      <w:r w:rsidR="008F4718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854D62" w:rsidRPr="00DA6051">
        <w:rPr>
          <w:rFonts w:ascii="仿宋_GB2312" w:eastAsia="仿宋_GB2312" w:hAnsi="仿宋" w:cs="宋体" w:hint="eastAsia"/>
          <w:kern w:val="0"/>
          <w:sz w:val="32"/>
          <w:szCs w:val="32"/>
        </w:rPr>
        <w:t>根据《2018年新疆维吾尔自治区大气污染防治工作要点》</w:t>
      </w:r>
      <w:r w:rsidR="00854D62">
        <w:rPr>
          <w:rFonts w:ascii="仿宋_GB2312" w:eastAsia="仿宋_GB2312" w:hAnsi="仿宋" w:cs="宋体" w:hint="eastAsia"/>
          <w:kern w:val="0"/>
          <w:sz w:val="32"/>
          <w:szCs w:val="32"/>
        </w:rPr>
        <w:t>及</w:t>
      </w:r>
      <w:r w:rsidR="00854D62" w:rsidRPr="003C6F84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《新疆维吾尔自治区水污染防治工作方案》</w:t>
      </w:r>
      <w:r w:rsidR="00706266">
        <w:rPr>
          <w:rFonts w:ascii="仿宋_GB2312" w:eastAsia="仿宋_GB2312" w:hAnsi="仿宋" w:cs="宋体" w:hint="eastAsia"/>
          <w:kern w:val="0"/>
          <w:sz w:val="32"/>
          <w:szCs w:val="32"/>
        </w:rPr>
        <w:t>各地州和厅机关直属事业单位组织实施各项目</w:t>
      </w:r>
      <w:r w:rsidR="00A27D1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A27D19" w:rsidRPr="00A27D1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项目承担单位按照归口管理部门成果管理有关要求，做好项目执行，认真归纳总结项目，并按时提交项目成果</w:t>
      </w:r>
      <w:r w:rsidR="00A27D1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DC147D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归口部门</w:t>
      </w:r>
      <w:r w:rsidR="00E7275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定期监督检查项目执行情况</w:t>
      </w:r>
      <w:r w:rsidR="00A27D1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E72759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确保项目顺利实施。</w:t>
      </w:r>
    </w:p>
    <w:p w:rsidR="00E769FE" w:rsidRDefault="00E769FE" w:rsidP="00D17F2E">
      <w:pPr>
        <w:spacing w:line="540" w:lineRule="exact"/>
        <w:ind w:firstLineChars="243" w:firstLine="761"/>
        <w:rPr>
          <w:rStyle w:val="a5"/>
          <w:rFonts w:ascii="楷体" w:eastAsia="楷体" w:hAnsi="楷体"/>
          <w:spacing w:val="-4"/>
          <w:sz w:val="32"/>
          <w:szCs w:val="32"/>
        </w:rPr>
      </w:pPr>
      <w:r w:rsidRP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（二）项目管理情况</w:t>
      </w:r>
      <w:r w:rsidR="00D17F2E">
        <w:rPr>
          <w:rStyle w:val="a5"/>
          <w:rFonts w:ascii="楷体" w:eastAsia="楷体" w:hAnsi="楷体" w:hint="eastAsia"/>
          <w:spacing w:val="-4"/>
          <w:sz w:val="32"/>
          <w:szCs w:val="32"/>
        </w:rPr>
        <w:t>分析</w:t>
      </w:r>
    </w:p>
    <w:p w:rsidR="00F51BC6" w:rsidRDefault="00DC7BE8" w:rsidP="00D17F2E">
      <w:pPr>
        <w:spacing w:line="540" w:lineRule="exact"/>
        <w:ind w:firstLine="640"/>
        <w:rPr>
          <w:rFonts w:ascii="仿宋_GB2312" w:eastAsia="仿宋_GB2312"/>
          <w:spacing w:val="-4"/>
          <w:sz w:val="32"/>
          <w:szCs w:val="32"/>
        </w:rPr>
      </w:pPr>
      <w:r w:rsidRPr="0025668D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自治区生态环境厅</w:t>
      </w: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归口管理部门负责对项目执行</w:t>
      </w:r>
      <w:r w:rsidR="001D40C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进行检查</w:t>
      </w:r>
      <w:r w:rsidR="00E70535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F51BC6">
        <w:rPr>
          <w:rFonts w:ascii="仿宋_GB2312" w:eastAsia="仿宋_GB2312" w:hint="eastAsia"/>
          <w:spacing w:val="-4"/>
          <w:sz w:val="32"/>
          <w:szCs w:val="32"/>
        </w:rPr>
        <w:t>积极协调财政部门，提出项目资金分配方案，保证项目资金足额拨付到位，并及时通知各项</w:t>
      </w:r>
      <w:proofErr w:type="gramStart"/>
      <w:r w:rsidR="00F51BC6">
        <w:rPr>
          <w:rFonts w:ascii="仿宋_GB2312" w:eastAsia="仿宋_GB2312" w:hint="eastAsia"/>
          <w:spacing w:val="-4"/>
          <w:sz w:val="32"/>
          <w:szCs w:val="32"/>
        </w:rPr>
        <w:t>目承担</w:t>
      </w:r>
      <w:proofErr w:type="gramEnd"/>
      <w:r w:rsidR="00F51BC6">
        <w:rPr>
          <w:rFonts w:ascii="仿宋_GB2312" w:eastAsia="仿宋_GB2312" w:hint="eastAsia"/>
          <w:spacing w:val="-4"/>
          <w:sz w:val="32"/>
          <w:szCs w:val="32"/>
        </w:rPr>
        <w:t>单位查询资金到账情况，督促各项</w:t>
      </w:r>
      <w:proofErr w:type="gramStart"/>
      <w:r w:rsidR="00F51BC6">
        <w:rPr>
          <w:rFonts w:ascii="仿宋_GB2312" w:eastAsia="仿宋_GB2312" w:hint="eastAsia"/>
          <w:spacing w:val="-4"/>
          <w:sz w:val="32"/>
          <w:szCs w:val="32"/>
        </w:rPr>
        <w:t>目承担</w:t>
      </w:r>
      <w:proofErr w:type="gramEnd"/>
      <w:r w:rsidR="00F51BC6">
        <w:rPr>
          <w:rFonts w:ascii="仿宋_GB2312" w:eastAsia="仿宋_GB2312" w:hint="eastAsia"/>
          <w:spacing w:val="-4"/>
          <w:sz w:val="32"/>
          <w:szCs w:val="32"/>
        </w:rPr>
        <w:t>单位</w:t>
      </w:r>
      <w:r w:rsidR="002A43FD">
        <w:rPr>
          <w:rFonts w:ascii="仿宋_GB2312" w:eastAsia="仿宋_GB2312" w:hint="eastAsia"/>
          <w:spacing w:val="-4"/>
          <w:sz w:val="32"/>
          <w:szCs w:val="32"/>
        </w:rPr>
        <w:t>严格</w:t>
      </w:r>
      <w:r w:rsidR="00F51BC6">
        <w:rPr>
          <w:rFonts w:ascii="仿宋_GB2312" w:eastAsia="仿宋_GB2312" w:hint="eastAsia"/>
          <w:spacing w:val="-4"/>
          <w:sz w:val="32"/>
          <w:szCs w:val="32"/>
        </w:rPr>
        <w:t>按照批复文件</w:t>
      </w:r>
      <w:r w:rsidR="002A43FD">
        <w:rPr>
          <w:rFonts w:ascii="仿宋_GB2312" w:eastAsia="仿宋_GB2312" w:hint="eastAsia"/>
          <w:spacing w:val="-4"/>
          <w:sz w:val="32"/>
          <w:szCs w:val="32"/>
        </w:rPr>
        <w:t>实施</w:t>
      </w:r>
      <w:r w:rsidR="00F51BC6">
        <w:rPr>
          <w:rFonts w:ascii="仿宋_GB2312" w:eastAsia="仿宋_GB2312" w:hint="eastAsia"/>
          <w:spacing w:val="-4"/>
          <w:sz w:val="32"/>
          <w:szCs w:val="32"/>
        </w:rPr>
        <w:t>项目，</w:t>
      </w:r>
      <w:r w:rsidR="00E72759">
        <w:rPr>
          <w:rFonts w:ascii="仿宋_GB2312" w:eastAsia="仿宋_GB2312" w:hint="eastAsia"/>
          <w:spacing w:val="-4"/>
          <w:sz w:val="32"/>
          <w:szCs w:val="32"/>
        </w:rPr>
        <w:t>要求各项</w:t>
      </w:r>
      <w:proofErr w:type="gramStart"/>
      <w:r w:rsidR="00E72759">
        <w:rPr>
          <w:rFonts w:ascii="仿宋_GB2312" w:eastAsia="仿宋_GB2312" w:hint="eastAsia"/>
          <w:spacing w:val="-4"/>
          <w:sz w:val="32"/>
          <w:szCs w:val="32"/>
        </w:rPr>
        <w:t>目实施</w:t>
      </w:r>
      <w:proofErr w:type="gramEnd"/>
      <w:r w:rsidR="00E72759">
        <w:rPr>
          <w:rFonts w:ascii="仿宋_GB2312" w:eastAsia="仿宋_GB2312" w:hint="eastAsia"/>
          <w:spacing w:val="-4"/>
          <w:sz w:val="32"/>
          <w:szCs w:val="32"/>
        </w:rPr>
        <w:t>单位成立专项工作组，明确项目负责人，定期研究项目推进情况。</w:t>
      </w:r>
      <w:r w:rsidR="00E70535">
        <w:rPr>
          <w:rFonts w:ascii="仿宋_GB2312" w:eastAsia="仿宋_GB2312" w:hint="eastAsia"/>
          <w:spacing w:val="-4"/>
          <w:sz w:val="32"/>
          <w:szCs w:val="32"/>
        </w:rPr>
        <w:t>科技与财务处按月对</w:t>
      </w:r>
      <w:r w:rsidR="00E70535" w:rsidRPr="00E70535">
        <w:rPr>
          <w:rFonts w:ascii="仿宋_GB2312" w:eastAsia="仿宋_GB2312" w:hint="eastAsia"/>
          <w:spacing w:val="-4"/>
          <w:sz w:val="32"/>
          <w:szCs w:val="32"/>
        </w:rPr>
        <w:t>项目的完成情况及预算资金执行情况进行调度</w:t>
      </w:r>
      <w:r w:rsidR="00E70535">
        <w:rPr>
          <w:rFonts w:ascii="仿宋_GB2312" w:eastAsia="仿宋_GB2312" w:hint="eastAsia"/>
          <w:spacing w:val="-4"/>
          <w:sz w:val="32"/>
          <w:szCs w:val="32"/>
        </w:rPr>
        <w:t>，</w:t>
      </w:r>
      <w:r w:rsidR="00C438AE" w:rsidRPr="00C438AE">
        <w:rPr>
          <w:rFonts w:ascii="仿宋_GB2312" w:eastAsia="仿宋_GB2312" w:hint="eastAsia"/>
          <w:spacing w:val="-4"/>
          <w:sz w:val="32"/>
          <w:szCs w:val="32"/>
        </w:rPr>
        <w:t>同各项</w:t>
      </w:r>
      <w:proofErr w:type="gramStart"/>
      <w:r w:rsidR="00C438AE" w:rsidRPr="00C438AE">
        <w:rPr>
          <w:rFonts w:ascii="仿宋_GB2312" w:eastAsia="仿宋_GB2312" w:hint="eastAsia"/>
          <w:spacing w:val="-4"/>
          <w:sz w:val="32"/>
          <w:szCs w:val="32"/>
        </w:rPr>
        <w:t>目主管</w:t>
      </w:r>
      <w:proofErr w:type="gramEnd"/>
      <w:r w:rsidR="00C438AE" w:rsidRPr="00C438AE">
        <w:rPr>
          <w:rFonts w:ascii="仿宋_GB2312" w:eastAsia="仿宋_GB2312" w:hint="eastAsia"/>
          <w:spacing w:val="-4"/>
          <w:sz w:val="32"/>
          <w:szCs w:val="32"/>
        </w:rPr>
        <w:t>处室对项目执行进度和资金拨付情况每年组织一次抽查，并形成各项目的检查报告</w:t>
      </w:r>
      <w:proofErr w:type="gramStart"/>
      <w:r w:rsidR="00C438AE" w:rsidRPr="00C438AE">
        <w:rPr>
          <w:rFonts w:ascii="仿宋_GB2312" w:eastAsia="仿宋_GB2312" w:hint="eastAsia"/>
          <w:spacing w:val="-4"/>
          <w:sz w:val="32"/>
          <w:szCs w:val="32"/>
        </w:rPr>
        <w:t>报各项目主管</w:t>
      </w:r>
      <w:proofErr w:type="gramEnd"/>
      <w:r w:rsidR="00C438AE" w:rsidRPr="00C438AE">
        <w:rPr>
          <w:rFonts w:ascii="仿宋_GB2312" w:eastAsia="仿宋_GB2312" w:hint="eastAsia"/>
          <w:spacing w:val="-4"/>
          <w:sz w:val="32"/>
          <w:szCs w:val="32"/>
        </w:rPr>
        <w:t>处室分管领导和科技与财务处分管领导</w:t>
      </w:r>
      <w:r w:rsidR="00C438AE">
        <w:rPr>
          <w:rFonts w:ascii="仿宋_GB2312" w:eastAsia="仿宋_GB2312" w:hint="eastAsia"/>
          <w:spacing w:val="-4"/>
          <w:sz w:val="32"/>
          <w:szCs w:val="32"/>
        </w:rPr>
        <w:t>。</w:t>
      </w:r>
    </w:p>
    <w:p w:rsidR="00411438" w:rsidRDefault="00411438" w:rsidP="00D17F2E">
      <w:pPr>
        <w:spacing w:line="540" w:lineRule="exact"/>
        <w:ind w:firstLine="64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对工作中出现的新情况、新问题及时上报，总结经验或提出解决问题的建议。</w:t>
      </w:r>
    </w:p>
    <w:p w:rsidR="00E769FE" w:rsidRPr="00D17F2E" w:rsidRDefault="00E769FE" w:rsidP="00D17F2E">
      <w:pPr>
        <w:spacing w:line="540" w:lineRule="exact"/>
        <w:ind w:firstLine="640"/>
        <w:rPr>
          <w:rStyle w:val="a5"/>
          <w:rFonts w:ascii="黑体" w:eastAsia="黑体" w:hAnsi="黑体"/>
        </w:rPr>
      </w:pPr>
      <w:r w:rsidRPr="00D17F2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四、项目绩效情况</w:t>
      </w:r>
      <w:r w:rsidRPr="00D17F2E">
        <w:rPr>
          <w:rStyle w:val="a5"/>
          <w:rFonts w:ascii="黑体" w:eastAsia="黑体" w:hAnsi="黑体" w:hint="eastAsia"/>
        </w:rPr>
        <w:t xml:space="preserve"> </w:t>
      </w:r>
    </w:p>
    <w:p w:rsidR="00EA2CBE" w:rsidRDefault="00E769FE" w:rsidP="00D17F2E">
      <w:pPr>
        <w:spacing w:line="540" w:lineRule="exact"/>
        <w:ind w:firstLineChars="243" w:firstLine="761"/>
        <w:rPr>
          <w:rFonts w:ascii="楷体" w:eastAsia="楷体" w:hAnsi="楷体"/>
          <w:b/>
          <w:spacing w:val="-4"/>
          <w:sz w:val="32"/>
          <w:szCs w:val="32"/>
        </w:rPr>
      </w:pPr>
      <w:r w:rsidRPr="00D17F2E"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</w:t>
      </w:r>
      <w:r w:rsidR="00EA2CBE">
        <w:rPr>
          <w:rFonts w:ascii="楷体" w:eastAsia="楷体" w:hAnsi="楷体" w:hint="eastAsia"/>
          <w:b/>
          <w:spacing w:val="-4"/>
          <w:sz w:val="32"/>
          <w:szCs w:val="32"/>
        </w:rPr>
        <w:t>分析</w:t>
      </w:r>
    </w:p>
    <w:p w:rsidR="00E769FE" w:rsidRPr="00EA2CBE" w:rsidRDefault="00316574" w:rsidP="00316574">
      <w:pPr>
        <w:spacing w:line="540" w:lineRule="exact"/>
        <w:ind w:firstLineChars="200" w:firstLine="624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316574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基本完成生态环境部下达的2018年环境保护约束性指标，2018年上半年，我区纳入国家考核的47个地表水断面水质优良比例为91.5%、劣V类水质比例2.1%，优于约束性指标要求的优良比例≥74.5%、劣V类比例≤6.4%的要求。</w:t>
      </w: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具体</w:t>
      </w:r>
      <w:r w:rsidR="0094487C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完成情况</w:t>
      </w: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如下：</w:t>
      </w:r>
    </w:p>
    <w:p w:rsidR="00316574" w:rsidRDefault="00316574" w:rsidP="003F3EF4">
      <w:pPr>
        <w:spacing w:line="540" w:lineRule="exact"/>
        <w:ind w:firstLineChars="243" w:firstLine="778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1.建成</w:t>
      </w:r>
      <w:proofErr w:type="gramStart"/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自治区兵地联合</w:t>
      </w:r>
      <w:proofErr w:type="gramEnd"/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环境执法信息共享平台和调度系统一套。</w:t>
      </w:r>
    </w:p>
    <w:p w:rsidR="00316574" w:rsidRDefault="00316574" w:rsidP="003F3EF4">
      <w:pPr>
        <w:spacing w:line="540" w:lineRule="exact"/>
        <w:ind w:firstLineChars="243" w:firstLine="778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2.维持自治区机动车尾气检测管理平台正常运转。</w:t>
      </w:r>
    </w:p>
    <w:p w:rsidR="00316574" w:rsidRDefault="00316574" w:rsidP="003F3EF4">
      <w:pPr>
        <w:spacing w:line="540" w:lineRule="exact"/>
        <w:ind w:firstLineChars="243" w:firstLine="778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3.</w:t>
      </w:r>
      <w:r w:rsidR="0094487C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修订《半焦行业》《燃气发电行业》地方清洁生产标准。</w:t>
      </w:r>
    </w:p>
    <w:p w:rsidR="009D4747" w:rsidRDefault="0094487C" w:rsidP="003F3EF4">
      <w:pPr>
        <w:spacing w:line="540" w:lineRule="exact"/>
        <w:ind w:firstLineChars="243" w:firstLine="778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4.</w:t>
      </w:r>
      <w:r w:rsidR="009D4747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自治区总量控制及排污权业务监管信息平台（二期）项目完成招投标，目前项目正在建设中。</w:t>
      </w:r>
    </w:p>
    <w:p w:rsidR="0094487C" w:rsidRPr="0094487C" w:rsidRDefault="009D4747" w:rsidP="003F3EF4">
      <w:pPr>
        <w:spacing w:line="540" w:lineRule="exact"/>
        <w:ind w:firstLineChars="243" w:firstLine="778"/>
        <w:rPr>
          <w:rFonts w:ascii="仿宋_GB2312" w:eastAsia="仿宋_GB2312" w:hAnsi="仿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5.伊犁州、昌吉</w:t>
      </w:r>
      <w:proofErr w:type="gramStart"/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州完成</w:t>
      </w:r>
      <w:proofErr w:type="gramEnd"/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大气网格化监测子站建设。</w:t>
      </w:r>
    </w:p>
    <w:p w:rsidR="00D17F2E" w:rsidRPr="00B0674F" w:rsidRDefault="009D4747" w:rsidP="003F3EF4">
      <w:pPr>
        <w:spacing w:line="540" w:lineRule="exact"/>
        <w:ind w:firstLineChars="243" w:firstLine="778"/>
        <w:rPr>
          <w:rFonts w:ascii="仿宋_GB2312" w:eastAsia="仿宋_GB2312" w:hAnsi="楷体"/>
          <w:spacing w:val="-4"/>
          <w:sz w:val="32"/>
          <w:szCs w:val="32"/>
        </w:rPr>
      </w:pP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6.</w:t>
      </w:r>
      <w:r w:rsidR="003F3EF4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水体水质改善地区补助资金：</w:t>
      </w:r>
      <w:r w:rsidR="004F7F3D" w:rsidRPr="00B0674F">
        <w:rPr>
          <w:rFonts w:ascii="仿宋_GB2312" w:eastAsia="仿宋_GB2312" w:hAnsi="楷体" w:hint="eastAsia"/>
          <w:spacing w:val="-4"/>
          <w:sz w:val="32"/>
          <w:szCs w:val="32"/>
        </w:rPr>
        <w:t>2017年</w:t>
      </w:r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，</w:t>
      </w:r>
      <w:r w:rsidR="007505D4" w:rsidRPr="00B0674F">
        <w:rPr>
          <w:rFonts w:ascii="仿宋_GB2312" w:eastAsia="仿宋_GB2312" w:hAnsi="楷体" w:hint="eastAsia"/>
          <w:spacing w:val="-4"/>
          <w:sz w:val="32"/>
          <w:szCs w:val="32"/>
        </w:rPr>
        <w:t>博州</w:t>
      </w:r>
      <w:proofErr w:type="gramStart"/>
      <w:r w:rsidR="004F7F3D" w:rsidRPr="00B0674F">
        <w:rPr>
          <w:rFonts w:ascii="仿宋_GB2312" w:eastAsia="仿宋_GB2312" w:hAnsi="楷体" w:hint="eastAsia"/>
          <w:spacing w:val="-4"/>
          <w:sz w:val="32"/>
          <w:szCs w:val="32"/>
        </w:rPr>
        <w:t>博尔塔拉河博河中桥</w:t>
      </w:r>
      <w:proofErr w:type="gramEnd"/>
      <w:r w:rsidR="004F7F3D" w:rsidRPr="00B0674F">
        <w:rPr>
          <w:rFonts w:ascii="仿宋_GB2312" w:eastAsia="仿宋_GB2312" w:hAnsi="楷体" w:hint="eastAsia"/>
          <w:spacing w:val="-4"/>
          <w:sz w:val="32"/>
          <w:szCs w:val="32"/>
        </w:rPr>
        <w:t>断面水质由2014年V类上升至III类；伊犁州伊犁河支流萨尔布拉克河</w:t>
      </w:r>
      <w:proofErr w:type="gramStart"/>
      <w:r w:rsidR="004F7F3D" w:rsidRPr="00B0674F">
        <w:rPr>
          <w:rFonts w:ascii="仿宋_GB2312" w:eastAsia="仿宋_GB2312" w:hAnsi="楷体" w:hint="eastAsia"/>
          <w:spacing w:val="-4"/>
          <w:sz w:val="32"/>
          <w:szCs w:val="32"/>
        </w:rPr>
        <w:t>惠远镇断面</w:t>
      </w:r>
      <w:proofErr w:type="gramEnd"/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水质由2014年IV类上升至II类、伊犁河支流切德克河石头桥断面水质由2014年劣V类上升至II类；乌鲁木齐市</w:t>
      </w:r>
      <w:proofErr w:type="gramStart"/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水磨河七纺桥</w:t>
      </w:r>
      <w:proofErr w:type="gramEnd"/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断面水质由2014年IV类上升至III类、联丰桥断面水质由2014年V类上升至IV类、米泉桥断面由2014年劣V上升至V类；巴州博斯腾</w:t>
      </w:r>
      <w:proofErr w:type="gramStart"/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湖水质由2014年</w:t>
      </w:r>
      <w:proofErr w:type="gramEnd"/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IV类上升至III类；阿克苏地区塔里木河阿拉尔断面、十四团断面、沙雅断面水质均由2014年IV类上升至III类；喀什地区克</w:t>
      </w:r>
      <w:proofErr w:type="gramStart"/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孜</w:t>
      </w:r>
      <w:proofErr w:type="gramEnd"/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t>河十二医院断面水质由2014年劣V类</w:t>
      </w:r>
      <w:r w:rsidR="00B0674F" w:rsidRPr="00B0674F">
        <w:rPr>
          <w:rFonts w:ascii="仿宋_GB2312" w:eastAsia="仿宋_GB2312" w:hAnsi="楷体" w:hint="eastAsia"/>
          <w:spacing w:val="-4"/>
          <w:sz w:val="32"/>
          <w:szCs w:val="32"/>
        </w:rPr>
        <w:lastRenderedPageBreak/>
        <w:t>上升至V类。</w:t>
      </w:r>
    </w:p>
    <w:p w:rsidR="00E769FE" w:rsidRDefault="00E769FE" w:rsidP="00D17F2E">
      <w:pPr>
        <w:spacing w:line="540" w:lineRule="exact"/>
        <w:ind w:firstLineChars="242" w:firstLine="758"/>
        <w:rPr>
          <w:rFonts w:ascii="楷体" w:eastAsia="楷体" w:hAnsi="楷体"/>
          <w:b/>
          <w:spacing w:val="-4"/>
          <w:sz w:val="32"/>
          <w:szCs w:val="32"/>
        </w:rPr>
      </w:pPr>
      <w:r w:rsidRPr="00D17F2E"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</w:t>
      </w:r>
      <w:r w:rsidR="00D17F2E">
        <w:rPr>
          <w:rFonts w:ascii="楷体" w:eastAsia="楷体" w:hAnsi="楷体" w:hint="eastAsia"/>
          <w:b/>
          <w:spacing w:val="-4"/>
          <w:sz w:val="32"/>
          <w:szCs w:val="32"/>
        </w:rPr>
        <w:t>分析</w:t>
      </w:r>
    </w:p>
    <w:p w:rsidR="00D17F2E" w:rsidRDefault="00E553CE" w:rsidP="00D17F2E">
      <w:pPr>
        <w:spacing w:line="540" w:lineRule="exact"/>
        <w:ind w:firstLineChars="242" w:firstLine="755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</w:p>
    <w:p w:rsidR="00E769FE" w:rsidRPr="00D17F2E" w:rsidRDefault="00E769FE" w:rsidP="00D17F2E">
      <w:pPr>
        <w:spacing w:line="540" w:lineRule="exact"/>
        <w:ind w:firstLine="64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E769FE" w:rsidRPr="00EA2CBE" w:rsidRDefault="00E769FE" w:rsidP="00EA2CBE">
      <w:pPr>
        <w:spacing w:line="540" w:lineRule="exact"/>
        <w:ind w:firstLineChars="242" w:firstLine="758"/>
        <w:rPr>
          <w:rFonts w:ascii="楷体" w:eastAsia="楷体" w:hAnsi="楷体"/>
          <w:b/>
          <w:spacing w:val="-4"/>
          <w:sz w:val="32"/>
          <w:szCs w:val="32"/>
        </w:rPr>
      </w:pPr>
      <w:r w:rsidRPr="00EA2CBE">
        <w:rPr>
          <w:rFonts w:ascii="楷体" w:eastAsia="楷体" w:hAnsi="楷体" w:hint="eastAsia"/>
          <w:b/>
          <w:spacing w:val="-4"/>
          <w:sz w:val="32"/>
          <w:szCs w:val="32"/>
        </w:rPr>
        <w:t>（一）</w:t>
      </w:r>
      <w:r w:rsidR="00D17F2E" w:rsidRPr="00EA2CBE">
        <w:rPr>
          <w:rFonts w:ascii="楷体" w:eastAsia="楷体" w:hAnsi="楷体" w:hint="eastAsia"/>
          <w:b/>
          <w:spacing w:val="-4"/>
          <w:sz w:val="32"/>
          <w:szCs w:val="32"/>
        </w:rPr>
        <w:t>后续工作计划</w:t>
      </w:r>
    </w:p>
    <w:p w:rsidR="004E3E3D" w:rsidRPr="004E3E3D" w:rsidRDefault="004E3E3D" w:rsidP="00E7615E">
      <w:pPr>
        <w:spacing w:line="54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根据</w:t>
      </w:r>
      <w:r w:rsidRPr="00316574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生态环境部下达的2018年环境保护约束性指标</w:t>
      </w:r>
      <w:r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，</w:t>
      </w:r>
      <w:r w:rsidR="00FB5607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继续</w:t>
      </w:r>
      <w:r w:rsidR="00922E6E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完成</w:t>
      </w:r>
      <w:r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自治区总量控制及排污</w:t>
      </w:r>
      <w:proofErr w:type="gramStart"/>
      <w:r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权全业务</w:t>
      </w:r>
      <w:proofErr w:type="gramEnd"/>
      <w:r w:rsidRPr="004F7BFB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监管信息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平台建设</w:t>
      </w:r>
      <w:r w:rsidR="00922E6E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，对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完成</w:t>
      </w:r>
      <w:r w:rsidR="0026343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的</w:t>
      </w:r>
      <w:r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伊犁州、昌吉州大气网格化监测子站建设任务，</w:t>
      </w:r>
      <w:r w:rsidR="00263435">
        <w:rPr>
          <w:rFonts w:ascii="仿宋_GB2312" w:eastAsia="仿宋_GB2312" w:hAnsi="仿宋" w:cs="宋体" w:hint="eastAsia"/>
          <w:color w:val="000000"/>
          <w:kern w:val="0"/>
          <w:sz w:val="32"/>
          <w:szCs w:val="32"/>
        </w:rPr>
        <w:t>组织实施验收工作</w:t>
      </w:r>
      <w:r w:rsidRPr="00B821AC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D17F2E" w:rsidRDefault="00D11003" w:rsidP="00E769FE">
      <w:pPr>
        <w:spacing w:line="540" w:lineRule="exact"/>
        <w:ind w:firstLineChars="242" w:firstLine="75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加快预算执行进度，督促未完成的项目尽快实施，达到预算目标。</w:t>
      </w:r>
    </w:p>
    <w:p w:rsidR="00EA2CBE" w:rsidRPr="00EA2CBE" w:rsidRDefault="00EA2CBE" w:rsidP="00EA2CBE">
      <w:pPr>
        <w:spacing w:line="540" w:lineRule="exact"/>
        <w:ind w:firstLineChars="242" w:firstLine="758"/>
        <w:rPr>
          <w:rFonts w:ascii="楷体" w:eastAsia="楷体" w:hAnsi="楷体"/>
          <w:b/>
          <w:spacing w:val="-4"/>
          <w:sz w:val="32"/>
          <w:szCs w:val="32"/>
        </w:rPr>
      </w:pPr>
      <w:r w:rsidRPr="00EA2CBE"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D17F2E" w:rsidRDefault="007911D2" w:rsidP="00E769FE">
      <w:pPr>
        <w:spacing w:line="540" w:lineRule="exact"/>
        <w:ind w:firstLineChars="242" w:firstLine="755"/>
        <w:rPr>
          <w:rFonts w:ascii="仿宋_GB2312" w:eastAsia="仿宋_GB2312" w:hint="eastAsia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经验及做法：紧扣项目要求及规范规定，严格按照项目的进度安排进行管理，从而保证项目能顺利实施。</w:t>
      </w:r>
      <w:r w:rsidR="009D4747" w:rsidRPr="00944D1C">
        <w:rPr>
          <w:rFonts w:ascii="仿宋_GB2312" w:eastAsia="仿宋_GB2312" w:hint="eastAsia"/>
          <w:spacing w:val="-4"/>
          <w:sz w:val="32"/>
          <w:szCs w:val="32"/>
        </w:rPr>
        <w:t>积极协调财政部门，提出项目资金分配方案，保证项目资金</w:t>
      </w:r>
      <w:r w:rsidR="00F51BC6" w:rsidRPr="00944D1C">
        <w:rPr>
          <w:rFonts w:ascii="仿宋_GB2312" w:eastAsia="仿宋_GB2312" w:hint="eastAsia"/>
          <w:spacing w:val="-4"/>
          <w:sz w:val="32"/>
          <w:szCs w:val="32"/>
        </w:rPr>
        <w:t>足额</w:t>
      </w:r>
      <w:r w:rsidR="009D4747" w:rsidRPr="00944D1C">
        <w:rPr>
          <w:rFonts w:ascii="仿宋_GB2312" w:eastAsia="仿宋_GB2312" w:hint="eastAsia"/>
          <w:spacing w:val="-4"/>
          <w:sz w:val="32"/>
          <w:szCs w:val="32"/>
        </w:rPr>
        <w:t>拨付到位，按期调度项目实施情况</w:t>
      </w:r>
      <w:r w:rsidR="00F51BC6" w:rsidRPr="00944D1C">
        <w:rPr>
          <w:rFonts w:ascii="仿宋_GB2312" w:eastAsia="仿宋_GB2312" w:hint="eastAsia"/>
          <w:spacing w:val="-4"/>
          <w:sz w:val="32"/>
          <w:szCs w:val="32"/>
        </w:rPr>
        <w:t>，督促各项</w:t>
      </w:r>
      <w:proofErr w:type="gramStart"/>
      <w:r w:rsidR="00F51BC6" w:rsidRPr="00944D1C">
        <w:rPr>
          <w:rFonts w:ascii="仿宋_GB2312" w:eastAsia="仿宋_GB2312" w:hint="eastAsia"/>
          <w:spacing w:val="-4"/>
          <w:sz w:val="32"/>
          <w:szCs w:val="32"/>
        </w:rPr>
        <w:t>目承担</w:t>
      </w:r>
      <w:proofErr w:type="gramEnd"/>
      <w:r w:rsidR="00F51BC6" w:rsidRPr="00944D1C">
        <w:rPr>
          <w:rFonts w:ascii="仿宋_GB2312" w:eastAsia="仿宋_GB2312" w:hint="eastAsia"/>
          <w:spacing w:val="-4"/>
          <w:sz w:val="32"/>
          <w:szCs w:val="32"/>
        </w:rPr>
        <w:t>单位完成预算执行进度</w:t>
      </w:r>
      <w:r w:rsidR="009D4747" w:rsidRPr="00944D1C">
        <w:rPr>
          <w:rFonts w:ascii="仿宋_GB2312" w:eastAsia="仿宋_GB2312" w:hint="eastAsia"/>
          <w:spacing w:val="-4"/>
          <w:sz w:val="32"/>
          <w:szCs w:val="32"/>
        </w:rPr>
        <w:t>。</w:t>
      </w:r>
    </w:p>
    <w:p w:rsidR="007911D2" w:rsidRPr="007911D2" w:rsidRDefault="007911D2" w:rsidP="00E769FE">
      <w:pPr>
        <w:spacing w:line="540" w:lineRule="exact"/>
        <w:ind w:firstLineChars="242" w:firstLine="755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存在问题和建议：</w:t>
      </w:r>
      <w:r w:rsidR="00126002">
        <w:rPr>
          <w:rFonts w:ascii="仿宋_GB2312" w:eastAsia="仿宋_GB2312" w:hint="eastAsia"/>
          <w:spacing w:val="-4"/>
          <w:sz w:val="32"/>
          <w:szCs w:val="32"/>
        </w:rPr>
        <w:t>无。</w:t>
      </w:r>
      <w:bookmarkStart w:id="0" w:name="_GoBack"/>
      <w:bookmarkEnd w:id="0"/>
    </w:p>
    <w:p w:rsidR="00E769FE" w:rsidRPr="00EA2CBE" w:rsidRDefault="00E769FE" w:rsidP="00EA2CBE">
      <w:pPr>
        <w:spacing w:line="540" w:lineRule="exact"/>
        <w:ind w:firstLineChars="242" w:firstLine="758"/>
        <w:rPr>
          <w:rFonts w:ascii="楷体" w:eastAsia="楷体" w:hAnsi="楷体"/>
          <w:b/>
          <w:spacing w:val="-4"/>
          <w:sz w:val="32"/>
          <w:szCs w:val="32"/>
        </w:rPr>
      </w:pPr>
      <w:r w:rsidRPr="00EA2CBE"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D17F2E" w:rsidRPr="00EA2CBE" w:rsidRDefault="00D11003" w:rsidP="00EA2CBE">
      <w:pPr>
        <w:spacing w:line="540" w:lineRule="exact"/>
        <w:ind w:firstLineChars="242" w:firstLine="758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D17F2E" w:rsidRPr="00D17F2E" w:rsidRDefault="00D17F2E" w:rsidP="00D17F2E">
      <w:pPr>
        <w:spacing w:line="540" w:lineRule="exact"/>
        <w:ind w:firstLine="64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F1BB2" w:rsidRDefault="002F1BB2" w:rsidP="002F1BB2">
      <w:pPr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项目的基础数据和资料均来自我厅</w:t>
      </w:r>
      <w:r w:rsidR="004A1051">
        <w:rPr>
          <w:rFonts w:ascii="仿宋_GB2312" w:eastAsia="仿宋_GB2312" w:hint="eastAsia"/>
          <w:spacing w:val="-4"/>
          <w:sz w:val="32"/>
          <w:szCs w:val="32"/>
        </w:rPr>
        <w:t>业务处室</w:t>
      </w:r>
      <w:r>
        <w:rPr>
          <w:rFonts w:ascii="仿宋_GB2312" w:eastAsia="仿宋_GB2312" w:hint="eastAsia"/>
          <w:spacing w:val="-4"/>
          <w:sz w:val="32"/>
          <w:szCs w:val="32"/>
        </w:rPr>
        <w:t>、</w:t>
      </w:r>
      <w:r w:rsidR="004A1051">
        <w:rPr>
          <w:rFonts w:ascii="仿宋_GB2312" w:eastAsia="仿宋_GB2312" w:hint="eastAsia"/>
          <w:spacing w:val="-4"/>
          <w:sz w:val="32"/>
          <w:szCs w:val="32"/>
        </w:rPr>
        <w:t>归口管理部门、</w:t>
      </w:r>
      <w:r>
        <w:rPr>
          <w:rFonts w:ascii="仿宋_GB2312" w:eastAsia="仿宋_GB2312" w:hint="eastAsia"/>
          <w:spacing w:val="-4"/>
          <w:sz w:val="32"/>
          <w:szCs w:val="32"/>
        </w:rPr>
        <w:t>规划财务部门等相关单位，</w:t>
      </w:r>
      <w:r w:rsidR="004A1051">
        <w:rPr>
          <w:rFonts w:ascii="仿宋_GB2312" w:eastAsia="仿宋_GB2312" w:hint="eastAsia"/>
          <w:spacing w:val="-4"/>
          <w:sz w:val="32"/>
          <w:szCs w:val="32"/>
        </w:rPr>
        <w:t>项目按批复方案执行，</w:t>
      </w:r>
      <w:r w:rsidR="00944D1C">
        <w:rPr>
          <w:rFonts w:ascii="仿宋_GB2312" w:eastAsia="仿宋_GB2312" w:hint="eastAsia"/>
          <w:spacing w:val="-4"/>
          <w:sz w:val="32"/>
          <w:szCs w:val="32"/>
        </w:rPr>
        <w:t>招投标严格按规定执行，</w:t>
      </w:r>
      <w:r>
        <w:rPr>
          <w:rFonts w:ascii="仿宋_GB2312" w:eastAsia="仿宋_GB2312" w:hint="eastAsia"/>
          <w:spacing w:val="-4"/>
          <w:sz w:val="32"/>
          <w:szCs w:val="32"/>
        </w:rPr>
        <w:t>进展情况依据</w:t>
      </w:r>
      <w:r w:rsidR="004A1051">
        <w:rPr>
          <w:rFonts w:ascii="仿宋_GB2312" w:eastAsia="仿宋_GB2312" w:hint="eastAsia"/>
          <w:spacing w:val="-4"/>
          <w:sz w:val="32"/>
          <w:szCs w:val="32"/>
        </w:rPr>
        <w:t>项目实施</w:t>
      </w:r>
      <w:r>
        <w:rPr>
          <w:rFonts w:ascii="仿宋_GB2312" w:eastAsia="仿宋_GB2312" w:hint="eastAsia"/>
          <w:spacing w:val="-4"/>
          <w:sz w:val="32"/>
          <w:szCs w:val="32"/>
        </w:rPr>
        <w:t>单位各</w:t>
      </w:r>
      <w:proofErr w:type="gramStart"/>
      <w:r>
        <w:rPr>
          <w:rFonts w:ascii="仿宋_GB2312" w:eastAsia="仿宋_GB2312" w:hint="eastAsia"/>
          <w:spacing w:val="-4"/>
          <w:sz w:val="32"/>
          <w:szCs w:val="32"/>
        </w:rPr>
        <w:t>类报告</w:t>
      </w:r>
      <w:proofErr w:type="gramEnd"/>
      <w:r>
        <w:rPr>
          <w:rFonts w:ascii="仿宋_GB2312" w:eastAsia="仿宋_GB2312" w:hint="eastAsia"/>
          <w:spacing w:val="-4"/>
          <w:sz w:val="32"/>
          <w:szCs w:val="32"/>
        </w:rPr>
        <w:t>材料确定。</w:t>
      </w:r>
      <w:r w:rsidR="00944D1C">
        <w:rPr>
          <w:rFonts w:ascii="仿宋_GB2312" w:eastAsia="仿宋_GB2312" w:hint="eastAsia"/>
          <w:spacing w:val="-4"/>
          <w:sz w:val="32"/>
          <w:szCs w:val="32"/>
        </w:rPr>
        <w:t>按年度工作计划，基本完成了预期指标，项目完成良好。</w:t>
      </w:r>
    </w:p>
    <w:p w:rsidR="00944D1C" w:rsidRDefault="00944D1C" w:rsidP="002F1BB2">
      <w:pPr>
        <w:ind w:firstLineChars="200" w:firstLine="624"/>
        <w:rPr>
          <w:rFonts w:ascii="仿宋_GB2312" w:eastAsia="仿宋_GB2312"/>
          <w:spacing w:val="-4"/>
          <w:sz w:val="32"/>
          <w:szCs w:val="32"/>
        </w:rPr>
      </w:pPr>
    </w:p>
    <w:p w:rsidR="00D17F2E" w:rsidRDefault="00D17F2E" w:rsidP="00D17F2E">
      <w:pPr>
        <w:spacing w:line="540" w:lineRule="exact"/>
        <w:ind w:firstLine="640"/>
        <w:rPr>
          <w:rStyle w:val="a5"/>
          <w:rFonts w:ascii="黑体" w:eastAsia="黑体" w:hAnsi="黑体"/>
          <w:b w:val="0"/>
          <w:spacing w:val="-4"/>
          <w:sz w:val="32"/>
          <w:szCs w:val="32"/>
        </w:rPr>
      </w:pPr>
      <w:r w:rsidRPr="00D17F2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七、</w:t>
      </w:r>
      <w:r w:rsidR="00EA2CBE">
        <w:rPr>
          <w:rStyle w:val="a5"/>
          <w:rFonts w:ascii="黑体" w:eastAsia="黑体" w:hAnsi="黑体" w:hint="eastAsia"/>
          <w:b w:val="0"/>
          <w:spacing w:val="-4"/>
          <w:sz w:val="32"/>
          <w:szCs w:val="32"/>
        </w:rPr>
        <w:t>附表</w:t>
      </w:r>
    </w:p>
    <w:p w:rsidR="00EA2CBE" w:rsidRPr="00855E3A" w:rsidRDefault="00EA2CBE" w:rsidP="00D17F2E">
      <w:pPr>
        <w:spacing w:line="540" w:lineRule="exact"/>
        <w:ind w:firstLine="640"/>
        <w:rPr>
          <w:rStyle w:val="a5"/>
          <w:rFonts w:ascii="仿宋" w:eastAsia="仿宋" w:hAnsi="仿宋"/>
          <w:b w:val="0"/>
          <w:spacing w:val="-4"/>
          <w:sz w:val="32"/>
          <w:szCs w:val="32"/>
        </w:rPr>
      </w:pPr>
      <w:r w:rsidRPr="00855E3A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《</w:t>
      </w:r>
      <w:r w:rsidR="00A26421" w:rsidRPr="00855E3A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项目支出绩效目标自评表</w:t>
      </w:r>
      <w:r w:rsidRPr="00855E3A">
        <w:rPr>
          <w:rStyle w:val="a5"/>
          <w:rFonts w:ascii="仿宋" w:eastAsia="仿宋" w:hAnsi="仿宋" w:hint="eastAsia"/>
          <w:b w:val="0"/>
          <w:spacing w:val="-4"/>
          <w:sz w:val="32"/>
          <w:szCs w:val="32"/>
        </w:rPr>
        <w:t>》</w:t>
      </w:r>
    </w:p>
    <w:sectPr w:rsidR="00EA2CBE" w:rsidRPr="00855E3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3BF" w:rsidRDefault="00F803BF" w:rsidP="00E769FE">
      <w:r>
        <w:separator/>
      </w:r>
    </w:p>
  </w:endnote>
  <w:endnote w:type="continuationSeparator" w:id="0">
    <w:p w:rsidR="00F803BF" w:rsidRDefault="00F803BF" w:rsidP="00E76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35464248"/>
      <w:docPartObj>
        <w:docPartGallery w:val="Page Numbers (Bottom of Page)"/>
        <w:docPartUnique/>
      </w:docPartObj>
    </w:sdtPr>
    <w:sdtEndPr/>
    <w:sdtContent>
      <w:p w:rsidR="00125421" w:rsidRDefault="0012542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002" w:rsidRPr="00126002">
          <w:rPr>
            <w:noProof/>
            <w:lang w:val="zh-CN"/>
          </w:rPr>
          <w:t>7</w:t>
        </w:r>
        <w:r>
          <w:fldChar w:fldCharType="end"/>
        </w:r>
      </w:p>
    </w:sdtContent>
  </w:sdt>
  <w:p w:rsidR="00125421" w:rsidRDefault="00125421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3BF" w:rsidRDefault="00F803BF" w:rsidP="00E769FE">
      <w:r>
        <w:separator/>
      </w:r>
    </w:p>
  </w:footnote>
  <w:footnote w:type="continuationSeparator" w:id="0">
    <w:p w:rsidR="00F803BF" w:rsidRDefault="00F803BF" w:rsidP="00E76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03DAD"/>
    <w:rsid w:val="0000798E"/>
    <w:rsid w:val="00012B47"/>
    <w:rsid w:val="000230AC"/>
    <w:rsid w:val="000662EE"/>
    <w:rsid w:val="000A1F88"/>
    <w:rsid w:val="000B40AE"/>
    <w:rsid w:val="0010324A"/>
    <w:rsid w:val="00124057"/>
    <w:rsid w:val="00125421"/>
    <w:rsid w:val="00125614"/>
    <w:rsid w:val="00126002"/>
    <w:rsid w:val="001A089B"/>
    <w:rsid w:val="001C6776"/>
    <w:rsid w:val="001D40CE"/>
    <w:rsid w:val="0020036D"/>
    <w:rsid w:val="0020251D"/>
    <w:rsid w:val="002141A6"/>
    <w:rsid w:val="002179D0"/>
    <w:rsid w:val="002442A1"/>
    <w:rsid w:val="002456D4"/>
    <w:rsid w:val="00252248"/>
    <w:rsid w:val="0025668D"/>
    <w:rsid w:val="00263435"/>
    <w:rsid w:val="00280D9F"/>
    <w:rsid w:val="002A43FD"/>
    <w:rsid w:val="002A49B9"/>
    <w:rsid w:val="002F1850"/>
    <w:rsid w:val="002F1BB2"/>
    <w:rsid w:val="00303D5D"/>
    <w:rsid w:val="00316574"/>
    <w:rsid w:val="00342A1E"/>
    <w:rsid w:val="00366EA0"/>
    <w:rsid w:val="00377E24"/>
    <w:rsid w:val="003B25A9"/>
    <w:rsid w:val="003D369C"/>
    <w:rsid w:val="003E1196"/>
    <w:rsid w:val="003E41F8"/>
    <w:rsid w:val="003E5011"/>
    <w:rsid w:val="003F3EF4"/>
    <w:rsid w:val="003F63E6"/>
    <w:rsid w:val="00411438"/>
    <w:rsid w:val="00440ACB"/>
    <w:rsid w:val="004A1051"/>
    <w:rsid w:val="004A6FDA"/>
    <w:rsid w:val="004B2B0A"/>
    <w:rsid w:val="004C027C"/>
    <w:rsid w:val="004E3E3D"/>
    <w:rsid w:val="004F6143"/>
    <w:rsid w:val="004F7F3D"/>
    <w:rsid w:val="005162F1"/>
    <w:rsid w:val="00535153"/>
    <w:rsid w:val="005C7DAC"/>
    <w:rsid w:val="005F6FA1"/>
    <w:rsid w:val="005F75C5"/>
    <w:rsid w:val="00614037"/>
    <w:rsid w:val="006352A3"/>
    <w:rsid w:val="0064737B"/>
    <w:rsid w:val="006541E9"/>
    <w:rsid w:val="006C369C"/>
    <w:rsid w:val="006F0287"/>
    <w:rsid w:val="00706266"/>
    <w:rsid w:val="0070757A"/>
    <w:rsid w:val="007305FB"/>
    <w:rsid w:val="007505D4"/>
    <w:rsid w:val="00753AF6"/>
    <w:rsid w:val="00756924"/>
    <w:rsid w:val="007911D2"/>
    <w:rsid w:val="007A48AE"/>
    <w:rsid w:val="007A7947"/>
    <w:rsid w:val="007B6CA8"/>
    <w:rsid w:val="007D00AC"/>
    <w:rsid w:val="007F289E"/>
    <w:rsid w:val="00804179"/>
    <w:rsid w:val="00854D62"/>
    <w:rsid w:val="00855E3A"/>
    <w:rsid w:val="008566D4"/>
    <w:rsid w:val="00857AF4"/>
    <w:rsid w:val="00866BB1"/>
    <w:rsid w:val="0087797A"/>
    <w:rsid w:val="008902AE"/>
    <w:rsid w:val="00895CDC"/>
    <w:rsid w:val="008B2E81"/>
    <w:rsid w:val="008C00BB"/>
    <w:rsid w:val="008F399D"/>
    <w:rsid w:val="008F4718"/>
    <w:rsid w:val="008F676F"/>
    <w:rsid w:val="00900AB5"/>
    <w:rsid w:val="00906762"/>
    <w:rsid w:val="00922CB9"/>
    <w:rsid w:val="00922E6E"/>
    <w:rsid w:val="00933BC9"/>
    <w:rsid w:val="0094487C"/>
    <w:rsid w:val="00944D1C"/>
    <w:rsid w:val="009468E5"/>
    <w:rsid w:val="00955E0E"/>
    <w:rsid w:val="00957553"/>
    <w:rsid w:val="009A2BCF"/>
    <w:rsid w:val="009B05BB"/>
    <w:rsid w:val="009C171D"/>
    <w:rsid w:val="009D269D"/>
    <w:rsid w:val="009D4747"/>
    <w:rsid w:val="009D6441"/>
    <w:rsid w:val="009D68A6"/>
    <w:rsid w:val="009D7782"/>
    <w:rsid w:val="009F3BF4"/>
    <w:rsid w:val="00A01C3C"/>
    <w:rsid w:val="00A07CC3"/>
    <w:rsid w:val="00A11058"/>
    <w:rsid w:val="00A1537C"/>
    <w:rsid w:val="00A26421"/>
    <w:rsid w:val="00A27D19"/>
    <w:rsid w:val="00A41A40"/>
    <w:rsid w:val="00A4293B"/>
    <w:rsid w:val="00A649DC"/>
    <w:rsid w:val="00A919F6"/>
    <w:rsid w:val="00A91EC6"/>
    <w:rsid w:val="00AC1C8A"/>
    <w:rsid w:val="00B0628B"/>
    <w:rsid w:val="00B0674F"/>
    <w:rsid w:val="00B06BAB"/>
    <w:rsid w:val="00B41F61"/>
    <w:rsid w:val="00B67BD4"/>
    <w:rsid w:val="00B8555F"/>
    <w:rsid w:val="00B948E4"/>
    <w:rsid w:val="00C20633"/>
    <w:rsid w:val="00C25DBF"/>
    <w:rsid w:val="00C271B9"/>
    <w:rsid w:val="00C31596"/>
    <w:rsid w:val="00C438AE"/>
    <w:rsid w:val="00C50753"/>
    <w:rsid w:val="00C56C72"/>
    <w:rsid w:val="00C746BF"/>
    <w:rsid w:val="00C8797B"/>
    <w:rsid w:val="00C9574A"/>
    <w:rsid w:val="00CA6457"/>
    <w:rsid w:val="00CE2FA4"/>
    <w:rsid w:val="00D11003"/>
    <w:rsid w:val="00D11E07"/>
    <w:rsid w:val="00D17F2E"/>
    <w:rsid w:val="00D2132F"/>
    <w:rsid w:val="00D262AF"/>
    <w:rsid w:val="00D551E6"/>
    <w:rsid w:val="00DC147D"/>
    <w:rsid w:val="00DC7BE8"/>
    <w:rsid w:val="00DD2ECA"/>
    <w:rsid w:val="00DF168E"/>
    <w:rsid w:val="00DF1C0E"/>
    <w:rsid w:val="00E41F2C"/>
    <w:rsid w:val="00E553CE"/>
    <w:rsid w:val="00E61CA3"/>
    <w:rsid w:val="00E70535"/>
    <w:rsid w:val="00E72759"/>
    <w:rsid w:val="00E7615E"/>
    <w:rsid w:val="00E769FE"/>
    <w:rsid w:val="00EA2CBE"/>
    <w:rsid w:val="00EB1B80"/>
    <w:rsid w:val="00EF19F1"/>
    <w:rsid w:val="00F176FE"/>
    <w:rsid w:val="00F31B68"/>
    <w:rsid w:val="00F3296F"/>
    <w:rsid w:val="00F32FEE"/>
    <w:rsid w:val="00F414A6"/>
    <w:rsid w:val="00F51BC6"/>
    <w:rsid w:val="00F51D98"/>
    <w:rsid w:val="00F55119"/>
    <w:rsid w:val="00F55F0D"/>
    <w:rsid w:val="00F72000"/>
    <w:rsid w:val="00F732A1"/>
    <w:rsid w:val="00F803BF"/>
    <w:rsid w:val="00FB5607"/>
    <w:rsid w:val="00FE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FE"/>
    <w:pPr>
      <w:widowControl w:val="0"/>
      <w:spacing w:after="0" w:line="240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162F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162F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162F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162F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162F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162F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62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5162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5162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5162F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5162F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5162F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5162F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5162F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5162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5162F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162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5162F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character" w:customStyle="1" w:styleId="Char0">
    <w:name w:val="副标题 Char"/>
    <w:basedOn w:val="a0"/>
    <w:link w:val="a4"/>
    <w:uiPriority w:val="11"/>
    <w:rsid w:val="005162F1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qFormat/>
    <w:rsid w:val="005162F1"/>
    <w:rPr>
      <w:b/>
      <w:bCs/>
    </w:rPr>
  </w:style>
  <w:style w:type="character" w:styleId="a6">
    <w:name w:val="Emphasis"/>
    <w:basedOn w:val="a0"/>
    <w:uiPriority w:val="20"/>
    <w:qFormat/>
    <w:rsid w:val="005162F1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5162F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8">
    <w:name w:val="List Paragraph"/>
    <w:basedOn w:val="a"/>
    <w:uiPriority w:val="34"/>
    <w:qFormat/>
    <w:rsid w:val="005162F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9">
    <w:name w:val="Quote"/>
    <w:basedOn w:val="a"/>
    <w:next w:val="a"/>
    <w:link w:val="Char1"/>
    <w:uiPriority w:val="29"/>
    <w:qFormat/>
    <w:rsid w:val="005162F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1">
    <w:name w:val="引用 Char"/>
    <w:basedOn w:val="a0"/>
    <w:link w:val="a9"/>
    <w:uiPriority w:val="29"/>
    <w:rsid w:val="005162F1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5162F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2">
    <w:name w:val="明显引用 Char"/>
    <w:basedOn w:val="a0"/>
    <w:link w:val="aa"/>
    <w:uiPriority w:val="30"/>
    <w:rsid w:val="005162F1"/>
    <w:rPr>
      <w:b/>
      <w:i/>
      <w:sz w:val="24"/>
    </w:rPr>
  </w:style>
  <w:style w:type="character" w:styleId="ab">
    <w:name w:val="Subtle Emphasis"/>
    <w:uiPriority w:val="19"/>
    <w:qFormat/>
    <w:rsid w:val="005162F1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5162F1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5162F1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5162F1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5162F1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162F1"/>
    <w:pPr>
      <w:outlineLvl w:val="9"/>
    </w:pPr>
    <w:rPr>
      <w:lang w:eastAsia="en-US" w:bidi="en-US"/>
    </w:rPr>
  </w:style>
  <w:style w:type="paragraph" w:styleId="af0">
    <w:name w:val="header"/>
    <w:basedOn w:val="a"/>
    <w:link w:val="Char3"/>
    <w:uiPriority w:val="99"/>
    <w:unhideWhenUsed/>
    <w:rsid w:val="00E76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3">
    <w:name w:val="页眉 Char"/>
    <w:basedOn w:val="a0"/>
    <w:link w:val="af0"/>
    <w:uiPriority w:val="99"/>
    <w:rsid w:val="00E769FE"/>
    <w:rPr>
      <w:rFonts w:ascii="Calibri" w:eastAsia="宋体" w:hAnsi="Calibri"/>
      <w:kern w:val="2"/>
      <w:sz w:val="18"/>
      <w:szCs w:val="18"/>
    </w:rPr>
  </w:style>
  <w:style w:type="paragraph" w:styleId="af1">
    <w:name w:val="footer"/>
    <w:basedOn w:val="a"/>
    <w:link w:val="Char4"/>
    <w:uiPriority w:val="99"/>
    <w:unhideWhenUsed/>
    <w:rsid w:val="00E769F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4">
    <w:name w:val="页脚 Char"/>
    <w:basedOn w:val="a0"/>
    <w:link w:val="af1"/>
    <w:uiPriority w:val="99"/>
    <w:rsid w:val="00E769FE"/>
    <w:rPr>
      <w:rFonts w:ascii="Calibri" w:eastAsia="宋体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9FE"/>
    <w:pPr>
      <w:widowControl w:val="0"/>
      <w:spacing w:after="0" w:line="240" w:lineRule="auto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5162F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62F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162F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5162F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5162F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5162F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5162F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162F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5162F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5162F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5162F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5162F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5162F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5162F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5162F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5162F1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Char"/>
    <w:uiPriority w:val="10"/>
    <w:qFormat/>
    <w:rsid w:val="005162F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5162F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4">
    <w:name w:val="Subtitle"/>
    <w:basedOn w:val="a"/>
    <w:next w:val="a"/>
    <w:link w:val="Char0"/>
    <w:uiPriority w:val="11"/>
    <w:qFormat/>
    <w:rsid w:val="005162F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character" w:customStyle="1" w:styleId="Char0">
    <w:name w:val="副标题 Char"/>
    <w:basedOn w:val="a0"/>
    <w:link w:val="a4"/>
    <w:uiPriority w:val="11"/>
    <w:rsid w:val="005162F1"/>
    <w:rPr>
      <w:rFonts w:asciiTheme="majorHAnsi" w:eastAsiaTheme="majorEastAsia" w:hAnsiTheme="majorHAnsi"/>
      <w:sz w:val="24"/>
      <w:szCs w:val="24"/>
    </w:rPr>
  </w:style>
  <w:style w:type="character" w:styleId="a5">
    <w:name w:val="Strong"/>
    <w:basedOn w:val="a0"/>
    <w:qFormat/>
    <w:rsid w:val="005162F1"/>
    <w:rPr>
      <w:b/>
      <w:bCs/>
    </w:rPr>
  </w:style>
  <w:style w:type="character" w:styleId="a6">
    <w:name w:val="Emphasis"/>
    <w:basedOn w:val="a0"/>
    <w:uiPriority w:val="20"/>
    <w:qFormat/>
    <w:rsid w:val="005162F1"/>
    <w:rPr>
      <w:rFonts w:asciiTheme="minorHAnsi" w:hAnsiTheme="minorHAnsi"/>
      <w:b/>
      <w:i/>
      <w:iCs/>
    </w:rPr>
  </w:style>
  <w:style w:type="paragraph" w:styleId="a7">
    <w:name w:val="No Spacing"/>
    <w:basedOn w:val="a"/>
    <w:uiPriority w:val="1"/>
    <w:qFormat/>
    <w:rsid w:val="005162F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8">
    <w:name w:val="List Paragraph"/>
    <w:basedOn w:val="a"/>
    <w:uiPriority w:val="34"/>
    <w:qFormat/>
    <w:rsid w:val="005162F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9">
    <w:name w:val="Quote"/>
    <w:basedOn w:val="a"/>
    <w:next w:val="a"/>
    <w:link w:val="Char1"/>
    <w:uiPriority w:val="29"/>
    <w:qFormat/>
    <w:rsid w:val="005162F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1">
    <w:name w:val="引用 Char"/>
    <w:basedOn w:val="a0"/>
    <w:link w:val="a9"/>
    <w:uiPriority w:val="29"/>
    <w:rsid w:val="005162F1"/>
    <w:rPr>
      <w:i/>
      <w:sz w:val="24"/>
      <w:szCs w:val="24"/>
    </w:rPr>
  </w:style>
  <w:style w:type="paragraph" w:styleId="aa">
    <w:name w:val="Intense Quote"/>
    <w:basedOn w:val="a"/>
    <w:next w:val="a"/>
    <w:link w:val="Char2"/>
    <w:uiPriority w:val="30"/>
    <w:qFormat/>
    <w:rsid w:val="005162F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2">
    <w:name w:val="明显引用 Char"/>
    <w:basedOn w:val="a0"/>
    <w:link w:val="aa"/>
    <w:uiPriority w:val="30"/>
    <w:rsid w:val="005162F1"/>
    <w:rPr>
      <w:b/>
      <w:i/>
      <w:sz w:val="24"/>
    </w:rPr>
  </w:style>
  <w:style w:type="character" w:styleId="ab">
    <w:name w:val="Subtle Emphasis"/>
    <w:uiPriority w:val="19"/>
    <w:qFormat/>
    <w:rsid w:val="005162F1"/>
    <w:rPr>
      <w:i/>
      <w:color w:val="5A5A5A" w:themeColor="text1" w:themeTint="A5"/>
    </w:rPr>
  </w:style>
  <w:style w:type="character" w:styleId="ac">
    <w:name w:val="Intense Emphasis"/>
    <w:basedOn w:val="a0"/>
    <w:uiPriority w:val="21"/>
    <w:qFormat/>
    <w:rsid w:val="005162F1"/>
    <w:rPr>
      <w:b/>
      <w:i/>
      <w:sz w:val="24"/>
      <w:szCs w:val="24"/>
      <w:u w:val="single"/>
    </w:rPr>
  </w:style>
  <w:style w:type="character" w:styleId="ad">
    <w:name w:val="Subtle Reference"/>
    <w:basedOn w:val="a0"/>
    <w:uiPriority w:val="31"/>
    <w:qFormat/>
    <w:rsid w:val="005162F1"/>
    <w:rPr>
      <w:sz w:val="24"/>
      <w:szCs w:val="24"/>
      <w:u w:val="single"/>
    </w:rPr>
  </w:style>
  <w:style w:type="character" w:styleId="ae">
    <w:name w:val="Intense Reference"/>
    <w:basedOn w:val="a0"/>
    <w:uiPriority w:val="32"/>
    <w:qFormat/>
    <w:rsid w:val="005162F1"/>
    <w:rPr>
      <w:b/>
      <w:sz w:val="24"/>
      <w:u w:val="single"/>
    </w:rPr>
  </w:style>
  <w:style w:type="character" w:styleId="af">
    <w:name w:val="Book Title"/>
    <w:basedOn w:val="a0"/>
    <w:uiPriority w:val="33"/>
    <w:qFormat/>
    <w:rsid w:val="005162F1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162F1"/>
    <w:pPr>
      <w:outlineLvl w:val="9"/>
    </w:pPr>
    <w:rPr>
      <w:lang w:eastAsia="en-US" w:bidi="en-US"/>
    </w:rPr>
  </w:style>
  <w:style w:type="paragraph" w:styleId="af0">
    <w:name w:val="header"/>
    <w:basedOn w:val="a"/>
    <w:link w:val="Char3"/>
    <w:uiPriority w:val="99"/>
    <w:unhideWhenUsed/>
    <w:rsid w:val="00E76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3">
    <w:name w:val="页眉 Char"/>
    <w:basedOn w:val="a0"/>
    <w:link w:val="af0"/>
    <w:uiPriority w:val="99"/>
    <w:rsid w:val="00E769FE"/>
    <w:rPr>
      <w:rFonts w:ascii="Calibri" w:eastAsia="宋体" w:hAnsi="Calibri"/>
      <w:kern w:val="2"/>
      <w:sz w:val="18"/>
      <w:szCs w:val="18"/>
    </w:rPr>
  </w:style>
  <w:style w:type="paragraph" w:styleId="af1">
    <w:name w:val="footer"/>
    <w:basedOn w:val="a"/>
    <w:link w:val="Char4"/>
    <w:uiPriority w:val="99"/>
    <w:unhideWhenUsed/>
    <w:rsid w:val="00E769F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4">
    <w:name w:val="页脚 Char"/>
    <w:basedOn w:val="a0"/>
    <w:link w:val="af1"/>
    <w:uiPriority w:val="99"/>
    <w:rsid w:val="00E769FE"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0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8</Pages>
  <Words>528</Words>
  <Characters>3015</Characters>
  <Application>Microsoft Office Word</Application>
  <DocSecurity>0</DocSecurity>
  <Lines>25</Lines>
  <Paragraphs>7</Paragraphs>
  <ScaleCrop>false</ScaleCrop>
  <Company>china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dell</cp:lastModifiedBy>
  <cp:revision>192</cp:revision>
  <cp:lastPrinted>2019-02-28T03:25:00Z</cp:lastPrinted>
  <dcterms:created xsi:type="dcterms:W3CDTF">2018-10-12T02:18:00Z</dcterms:created>
  <dcterms:modified xsi:type="dcterms:W3CDTF">2019-07-16T14:18:00Z</dcterms:modified>
</cp:coreProperties>
</file>