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69FE" w:rsidRDefault="00E769FE" w:rsidP="00E769FE">
      <w:pPr>
        <w:spacing w:line="540" w:lineRule="exact"/>
        <w:jc w:val="center"/>
        <w:rPr>
          <w:rFonts w:ascii="华文中宋" w:eastAsia="华文中宋" w:hAnsi="华文中宋" w:cs="宋体" w:hint="eastAsia"/>
          <w:b/>
          <w:kern w:val="0"/>
          <w:sz w:val="52"/>
          <w:szCs w:val="52"/>
        </w:rPr>
      </w:pPr>
      <w:bookmarkStart w:id="0" w:name="_GoBack"/>
      <w:bookmarkEnd w:id="0"/>
    </w:p>
    <w:p w:rsidR="00E769FE" w:rsidRDefault="00E769FE" w:rsidP="00E769FE">
      <w:pPr>
        <w:spacing w:line="540" w:lineRule="exact"/>
        <w:jc w:val="center"/>
        <w:rPr>
          <w:rFonts w:ascii="华文中宋" w:eastAsia="华文中宋" w:hAnsi="华文中宋" w:cs="宋体"/>
          <w:b/>
          <w:kern w:val="0"/>
          <w:sz w:val="52"/>
          <w:szCs w:val="52"/>
        </w:rPr>
      </w:pPr>
    </w:p>
    <w:p w:rsidR="00E769FE" w:rsidRDefault="00E769FE" w:rsidP="00E769FE">
      <w:pPr>
        <w:spacing w:line="540" w:lineRule="exact"/>
        <w:jc w:val="center"/>
        <w:rPr>
          <w:rFonts w:ascii="华文中宋" w:eastAsia="华文中宋" w:hAnsi="华文中宋" w:cs="宋体"/>
          <w:b/>
          <w:kern w:val="0"/>
          <w:sz w:val="52"/>
          <w:szCs w:val="52"/>
        </w:rPr>
      </w:pPr>
    </w:p>
    <w:p w:rsidR="00E769FE" w:rsidRDefault="00E769FE" w:rsidP="00E769FE">
      <w:pPr>
        <w:spacing w:line="540" w:lineRule="exact"/>
        <w:jc w:val="center"/>
        <w:rPr>
          <w:rFonts w:ascii="华文中宋" w:eastAsia="华文中宋" w:hAnsi="华文中宋" w:cs="宋体"/>
          <w:b/>
          <w:kern w:val="0"/>
          <w:sz w:val="52"/>
          <w:szCs w:val="52"/>
        </w:rPr>
      </w:pPr>
    </w:p>
    <w:p w:rsidR="00E769FE" w:rsidRDefault="00E769FE" w:rsidP="00E769FE">
      <w:pPr>
        <w:spacing w:line="540" w:lineRule="exact"/>
        <w:jc w:val="center"/>
        <w:rPr>
          <w:rFonts w:ascii="华文中宋" w:eastAsia="华文中宋" w:hAnsi="华文中宋" w:cs="宋体"/>
          <w:b/>
          <w:kern w:val="0"/>
          <w:sz w:val="52"/>
          <w:szCs w:val="52"/>
        </w:rPr>
      </w:pPr>
    </w:p>
    <w:p w:rsidR="00E769FE" w:rsidRDefault="00C92760" w:rsidP="0022451D">
      <w:pPr>
        <w:spacing w:line="540" w:lineRule="exact"/>
        <w:jc w:val="center"/>
        <w:rPr>
          <w:rFonts w:ascii="华文中宋" w:eastAsia="华文中宋" w:hAnsi="华文中宋" w:cs="宋体"/>
          <w:b/>
          <w:kern w:val="0"/>
          <w:sz w:val="52"/>
          <w:szCs w:val="52"/>
        </w:rPr>
      </w:pPr>
      <w:r>
        <w:rPr>
          <w:rFonts w:ascii="华文中宋" w:eastAsia="华文中宋" w:hAnsi="华文中宋" w:cs="宋体" w:hint="eastAsia"/>
          <w:b/>
          <w:kern w:val="0"/>
          <w:sz w:val="52"/>
          <w:szCs w:val="52"/>
        </w:rPr>
        <w:t>自治区</w:t>
      </w:r>
      <w:r w:rsidR="00E769FE" w:rsidRPr="00E769FE">
        <w:rPr>
          <w:rFonts w:ascii="华文中宋" w:eastAsia="华文中宋" w:hAnsi="华文中宋" w:cs="宋体" w:hint="eastAsia"/>
          <w:b/>
          <w:kern w:val="0"/>
          <w:sz w:val="52"/>
          <w:szCs w:val="52"/>
        </w:rPr>
        <w:t>财政支出绩效</w:t>
      </w:r>
      <w:r w:rsidR="00E769FE">
        <w:rPr>
          <w:rFonts w:ascii="华文中宋" w:eastAsia="华文中宋" w:hAnsi="华文中宋" w:cs="宋体" w:hint="eastAsia"/>
          <w:b/>
          <w:kern w:val="0"/>
          <w:sz w:val="52"/>
          <w:szCs w:val="52"/>
        </w:rPr>
        <w:t>自评</w:t>
      </w:r>
      <w:r w:rsidR="00E769FE" w:rsidRPr="00E769FE">
        <w:rPr>
          <w:rFonts w:ascii="华文中宋" w:eastAsia="华文中宋" w:hAnsi="华文中宋" w:cs="宋体" w:hint="eastAsia"/>
          <w:b/>
          <w:kern w:val="0"/>
          <w:sz w:val="52"/>
          <w:szCs w:val="52"/>
        </w:rPr>
        <w:t>报告</w:t>
      </w:r>
    </w:p>
    <w:p w:rsidR="00D17F2E" w:rsidRPr="00E769FE" w:rsidRDefault="00D17F2E" w:rsidP="0022451D">
      <w:pPr>
        <w:spacing w:line="540" w:lineRule="exact"/>
        <w:jc w:val="center"/>
        <w:rPr>
          <w:rFonts w:ascii="华文中宋" w:eastAsia="华文中宋" w:hAnsi="华文中宋" w:cs="宋体"/>
          <w:b/>
          <w:kern w:val="0"/>
          <w:sz w:val="52"/>
          <w:szCs w:val="52"/>
        </w:rPr>
      </w:pPr>
    </w:p>
    <w:p w:rsidR="00E769FE" w:rsidRPr="00D17F2E" w:rsidRDefault="00D17F2E" w:rsidP="0022451D">
      <w:pPr>
        <w:spacing w:line="540" w:lineRule="exact"/>
        <w:jc w:val="center"/>
        <w:rPr>
          <w:rFonts w:eastAsia="仿宋_GB2312" w:hAnsi="宋体" w:cs="宋体"/>
          <w:kern w:val="0"/>
          <w:sz w:val="36"/>
          <w:szCs w:val="36"/>
        </w:rPr>
      </w:pPr>
      <w:r w:rsidRPr="00D17F2E">
        <w:rPr>
          <w:rFonts w:eastAsia="仿宋_GB2312" w:hAnsi="宋体" w:cs="宋体" w:hint="eastAsia"/>
          <w:kern w:val="0"/>
          <w:sz w:val="36"/>
          <w:szCs w:val="36"/>
        </w:rPr>
        <w:t>（</w:t>
      </w:r>
      <w:r w:rsidR="008C4B5B" w:rsidRPr="0022451D">
        <w:rPr>
          <w:rFonts w:ascii="仿宋_GB2312" w:eastAsia="仿宋_GB2312" w:hAnsi="宋体" w:cs="宋体" w:hint="eastAsia"/>
          <w:kern w:val="0"/>
          <w:sz w:val="36"/>
          <w:szCs w:val="36"/>
        </w:rPr>
        <w:t>2018</w:t>
      </w:r>
      <w:r w:rsidRPr="0022451D">
        <w:rPr>
          <w:rFonts w:ascii="仿宋_GB2312" w:eastAsia="仿宋_GB2312" w:hAnsi="宋体" w:cs="宋体" w:hint="eastAsia"/>
          <w:kern w:val="0"/>
          <w:sz w:val="36"/>
          <w:szCs w:val="36"/>
        </w:rPr>
        <w:t xml:space="preserve"> </w:t>
      </w:r>
      <w:r w:rsidRPr="00D17F2E">
        <w:rPr>
          <w:rFonts w:eastAsia="仿宋_GB2312" w:hAnsi="宋体" w:cs="宋体" w:hint="eastAsia"/>
          <w:kern w:val="0"/>
          <w:sz w:val="36"/>
          <w:szCs w:val="36"/>
        </w:rPr>
        <w:t>年度）</w:t>
      </w:r>
    </w:p>
    <w:p w:rsidR="00E769FE" w:rsidRDefault="00E769FE" w:rsidP="00E769FE">
      <w:pPr>
        <w:spacing w:line="540" w:lineRule="exact"/>
        <w:jc w:val="center"/>
        <w:rPr>
          <w:rFonts w:eastAsia="仿宋_GB2312" w:hAnsi="宋体" w:cs="宋体"/>
          <w:kern w:val="0"/>
          <w:sz w:val="30"/>
          <w:szCs w:val="30"/>
        </w:rPr>
      </w:pPr>
    </w:p>
    <w:p w:rsidR="00E769FE" w:rsidRDefault="00E769FE" w:rsidP="00E769FE">
      <w:pPr>
        <w:spacing w:line="540" w:lineRule="exact"/>
        <w:jc w:val="center"/>
        <w:rPr>
          <w:rFonts w:eastAsia="仿宋_GB2312" w:hAnsi="宋体" w:cs="宋体"/>
          <w:kern w:val="0"/>
          <w:sz w:val="30"/>
          <w:szCs w:val="30"/>
        </w:rPr>
      </w:pPr>
    </w:p>
    <w:p w:rsidR="00E769FE" w:rsidRDefault="00E769FE" w:rsidP="00E769FE">
      <w:pPr>
        <w:spacing w:line="540" w:lineRule="exact"/>
        <w:jc w:val="center"/>
        <w:rPr>
          <w:rFonts w:eastAsia="仿宋_GB2312" w:hAnsi="宋体" w:cs="宋体"/>
          <w:kern w:val="0"/>
          <w:sz w:val="30"/>
          <w:szCs w:val="30"/>
        </w:rPr>
      </w:pPr>
    </w:p>
    <w:p w:rsidR="00E769FE" w:rsidRDefault="00E769FE" w:rsidP="00E769FE">
      <w:pPr>
        <w:spacing w:line="540" w:lineRule="exact"/>
        <w:jc w:val="center"/>
        <w:rPr>
          <w:rFonts w:eastAsia="仿宋_GB2312" w:hAnsi="宋体" w:cs="宋体"/>
          <w:kern w:val="0"/>
          <w:sz w:val="30"/>
          <w:szCs w:val="30"/>
        </w:rPr>
      </w:pPr>
    </w:p>
    <w:p w:rsidR="00E769FE" w:rsidRDefault="00E769FE" w:rsidP="00E769FE">
      <w:pPr>
        <w:spacing w:line="540" w:lineRule="exact"/>
        <w:jc w:val="center"/>
        <w:rPr>
          <w:rFonts w:eastAsia="仿宋_GB2312" w:hAnsi="宋体" w:cs="宋体"/>
          <w:kern w:val="0"/>
          <w:sz w:val="30"/>
          <w:szCs w:val="30"/>
        </w:rPr>
      </w:pPr>
    </w:p>
    <w:p w:rsidR="00E769FE" w:rsidRDefault="00E769FE" w:rsidP="00E769FE">
      <w:pPr>
        <w:spacing w:line="540" w:lineRule="exact"/>
        <w:jc w:val="center"/>
        <w:rPr>
          <w:rFonts w:eastAsia="仿宋_GB2312" w:hAnsi="宋体" w:cs="宋体"/>
          <w:kern w:val="0"/>
          <w:sz w:val="30"/>
          <w:szCs w:val="30"/>
        </w:rPr>
      </w:pPr>
    </w:p>
    <w:p w:rsidR="00E769FE" w:rsidRDefault="00E769FE" w:rsidP="00D17F2E">
      <w:pPr>
        <w:spacing w:line="540" w:lineRule="exact"/>
        <w:rPr>
          <w:rFonts w:eastAsia="仿宋_GB2312" w:hAnsi="宋体" w:cs="宋体"/>
          <w:kern w:val="0"/>
          <w:sz w:val="30"/>
          <w:szCs w:val="30"/>
        </w:rPr>
      </w:pPr>
    </w:p>
    <w:p w:rsidR="008C4B5B" w:rsidRPr="00D17F2E" w:rsidRDefault="00E769FE" w:rsidP="0022451D">
      <w:pPr>
        <w:spacing w:line="700" w:lineRule="exact"/>
        <w:ind w:firstLineChars="200" w:firstLine="720"/>
        <w:jc w:val="left"/>
        <w:rPr>
          <w:rFonts w:eastAsia="仿宋_GB2312" w:hAnsi="宋体" w:cs="宋体"/>
          <w:kern w:val="0"/>
          <w:sz w:val="36"/>
          <w:szCs w:val="36"/>
        </w:rPr>
      </w:pPr>
      <w:r w:rsidRPr="00D17F2E">
        <w:rPr>
          <w:rFonts w:eastAsia="仿宋_GB2312" w:hAnsi="宋体" w:cs="宋体" w:hint="eastAsia"/>
          <w:kern w:val="0"/>
          <w:sz w:val="36"/>
          <w:szCs w:val="36"/>
        </w:rPr>
        <w:t>项目名称：</w:t>
      </w:r>
      <w:r w:rsidR="008C4B5B">
        <w:rPr>
          <w:rFonts w:eastAsia="仿宋_GB2312" w:hAnsi="宋体" w:cs="宋体" w:hint="eastAsia"/>
          <w:kern w:val="0"/>
          <w:sz w:val="36"/>
          <w:szCs w:val="36"/>
        </w:rPr>
        <w:t>专项业务费</w:t>
      </w:r>
    </w:p>
    <w:p w:rsidR="00EA2CBE" w:rsidRDefault="00E769FE" w:rsidP="0022451D">
      <w:pPr>
        <w:spacing w:line="700" w:lineRule="exact"/>
        <w:ind w:firstLineChars="200" w:firstLine="720"/>
        <w:jc w:val="left"/>
        <w:rPr>
          <w:rFonts w:eastAsia="仿宋_GB2312" w:hAnsi="宋体" w:cs="宋体"/>
          <w:kern w:val="0"/>
          <w:sz w:val="36"/>
          <w:szCs w:val="36"/>
        </w:rPr>
      </w:pPr>
      <w:r w:rsidRPr="00D17F2E">
        <w:rPr>
          <w:rFonts w:eastAsia="仿宋_GB2312" w:hAnsi="宋体" w:cs="宋体" w:hint="eastAsia"/>
          <w:kern w:val="0"/>
          <w:sz w:val="36"/>
          <w:szCs w:val="36"/>
        </w:rPr>
        <w:t>实施单位</w:t>
      </w:r>
      <w:r w:rsidR="00EA2CBE">
        <w:rPr>
          <w:rFonts w:eastAsia="仿宋_GB2312" w:hAnsi="宋体" w:cs="宋体" w:hint="eastAsia"/>
          <w:kern w:val="0"/>
          <w:sz w:val="36"/>
          <w:szCs w:val="36"/>
        </w:rPr>
        <w:t>（公章）</w:t>
      </w:r>
      <w:r w:rsidRPr="00D17F2E">
        <w:rPr>
          <w:rFonts w:eastAsia="仿宋_GB2312" w:hAnsi="宋体" w:cs="宋体" w:hint="eastAsia"/>
          <w:kern w:val="0"/>
          <w:sz w:val="36"/>
          <w:szCs w:val="36"/>
        </w:rPr>
        <w:t>：</w:t>
      </w:r>
      <w:r w:rsidR="002B3C7A">
        <w:rPr>
          <w:rFonts w:eastAsia="仿宋_GB2312" w:hAnsi="宋体" w:cs="宋体" w:hint="eastAsia"/>
          <w:kern w:val="0"/>
          <w:sz w:val="36"/>
          <w:szCs w:val="36"/>
        </w:rPr>
        <w:t>生态环境厅办公室</w:t>
      </w:r>
    </w:p>
    <w:p w:rsidR="00E769FE" w:rsidRPr="00D17F2E" w:rsidRDefault="00E769FE" w:rsidP="0022451D">
      <w:pPr>
        <w:spacing w:line="700" w:lineRule="exact"/>
        <w:ind w:firstLineChars="200" w:firstLine="720"/>
        <w:jc w:val="left"/>
        <w:rPr>
          <w:rFonts w:eastAsia="仿宋_GB2312" w:hAnsi="宋体" w:cs="宋体"/>
          <w:kern w:val="0"/>
          <w:sz w:val="36"/>
          <w:szCs w:val="36"/>
        </w:rPr>
      </w:pPr>
      <w:r w:rsidRPr="00D17F2E">
        <w:rPr>
          <w:rFonts w:eastAsia="仿宋_GB2312" w:hAnsi="宋体" w:cs="宋体" w:hint="eastAsia"/>
          <w:kern w:val="0"/>
          <w:sz w:val="36"/>
          <w:szCs w:val="36"/>
        </w:rPr>
        <w:t>自治区主管部门</w:t>
      </w:r>
      <w:r w:rsidR="00EA2CBE">
        <w:rPr>
          <w:rFonts w:eastAsia="仿宋_GB2312" w:hAnsi="宋体" w:cs="宋体" w:hint="eastAsia"/>
          <w:kern w:val="0"/>
          <w:sz w:val="36"/>
          <w:szCs w:val="36"/>
        </w:rPr>
        <w:t>（公章）</w:t>
      </w:r>
      <w:r w:rsidRPr="00D17F2E">
        <w:rPr>
          <w:rFonts w:eastAsia="仿宋_GB2312" w:hAnsi="宋体" w:cs="宋体" w:hint="eastAsia"/>
          <w:kern w:val="0"/>
          <w:sz w:val="36"/>
          <w:szCs w:val="36"/>
        </w:rPr>
        <w:t>：</w:t>
      </w:r>
    </w:p>
    <w:p w:rsidR="00E769FE" w:rsidRPr="00D17F2E" w:rsidRDefault="00E769FE" w:rsidP="0022451D">
      <w:pPr>
        <w:spacing w:line="700" w:lineRule="exact"/>
        <w:ind w:firstLineChars="200" w:firstLine="720"/>
        <w:jc w:val="left"/>
        <w:rPr>
          <w:rFonts w:eastAsia="仿宋_GB2312" w:hAnsi="宋体" w:cs="宋体"/>
          <w:kern w:val="0"/>
          <w:sz w:val="36"/>
          <w:szCs w:val="36"/>
        </w:rPr>
      </w:pPr>
      <w:r w:rsidRPr="00D17F2E">
        <w:rPr>
          <w:rFonts w:eastAsia="仿宋_GB2312" w:hAnsi="宋体" w:cs="宋体" w:hint="eastAsia"/>
          <w:kern w:val="0"/>
          <w:sz w:val="36"/>
          <w:szCs w:val="36"/>
        </w:rPr>
        <w:t>项目负责人</w:t>
      </w:r>
      <w:r w:rsidR="00EA2CBE">
        <w:rPr>
          <w:rFonts w:eastAsia="仿宋_GB2312" w:hAnsi="宋体" w:cs="宋体" w:hint="eastAsia"/>
          <w:kern w:val="0"/>
          <w:sz w:val="36"/>
          <w:szCs w:val="36"/>
        </w:rPr>
        <w:t>（签章）</w:t>
      </w:r>
      <w:r w:rsidRPr="00D17F2E">
        <w:rPr>
          <w:rFonts w:eastAsia="仿宋_GB2312" w:hAnsi="宋体" w:cs="宋体" w:hint="eastAsia"/>
          <w:kern w:val="0"/>
          <w:sz w:val="36"/>
          <w:szCs w:val="36"/>
        </w:rPr>
        <w:t>：</w:t>
      </w:r>
    </w:p>
    <w:p w:rsidR="00E769FE" w:rsidRPr="00D17F2E" w:rsidRDefault="00D17F2E" w:rsidP="0022451D">
      <w:pPr>
        <w:spacing w:line="700" w:lineRule="exact"/>
        <w:ind w:firstLineChars="200" w:firstLine="720"/>
        <w:jc w:val="left"/>
        <w:rPr>
          <w:rFonts w:eastAsia="仿宋_GB2312" w:hAnsi="宋体" w:cs="宋体"/>
          <w:kern w:val="0"/>
          <w:sz w:val="36"/>
          <w:szCs w:val="36"/>
        </w:rPr>
      </w:pPr>
      <w:r w:rsidRPr="00D17F2E">
        <w:rPr>
          <w:rFonts w:eastAsia="仿宋_GB2312" w:hAnsi="宋体" w:cs="宋体" w:hint="eastAsia"/>
          <w:kern w:val="0"/>
          <w:sz w:val="36"/>
          <w:szCs w:val="36"/>
        </w:rPr>
        <w:t>填报时间：</w:t>
      </w:r>
      <w:r w:rsidR="008C4B5B">
        <w:rPr>
          <w:rFonts w:eastAsia="仿宋_GB2312" w:hAnsi="宋体" w:cs="宋体" w:hint="eastAsia"/>
          <w:kern w:val="0"/>
          <w:sz w:val="36"/>
          <w:szCs w:val="36"/>
        </w:rPr>
        <w:t>201</w:t>
      </w:r>
      <w:r w:rsidR="00195B02">
        <w:rPr>
          <w:rFonts w:eastAsia="仿宋_GB2312" w:hAnsi="宋体" w:cs="宋体" w:hint="eastAsia"/>
          <w:kern w:val="0"/>
          <w:sz w:val="36"/>
          <w:szCs w:val="36"/>
        </w:rPr>
        <w:t>9</w:t>
      </w:r>
      <w:r w:rsidR="00EA2CBE">
        <w:rPr>
          <w:rFonts w:eastAsia="仿宋_GB2312" w:hAnsi="宋体" w:cs="宋体" w:hint="eastAsia"/>
          <w:kern w:val="0"/>
          <w:sz w:val="36"/>
          <w:szCs w:val="36"/>
        </w:rPr>
        <w:t>年</w:t>
      </w:r>
      <w:r w:rsidR="00195B02">
        <w:rPr>
          <w:rFonts w:eastAsia="仿宋_GB2312" w:hAnsi="宋体" w:cs="宋体" w:hint="eastAsia"/>
          <w:kern w:val="0"/>
          <w:sz w:val="36"/>
          <w:szCs w:val="36"/>
        </w:rPr>
        <w:t>1</w:t>
      </w:r>
      <w:r w:rsidR="00EA2CBE">
        <w:rPr>
          <w:rFonts w:eastAsia="仿宋_GB2312" w:hAnsi="宋体" w:cs="宋体" w:hint="eastAsia"/>
          <w:kern w:val="0"/>
          <w:sz w:val="36"/>
          <w:szCs w:val="36"/>
        </w:rPr>
        <w:t>月</w:t>
      </w:r>
      <w:r w:rsidR="00195B02">
        <w:rPr>
          <w:rFonts w:eastAsia="仿宋_GB2312" w:hAnsi="宋体" w:cs="宋体" w:hint="eastAsia"/>
          <w:kern w:val="0"/>
          <w:sz w:val="36"/>
          <w:szCs w:val="36"/>
        </w:rPr>
        <w:t>18</w:t>
      </w:r>
      <w:r w:rsidR="00EA2CBE">
        <w:rPr>
          <w:rFonts w:eastAsia="仿宋_GB2312" w:hAnsi="宋体" w:cs="宋体" w:hint="eastAsia"/>
          <w:kern w:val="0"/>
          <w:sz w:val="36"/>
          <w:szCs w:val="36"/>
        </w:rPr>
        <w:t>日</w:t>
      </w:r>
    </w:p>
    <w:p w:rsidR="00E769FE" w:rsidRPr="0022451D" w:rsidRDefault="00E769FE" w:rsidP="00E769FE">
      <w:pPr>
        <w:spacing w:line="540" w:lineRule="exact"/>
        <w:jc w:val="center"/>
        <w:rPr>
          <w:rFonts w:eastAsia="仿宋_GB2312" w:hAnsi="宋体" w:cs="宋体"/>
          <w:kern w:val="0"/>
          <w:sz w:val="30"/>
          <w:szCs w:val="30"/>
        </w:rPr>
      </w:pPr>
    </w:p>
    <w:p w:rsidR="00E769FE" w:rsidRDefault="00E769FE" w:rsidP="00D17F2E">
      <w:pPr>
        <w:spacing w:line="540" w:lineRule="exact"/>
        <w:rPr>
          <w:rFonts w:eastAsia="仿宋_GB2312" w:hAnsi="宋体" w:cs="宋体"/>
          <w:kern w:val="0"/>
          <w:sz w:val="30"/>
          <w:szCs w:val="30"/>
        </w:rPr>
      </w:pPr>
    </w:p>
    <w:p w:rsidR="008C4B5B" w:rsidRDefault="008C4B5B" w:rsidP="00D17F2E">
      <w:pPr>
        <w:spacing w:line="540" w:lineRule="exact"/>
        <w:rPr>
          <w:rFonts w:eastAsia="仿宋_GB2312" w:hAnsi="宋体" w:cs="宋体"/>
          <w:kern w:val="0"/>
          <w:sz w:val="30"/>
          <w:szCs w:val="30"/>
        </w:rPr>
      </w:pPr>
    </w:p>
    <w:p w:rsidR="00E769FE" w:rsidRPr="00F50678" w:rsidRDefault="00E769FE" w:rsidP="0022451D">
      <w:pPr>
        <w:spacing w:line="560" w:lineRule="exact"/>
        <w:ind w:firstLineChars="200" w:firstLine="624"/>
        <w:rPr>
          <w:rStyle w:val="a5"/>
          <w:rFonts w:ascii="黑体" w:eastAsia="黑体" w:hAnsi="黑体"/>
          <w:b w:val="0"/>
          <w:spacing w:val="-4"/>
          <w:sz w:val="32"/>
          <w:szCs w:val="32"/>
        </w:rPr>
      </w:pPr>
      <w:r w:rsidRPr="00F50678">
        <w:rPr>
          <w:rStyle w:val="a5"/>
          <w:rFonts w:ascii="黑体" w:eastAsia="黑体" w:hAnsi="黑体" w:hint="eastAsia"/>
          <w:b w:val="0"/>
          <w:spacing w:val="-4"/>
          <w:sz w:val="32"/>
          <w:szCs w:val="32"/>
        </w:rPr>
        <w:lastRenderedPageBreak/>
        <w:t>一、项目概况</w:t>
      </w:r>
    </w:p>
    <w:p w:rsidR="00E769FE" w:rsidRPr="00F50678" w:rsidRDefault="00E769FE" w:rsidP="0022451D">
      <w:pPr>
        <w:spacing w:line="560" w:lineRule="exact"/>
        <w:ind w:firstLineChars="200" w:firstLine="627"/>
        <w:rPr>
          <w:rStyle w:val="a5"/>
          <w:rFonts w:ascii="楷体_GB2312" w:eastAsia="楷体_GB2312" w:hAnsi="楷体"/>
          <w:spacing w:val="-4"/>
          <w:sz w:val="32"/>
          <w:szCs w:val="32"/>
        </w:rPr>
      </w:pPr>
      <w:r w:rsidRPr="00F50678">
        <w:rPr>
          <w:rStyle w:val="a5"/>
          <w:rFonts w:ascii="楷体_GB2312" w:eastAsia="楷体_GB2312" w:hAnsi="楷体" w:hint="eastAsia"/>
          <w:spacing w:val="-4"/>
          <w:sz w:val="32"/>
          <w:szCs w:val="32"/>
        </w:rPr>
        <w:t>（一）项目单位基本情况</w:t>
      </w:r>
    </w:p>
    <w:p w:rsidR="008C4B5B" w:rsidRPr="00F50678" w:rsidRDefault="008C4B5B" w:rsidP="0022451D">
      <w:pPr>
        <w:spacing w:line="560" w:lineRule="exact"/>
        <w:ind w:firstLineChars="200" w:firstLine="640"/>
        <w:rPr>
          <w:rFonts w:ascii="仿宋_GB2312" w:eastAsia="仿宋_GB2312" w:hAnsi="宋体"/>
          <w:sz w:val="32"/>
          <w:szCs w:val="32"/>
        </w:rPr>
      </w:pPr>
      <w:r w:rsidRPr="00F50678">
        <w:rPr>
          <w:rFonts w:ascii="仿宋_GB2312" w:eastAsia="仿宋_GB2312" w:hAnsi="宋体"/>
          <w:sz w:val="32"/>
          <w:szCs w:val="32"/>
        </w:rPr>
        <w:t>2018年</w:t>
      </w:r>
      <w:r w:rsidR="00B06F0E">
        <w:rPr>
          <w:rFonts w:ascii="仿宋_GB2312" w:eastAsia="仿宋_GB2312" w:hAnsi="宋体"/>
          <w:sz w:val="32"/>
          <w:szCs w:val="32"/>
        </w:rPr>
        <w:t>自治区生态环境厅</w:t>
      </w:r>
      <w:r w:rsidR="00B06F0E">
        <w:rPr>
          <w:rFonts w:ascii="仿宋_GB2312" w:eastAsia="仿宋_GB2312" w:hAnsi="宋体" w:hint="eastAsia"/>
          <w:sz w:val="32"/>
          <w:szCs w:val="32"/>
        </w:rPr>
        <w:t>机关</w:t>
      </w:r>
      <w:r w:rsidRPr="00F50678">
        <w:rPr>
          <w:rFonts w:ascii="仿宋_GB2312" w:eastAsia="仿宋_GB2312" w:hAnsi="宋体"/>
          <w:sz w:val="32"/>
          <w:szCs w:val="32"/>
        </w:rPr>
        <w:t>行政编制82人,其中</w:t>
      </w:r>
      <w:r w:rsidR="00B06F0E">
        <w:rPr>
          <w:rFonts w:ascii="仿宋_GB2312" w:eastAsia="仿宋_GB2312" w:hAnsi="宋体"/>
          <w:sz w:val="32"/>
          <w:szCs w:val="32"/>
        </w:rPr>
        <w:t>自治区生态环境厅</w:t>
      </w:r>
      <w:r w:rsidR="00B06F0E">
        <w:rPr>
          <w:rFonts w:ascii="仿宋_GB2312" w:eastAsia="仿宋_GB2312" w:hAnsi="宋体" w:hint="eastAsia"/>
          <w:sz w:val="32"/>
          <w:szCs w:val="32"/>
        </w:rPr>
        <w:t>机关</w:t>
      </w:r>
      <w:r w:rsidRPr="00F50678">
        <w:rPr>
          <w:rFonts w:ascii="仿宋_GB2312" w:eastAsia="仿宋_GB2312" w:hAnsi="宋体"/>
          <w:sz w:val="32"/>
          <w:szCs w:val="32"/>
        </w:rPr>
        <w:t>编制75人，纪检编制7人。2018年</w:t>
      </w:r>
      <w:r w:rsidR="00B02138">
        <w:rPr>
          <w:rFonts w:ascii="仿宋_GB2312" w:eastAsia="仿宋_GB2312" w:hAnsi="宋体" w:hint="eastAsia"/>
          <w:sz w:val="32"/>
          <w:szCs w:val="32"/>
        </w:rPr>
        <w:t>12</w:t>
      </w:r>
      <w:r w:rsidRPr="00F50678">
        <w:rPr>
          <w:rFonts w:ascii="仿宋_GB2312" w:eastAsia="仿宋_GB2312" w:hAnsi="宋体"/>
          <w:sz w:val="32"/>
          <w:szCs w:val="32"/>
        </w:rPr>
        <w:t>月财政统发人数7</w:t>
      </w:r>
      <w:r w:rsidR="00B02138">
        <w:rPr>
          <w:rFonts w:ascii="仿宋_GB2312" w:eastAsia="仿宋_GB2312" w:hAnsi="宋体" w:hint="eastAsia"/>
          <w:sz w:val="32"/>
          <w:szCs w:val="32"/>
        </w:rPr>
        <w:t>7</w:t>
      </w:r>
      <w:r w:rsidRPr="00F50678">
        <w:rPr>
          <w:rFonts w:ascii="仿宋_GB2312" w:eastAsia="仿宋_GB2312" w:hAnsi="宋体"/>
          <w:sz w:val="32"/>
          <w:szCs w:val="32"/>
        </w:rPr>
        <w:t>人，比去年同期减少</w:t>
      </w:r>
      <w:r w:rsidR="00B02138">
        <w:rPr>
          <w:rFonts w:ascii="仿宋_GB2312" w:eastAsia="仿宋_GB2312" w:hAnsi="宋体" w:hint="eastAsia"/>
          <w:sz w:val="32"/>
          <w:szCs w:val="32"/>
        </w:rPr>
        <w:t>3</w:t>
      </w:r>
      <w:r w:rsidRPr="00F50678">
        <w:rPr>
          <w:rFonts w:ascii="仿宋_GB2312" w:eastAsia="仿宋_GB2312" w:hAnsi="宋体"/>
          <w:sz w:val="32"/>
          <w:szCs w:val="32"/>
        </w:rPr>
        <w:t>人。离休人员2人，与去年相比没有变化。退休人员</w:t>
      </w:r>
      <w:r w:rsidR="00B02138">
        <w:rPr>
          <w:rFonts w:ascii="仿宋_GB2312" w:eastAsia="仿宋_GB2312" w:hAnsi="宋体" w:hint="eastAsia"/>
          <w:sz w:val="32"/>
          <w:szCs w:val="32"/>
        </w:rPr>
        <w:t>50</w:t>
      </w:r>
      <w:r w:rsidRPr="00F50678">
        <w:rPr>
          <w:rFonts w:ascii="仿宋_GB2312" w:eastAsia="仿宋_GB2312" w:hAnsi="宋体"/>
          <w:sz w:val="32"/>
          <w:szCs w:val="32"/>
        </w:rPr>
        <w:t>人，与去年同期相比增加1人</w:t>
      </w:r>
      <w:r w:rsidR="00B06F0E">
        <w:rPr>
          <w:rFonts w:ascii="仿宋_GB2312" w:eastAsia="仿宋_GB2312" w:hAnsi="宋体" w:hint="eastAsia"/>
          <w:sz w:val="32"/>
          <w:szCs w:val="32"/>
        </w:rPr>
        <w:t>。</w:t>
      </w:r>
    </w:p>
    <w:p w:rsidR="00EA2CBE" w:rsidRPr="00F50678" w:rsidRDefault="00E769FE" w:rsidP="0022451D">
      <w:pPr>
        <w:spacing w:line="560" w:lineRule="exact"/>
        <w:ind w:firstLineChars="200" w:firstLine="627"/>
        <w:rPr>
          <w:rStyle w:val="a5"/>
          <w:rFonts w:ascii="楷体_GB2312" w:eastAsia="楷体_GB2312" w:hAnsi="楷体"/>
          <w:spacing w:val="-4"/>
          <w:sz w:val="32"/>
          <w:szCs w:val="32"/>
        </w:rPr>
      </w:pPr>
      <w:r w:rsidRPr="00F50678">
        <w:rPr>
          <w:rStyle w:val="a5"/>
          <w:rFonts w:ascii="楷体_GB2312" w:eastAsia="楷体_GB2312" w:hAnsi="楷体" w:hint="eastAsia"/>
          <w:spacing w:val="-4"/>
          <w:sz w:val="32"/>
          <w:szCs w:val="32"/>
        </w:rPr>
        <w:t>（二）项目预算绩效目标</w:t>
      </w:r>
      <w:r w:rsidR="00EA2CBE" w:rsidRPr="00F50678">
        <w:rPr>
          <w:rStyle w:val="a5"/>
          <w:rFonts w:ascii="楷体_GB2312" w:eastAsia="楷体_GB2312" w:hAnsi="楷体" w:hint="eastAsia"/>
          <w:spacing w:val="-4"/>
          <w:sz w:val="32"/>
          <w:szCs w:val="32"/>
        </w:rPr>
        <w:t>设定情况</w:t>
      </w:r>
    </w:p>
    <w:p w:rsidR="00E769FE" w:rsidRPr="002E25B3" w:rsidRDefault="00EA2CBE" w:rsidP="0022451D">
      <w:pPr>
        <w:spacing w:line="560" w:lineRule="exact"/>
        <w:ind w:firstLineChars="200" w:firstLine="624"/>
        <w:rPr>
          <w:rStyle w:val="a5"/>
          <w:rFonts w:ascii="仿宋_GB2312" w:eastAsia="仿宋_GB2312" w:hAnsi="仿宋"/>
          <w:b w:val="0"/>
          <w:spacing w:val="-4"/>
          <w:sz w:val="32"/>
          <w:szCs w:val="32"/>
        </w:rPr>
      </w:pPr>
      <w:r w:rsidRPr="002E25B3">
        <w:rPr>
          <w:rStyle w:val="a5"/>
          <w:rFonts w:ascii="仿宋_GB2312" w:eastAsia="仿宋_GB2312" w:hAnsi="仿宋" w:hint="eastAsia"/>
          <w:b w:val="0"/>
          <w:spacing w:val="-4"/>
          <w:sz w:val="32"/>
          <w:szCs w:val="32"/>
        </w:rPr>
        <w:t>（包括预期</w:t>
      </w:r>
      <w:r w:rsidR="00E769FE" w:rsidRPr="002E25B3">
        <w:rPr>
          <w:rStyle w:val="a5"/>
          <w:rFonts w:ascii="仿宋_GB2312" w:eastAsia="仿宋_GB2312" w:hAnsi="仿宋" w:hint="eastAsia"/>
          <w:b w:val="0"/>
          <w:spacing w:val="-4"/>
          <w:sz w:val="32"/>
          <w:szCs w:val="32"/>
        </w:rPr>
        <w:t>目标</w:t>
      </w:r>
      <w:r w:rsidRPr="002E25B3">
        <w:rPr>
          <w:rStyle w:val="a5"/>
          <w:rFonts w:ascii="仿宋_GB2312" w:eastAsia="仿宋_GB2312" w:hAnsi="仿宋" w:hint="eastAsia"/>
          <w:b w:val="0"/>
          <w:spacing w:val="-4"/>
          <w:sz w:val="32"/>
          <w:szCs w:val="32"/>
        </w:rPr>
        <w:t>及</w:t>
      </w:r>
      <w:r w:rsidR="00535153" w:rsidRPr="002E25B3">
        <w:rPr>
          <w:rStyle w:val="a5"/>
          <w:rFonts w:ascii="仿宋_GB2312" w:eastAsia="仿宋_GB2312" w:hAnsi="仿宋" w:hint="eastAsia"/>
          <w:b w:val="0"/>
          <w:spacing w:val="-4"/>
          <w:sz w:val="32"/>
          <w:szCs w:val="32"/>
        </w:rPr>
        <w:t>阶段性目标；项目基本性质、用途和主要内容、涉及范围</w:t>
      </w:r>
      <w:r w:rsidRPr="002E25B3">
        <w:rPr>
          <w:rStyle w:val="a5"/>
          <w:rFonts w:ascii="仿宋_GB2312" w:eastAsia="仿宋_GB2312" w:hAnsi="仿宋" w:hint="eastAsia"/>
          <w:b w:val="0"/>
          <w:spacing w:val="-4"/>
          <w:sz w:val="32"/>
          <w:szCs w:val="32"/>
        </w:rPr>
        <w:t>）</w:t>
      </w:r>
    </w:p>
    <w:p w:rsidR="008C4B5B" w:rsidRPr="00F50678" w:rsidRDefault="008C4B5B" w:rsidP="0022451D">
      <w:pPr>
        <w:spacing w:line="560" w:lineRule="exact"/>
        <w:ind w:firstLineChars="200" w:firstLine="640"/>
        <w:rPr>
          <w:rFonts w:ascii="仿宋_GB2312" w:eastAsia="仿宋_GB2312" w:hAnsi="宋体"/>
          <w:color w:val="000000"/>
          <w:sz w:val="32"/>
          <w:szCs w:val="32"/>
        </w:rPr>
      </w:pPr>
      <w:r w:rsidRPr="00F50678">
        <w:rPr>
          <w:rFonts w:ascii="仿宋_GB2312" w:eastAsia="仿宋_GB2312" w:hAnsi="宋体"/>
          <w:color w:val="000000"/>
          <w:sz w:val="32"/>
          <w:szCs w:val="32"/>
        </w:rPr>
        <w:t>1.环境监测监察工作，主要用于开展重点污染源自动监控系统专项检查，开展对接受企业委托开展运维服务的第三方运</w:t>
      </w:r>
      <w:proofErr w:type="gramStart"/>
      <w:r w:rsidRPr="00F50678">
        <w:rPr>
          <w:rFonts w:ascii="仿宋_GB2312" w:eastAsia="仿宋_GB2312" w:hAnsi="宋体" w:hint="eastAsia"/>
          <w:color w:val="000000"/>
          <w:sz w:val="32"/>
          <w:szCs w:val="32"/>
        </w:rPr>
        <w:t>维机构</w:t>
      </w:r>
      <w:proofErr w:type="gramEnd"/>
      <w:r w:rsidRPr="00F50678">
        <w:rPr>
          <w:rFonts w:ascii="仿宋_GB2312" w:eastAsia="仿宋_GB2312" w:hAnsi="宋体" w:hint="eastAsia"/>
          <w:color w:val="000000"/>
          <w:sz w:val="32"/>
          <w:szCs w:val="32"/>
        </w:rPr>
        <w:t>开展考核和发证、环境状况公报、开展自治区环境保护督察等工作。</w:t>
      </w:r>
    </w:p>
    <w:p w:rsidR="008C4B5B" w:rsidRPr="00F50678" w:rsidRDefault="008C4B5B" w:rsidP="0022451D">
      <w:pPr>
        <w:spacing w:line="560" w:lineRule="exact"/>
        <w:ind w:firstLineChars="200" w:firstLine="640"/>
        <w:rPr>
          <w:rFonts w:ascii="仿宋_GB2312" w:eastAsia="仿宋_GB2312" w:hAnsi="宋体"/>
          <w:color w:val="000000"/>
          <w:sz w:val="32"/>
          <w:szCs w:val="32"/>
        </w:rPr>
      </w:pPr>
      <w:r w:rsidRPr="00F50678">
        <w:rPr>
          <w:rFonts w:ascii="仿宋_GB2312" w:eastAsia="仿宋_GB2312" w:hAnsi="宋体"/>
          <w:color w:val="000000"/>
          <w:sz w:val="32"/>
          <w:szCs w:val="32"/>
        </w:rPr>
        <w:t>2.水、土壤、大气环境，核与辐射监控和评估，主要用于组织编制环境功能区划，组织拟订重点区域、流域污染防治规划和饮用水水源地环境保护规划并监督实施；全区重大环境问题的统筹协调和监督管理；落实全区减排目标责任，水、土壤、大气等项目的实施、管理（培训）、竣工验收和绩效考评工作（包括日常检查，年终考核）,对全疆地级以上重点监管地区集中式环境状况评估、调研。监督管理放射源、核设施安全，开展电磁辐射污染防治，加强环境保护</w:t>
      </w:r>
      <w:r w:rsidRPr="00F50678">
        <w:rPr>
          <w:rFonts w:ascii="仿宋_GB2312" w:eastAsia="仿宋_GB2312" w:hAnsi="宋体"/>
          <w:color w:val="000000"/>
          <w:sz w:val="32"/>
          <w:szCs w:val="32"/>
        </w:rPr>
        <w:t>“</w:t>
      </w:r>
      <w:r w:rsidRPr="00F50678">
        <w:rPr>
          <w:rFonts w:ascii="仿宋_GB2312" w:eastAsia="仿宋_GB2312" w:hAnsi="宋体"/>
          <w:color w:val="000000"/>
          <w:sz w:val="32"/>
          <w:szCs w:val="32"/>
        </w:rPr>
        <w:t>三同时</w:t>
      </w:r>
      <w:r w:rsidRPr="00F50678">
        <w:rPr>
          <w:rFonts w:ascii="仿宋_GB2312" w:eastAsia="仿宋_GB2312" w:hAnsi="宋体"/>
          <w:color w:val="000000"/>
          <w:sz w:val="32"/>
          <w:szCs w:val="32"/>
        </w:rPr>
        <w:t>”</w:t>
      </w:r>
      <w:r w:rsidRPr="00F50678">
        <w:rPr>
          <w:rFonts w:ascii="仿宋_GB2312" w:eastAsia="仿宋_GB2312" w:hAnsi="宋体"/>
          <w:color w:val="000000"/>
          <w:sz w:val="32"/>
          <w:szCs w:val="32"/>
        </w:rPr>
        <w:t>监督检查，强化建设项目事中事后环境监管。指导协调重特大突发环境事件的应急、预警工作，组织对废弃电器电子产品拆解处理审核。</w:t>
      </w:r>
      <w:r w:rsidRPr="00F50678">
        <w:rPr>
          <w:rFonts w:ascii="仿宋_GB2312" w:eastAsia="仿宋_GB2312" w:hint="eastAsia"/>
          <w:color w:val="000000"/>
          <w:sz w:val="32"/>
          <w:szCs w:val="32"/>
        </w:rPr>
        <w:t>每年在全区范围内</w:t>
      </w:r>
      <w:r w:rsidRPr="00F50678">
        <w:rPr>
          <w:rFonts w:ascii="仿宋_GB2312" w:eastAsia="仿宋_GB2312" w:hint="eastAsia"/>
          <w:color w:val="000000"/>
          <w:sz w:val="32"/>
          <w:szCs w:val="32"/>
        </w:rPr>
        <w:lastRenderedPageBreak/>
        <w:t>开展应急演练，提高辐射环境应急水平，锻炼辐射监测能力提升。</w:t>
      </w:r>
    </w:p>
    <w:p w:rsidR="008C4B5B" w:rsidRPr="00F50678" w:rsidRDefault="008C4B5B" w:rsidP="0022451D">
      <w:pPr>
        <w:spacing w:line="560" w:lineRule="exact"/>
        <w:ind w:firstLineChars="200" w:firstLine="640"/>
        <w:rPr>
          <w:rFonts w:ascii="仿宋_GB2312" w:eastAsia="仿宋_GB2312" w:hAnsi="宋体"/>
          <w:color w:val="000000"/>
          <w:sz w:val="32"/>
          <w:szCs w:val="32"/>
        </w:rPr>
      </w:pPr>
      <w:r w:rsidRPr="00F50678">
        <w:rPr>
          <w:rFonts w:ascii="仿宋_GB2312" w:eastAsia="仿宋_GB2312" w:hAnsi="宋体"/>
          <w:color w:val="000000"/>
          <w:sz w:val="32"/>
          <w:szCs w:val="32"/>
        </w:rPr>
        <w:t>3.环境保护的宣传培训、科研项目和科技标准的制定，主要用于组织制定环境保护地方性标准和技术规范并监督实施；环境保护公众宣传教育</w:t>
      </w:r>
      <w:r w:rsidR="002B3C7A">
        <w:rPr>
          <w:rFonts w:ascii="仿宋_GB2312" w:eastAsia="仿宋_GB2312" w:hAnsi="宋体" w:hint="eastAsia"/>
          <w:color w:val="000000"/>
          <w:sz w:val="32"/>
          <w:szCs w:val="32"/>
        </w:rPr>
        <w:t>（环境保护宣传“六五”环境日实践活动）</w:t>
      </w:r>
      <w:r w:rsidRPr="00F50678">
        <w:rPr>
          <w:rFonts w:ascii="仿宋_GB2312" w:eastAsia="仿宋_GB2312" w:hAnsi="宋体"/>
          <w:color w:val="000000"/>
          <w:sz w:val="32"/>
          <w:szCs w:val="32"/>
        </w:rPr>
        <w:t>、环境教育示范基地，加强自治区环境标准宣</w:t>
      </w:r>
      <w:r w:rsidR="002B3C7A">
        <w:rPr>
          <w:rFonts w:ascii="仿宋_GB2312" w:eastAsia="仿宋_GB2312" w:hAnsi="宋体" w:hint="eastAsia"/>
          <w:color w:val="000000"/>
          <w:sz w:val="32"/>
          <w:szCs w:val="32"/>
        </w:rPr>
        <w:t>传</w:t>
      </w:r>
      <w:r w:rsidRPr="00F50678">
        <w:rPr>
          <w:rFonts w:ascii="仿宋_GB2312" w:eastAsia="仿宋_GB2312" w:hAnsi="宋体"/>
          <w:color w:val="000000"/>
          <w:sz w:val="32"/>
          <w:szCs w:val="32"/>
        </w:rPr>
        <w:t>等。</w:t>
      </w:r>
    </w:p>
    <w:p w:rsidR="008C4B5B" w:rsidRPr="00F50678" w:rsidRDefault="008C4B5B" w:rsidP="0022451D">
      <w:pPr>
        <w:pStyle w:val="1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560" w:lineRule="exact"/>
        <w:ind w:firstLineChars="200" w:firstLine="640"/>
        <w:rPr>
          <w:rFonts w:ascii="仿宋_GB2312" w:eastAsia="仿宋_GB2312" w:hAnsi="仿宋"/>
          <w:color w:val="000000"/>
          <w:sz w:val="32"/>
          <w:szCs w:val="32"/>
        </w:rPr>
      </w:pPr>
      <w:r w:rsidRPr="002E25B3">
        <w:rPr>
          <w:rFonts w:ascii="仿宋_GB2312" w:eastAsia="仿宋_GB2312" w:hAnsi="宋体"/>
          <w:color w:val="000000"/>
          <w:sz w:val="32"/>
          <w:szCs w:val="32"/>
        </w:rPr>
        <w:t>4.全区生态保护管理，主要用于开展全区自然保护区、生物多样性、生态文明示范区、城市等综合管理，开展新疆生态保护红线划定工作。</w:t>
      </w:r>
      <w:r w:rsidRPr="002E25B3">
        <w:rPr>
          <w:rFonts w:ascii="仿宋_GB2312" w:eastAsia="仿宋_GB2312" w:hAnsi="仿宋" w:hint="eastAsia"/>
          <w:color w:val="000000"/>
          <w:sz w:val="32"/>
          <w:szCs w:val="32"/>
        </w:rPr>
        <w:t>在生态保护红线划定过程中，开展现场核查、踏勘和调研工作。</w:t>
      </w:r>
    </w:p>
    <w:p w:rsidR="008C4B5B" w:rsidRPr="00F50678" w:rsidRDefault="008C4B5B" w:rsidP="0022451D">
      <w:pPr>
        <w:spacing w:line="560" w:lineRule="exact"/>
        <w:ind w:firstLineChars="200" w:firstLine="640"/>
        <w:rPr>
          <w:rFonts w:ascii="仿宋_GB2312" w:eastAsia="仿宋_GB2312" w:hAnsi="Calibri"/>
          <w:color w:val="000000"/>
          <w:sz w:val="32"/>
          <w:szCs w:val="32"/>
        </w:rPr>
      </w:pPr>
      <w:r w:rsidRPr="00F50678">
        <w:rPr>
          <w:rFonts w:ascii="仿宋_GB2312" w:eastAsia="仿宋_GB2312" w:hAnsi="宋体"/>
          <w:color w:val="000000"/>
          <w:sz w:val="32"/>
          <w:szCs w:val="32"/>
        </w:rPr>
        <w:t>5.环保政策法规宣传普及，主要用于拟订全区环境保护政策和规划并组织实施；</w:t>
      </w:r>
      <w:r w:rsidRPr="00F50678">
        <w:rPr>
          <w:rFonts w:ascii="仿宋_GB2312" w:eastAsia="仿宋_GB2312" w:hAnsi="Calibri" w:hint="eastAsia"/>
          <w:color w:val="000000"/>
          <w:sz w:val="32"/>
          <w:szCs w:val="32"/>
        </w:rPr>
        <w:t>按照自治区和我厅“七五”普法规划要求，编印法制宣传资料，开展法制宣传工作，同时对地州环保部门法治宣传、贯彻执行情况工作开展检查。依法受理行政复议申请，做出行政复议决定。按照我厅立法建议，开展相关的立法调研、草案起草和专家论证等工作。</w:t>
      </w:r>
      <w:proofErr w:type="gramStart"/>
      <w:r w:rsidRPr="00F50678">
        <w:rPr>
          <w:rFonts w:ascii="仿宋_GB2312" w:eastAsia="仿宋_GB2312" w:hAnsi="Calibri" w:hint="eastAsia"/>
          <w:color w:val="000000"/>
          <w:sz w:val="32"/>
          <w:szCs w:val="32"/>
        </w:rPr>
        <w:t>继续为厅机关</w:t>
      </w:r>
      <w:proofErr w:type="gramEnd"/>
      <w:r w:rsidRPr="00F50678">
        <w:rPr>
          <w:rFonts w:ascii="仿宋_GB2312" w:eastAsia="仿宋_GB2312" w:hAnsi="Calibri" w:hint="eastAsia"/>
          <w:color w:val="000000"/>
          <w:sz w:val="32"/>
          <w:szCs w:val="32"/>
        </w:rPr>
        <w:t>及直属各事业单位聘请法律顾问。</w:t>
      </w:r>
      <w:r w:rsidR="00FC20AD">
        <w:rPr>
          <w:rFonts w:ascii="仿宋_GB2312" w:eastAsia="仿宋_GB2312" w:hAnsi="Calibri" w:hint="eastAsia"/>
          <w:color w:val="000000"/>
          <w:sz w:val="32"/>
          <w:szCs w:val="32"/>
        </w:rPr>
        <w:t>按照</w:t>
      </w:r>
      <w:r w:rsidRPr="00F50678">
        <w:rPr>
          <w:rFonts w:ascii="仿宋_GB2312" w:eastAsia="仿宋_GB2312" w:hAnsi="Calibri" w:hint="eastAsia"/>
          <w:color w:val="000000"/>
          <w:sz w:val="32"/>
          <w:szCs w:val="32"/>
        </w:rPr>
        <w:t>《自治区党委办公厅</w:t>
      </w:r>
      <w:r w:rsidRPr="00F50678">
        <w:rPr>
          <w:rFonts w:ascii="仿宋_GB2312" w:eastAsia="仿宋_GB2312" w:hAnsi="Calibri"/>
          <w:color w:val="000000"/>
          <w:sz w:val="32"/>
          <w:szCs w:val="32"/>
        </w:rPr>
        <w:t xml:space="preserve"> </w:t>
      </w:r>
      <w:r w:rsidRPr="00F50678">
        <w:rPr>
          <w:rFonts w:ascii="仿宋_GB2312" w:eastAsia="仿宋_GB2312" w:hAnsi="Calibri" w:hint="eastAsia"/>
          <w:color w:val="000000"/>
          <w:sz w:val="32"/>
          <w:szCs w:val="32"/>
        </w:rPr>
        <w:t>自治区人民政府办公厅关于印发〈自治区生态环境损害赔偿制度改革实施方案〉的通知》（新</w:t>
      </w:r>
      <w:proofErr w:type="gramStart"/>
      <w:r w:rsidRPr="00F50678">
        <w:rPr>
          <w:rFonts w:ascii="仿宋_GB2312" w:eastAsia="仿宋_GB2312" w:hAnsi="Calibri" w:hint="eastAsia"/>
          <w:color w:val="000000"/>
          <w:sz w:val="32"/>
          <w:szCs w:val="32"/>
        </w:rPr>
        <w:t>党办发</w:t>
      </w:r>
      <w:proofErr w:type="gramEnd"/>
      <w:r w:rsidRPr="00F50678">
        <w:rPr>
          <w:rFonts w:ascii="仿宋_GB2312" w:eastAsia="仿宋_GB2312" w:hAnsi="Calibri" w:hint="eastAsia"/>
          <w:color w:val="000000"/>
          <w:sz w:val="32"/>
          <w:szCs w:val="32"/>
        </w:rPr>
        <w:t>〔2018〕30号）和国家要求，全年开展2件实践案例。</w:t>
      </w:r>
    </w:p>
    <w:p w:rsidR="008C4B5B" w:rsidRPr="00F50678" w:rsidRDefault="008C4B5B" w:rsidP="0022451D">
      <w:pPr>
        <w:spacing w:line="560" w:lineRule="exact"/>
        <w:ind w:firstLineChars="200" w:firstLine="640"/>
        <w:rPr>
          <w:rFonts w:ascii="仿宋_GB2312" w:eastAsia="仿宋_GB2312"/>
          <w:color w:val="000000"/>
          <w:sz w:val="32"/>
          <w:szCs w:val="32"/>
        </w:rPr>
      </w:pPr>
      <w:r w:rsidRPr="00F50678">
        <w:rPr>
          <w:rFonts w:ascii="仿宋_GB2312" w:eastAsia="仿宋_GB2312" w:hAnsi="宋体"/>
          <w:color w:val="000000"/>
          <w:sz w:val="32"/>
          <w:szCs w:val="32"/>
        </w:rPr>
        <w:t>6.</w:t>
      </w:r>
      <w:r w:rsidRPr="00F50678">
        <w:rPr>
          <w:rFonts w:ascii="仿宋_GB2312" w:eastAsia="仿宋_GB2312" w:hint="eastAsia"/>
          <w:color w:val="000000"/>
          <w:sz w:val="32"/>
          <w:szCs w:val="32"/>
        </w:rPr>
        <w:t>组织各相关单位赴建设项目进行现场调研，了解建设项目生产工艺、环境保护和污染防治措施可行性等情况，进一步做好建设项目环境管理工作。切实加强建设项目环境保护“三同时”的监督管理，监督建设项目在设计和施工过程中严格落实环境保护措施和投资，确保与主体工程配套的环境保护设施和措施得到</w:t>
      </w:r>
      <w:r w:rsidRPr="00F50678">
        <w:rPr>
          <w:rFonts w:ascii="仿宋_GB2312" w:eastAsia="仿宋_GB2312" w:hint="eastAsia"/>
          <w:color w:val="000000"/>
          <w:sz w:val="32"/>
          <w:szCs w:val="32"/>
        </w:rPr>
        <w:lastRenderedPageBreak/>
        <w:t>有效落实。</w:t>
      </w:r>
    </w:p>
    <w:p w:rsidR="008C4B5B" w:rsidRPr="00F50678" w:rsidRDefault="008C4B5B" w:rsidP="0022451D">
      <w:pPr>
        <w:spacing w:line="560" w:lineRule="exact"/>
        <w:ind w:firstLineChars="200" w:firstLine="640"/>
        <w:rPr>
          <w:rFonts w:ascii="仿宋_GB2312" w:eastAsia="仿宋_GB2312" w:hAnsi="仿宋"/>
          <w:color w:val="000000"/>
          <w:sz w:val="32"/>
          <w:szCs w:val="32"/>
        </w:rPr>
      </w:pPr>
      <w:r w:rsidRPr="00F50678">
        <w:rPr>
          <w:rFonts w:ascii="仿宋_GB2312" w:eastAsia="仿宋_GB2312" w:hAnsi="宋体"/>
          <w:color w:val="000000"/>
          <w:sz w:val="32"/>
          <w:szCs w:val="32"/>
        </w:rPr>
        <w:t>7.</w:t>
      </w:r>
      <w:r w:rsidRPr="00F50678">
        <w:rPr>
          <w:rFonts w:ascii="仿宋_GB2312" w:eastAsia="仿宋_GB2312" w:hAnsi="仿宋" w:hint="eastAsia"/>
          <w:color w:val="000000"/>
          <w:sz w:val="32"/>
          <w:szCs w:val="32"/>
        </w:rPr>
        <w:t>落实、推进省以下环保机构监测监察执法垂直管理制度改革试点工作的指导意见</w:t>
      </w:r>
      <w:r w:rsidR="00FC20AD">
        <w:rPr>
          <w:rFonts w:ascii="仿宋_GB2312" w:eastAsia="仿宋_GB2312" w:hAnsi="仿宋" w:hint="eastAsia"/>
          <w:color w:val="000000"/>
          <w:sz w:val="32"/>
          <w:szCs w:val="32"/>
        </w:rPr>
        <w:t>。</w:t>
      </w:r>
    </w:p>
    <w:p w:rsidR="00DE6117" w:rsidRDefault="008C6A81" w:rsidP="0022451D">
      <w:pPr>
        <w:spacing w:line="560" w:lineRule="exact"/>
        <w:ind w:firstLineChars="200" w:firstLine="640"/>
        <w:rPr>
          <w:rFonts w:ascii="仿宋_GB2312" w:eastAsia="仿宋_GB2312"/>
          <w:sz w:val="32"/>
          <w:szCs w:val="32"/>
        </w:rPr>
      </w:pPr>
      <w:r>
        <w:rPr>
          <w:rFonts w:ascii="仿宋_GB2312" w:eastAsia="仿宋_GB2312" w:hAnsi="宋体" w:hint="eastAsia"/>
          <w:color w:val="000000"/>
          <w:sz w:val="32"/>
          <w:szCs w:val="32"/>
        </w:rPr>
        <w:t>8</w:t>
      </w:r>
      <w:r w:rsidR="008C4B5B" w:rsidRPr="00F50678">
        <w:rPr>
          <w:rFonts w:ascii="仿宋_GB2312" w:eastAsia="仿宋_GB2312" w:hAnsi="宋体"/>
          <w:color w:val="000000"/>
          <w:sz w:val="32"/>
          <w:szCs w:val="32"/>
        </w:rPr>
        <w:t>.</w:t>
      </w:r>
      <w:r w:rsidR="00F10DE4" w:rsidRPr="00F50678">
        <w:rPr>
          <w:rFonts w:ascii="仿宋_GB2312" w:eastAsia="仿宋_GB2312" w:hint="eastAsia"/>
          <w:sz w:val="32"/>
          <w:szCs w:val="32"/>
        </w:rPr>
        <w:t>围绕新疆环保战略需求，</w:t>
      </w:r>
      <w:r>
        <w:rPr>
          <w:rFonts w:ascii="仿宋_GB2312" w:eastAsia="仿宋_GB2312" w:hint="eastAsia"/>
          <w:sz w:val="32"/>
          <w:szCs w:val="32"/>
        </w:rPr>
        <w:t>针</w:t>
      </w:r>
      <w:r w:rsidR="00F10DE4" w:rsidRPr="00F50678">
        <w:rPr>
          <w:rFonts w:ascii="仿宋_GB2312" w:eastAsia="仿宋_GB2312" w:hint="eastAsia"/>
          <w:sz w:val="32"/>
          <w:szCs w:val="32"/>
        </w:rPr>
        <w:t>对我区环保行政干部和科技研究人员，开展新疆生态环境保护和污染防治技术与管理境外培训，选派</w:t>
      </w:r>
      <w:r w:rsidR="002B3C7A">
        <w:rPr>
          <w:rFonts w:ascii="仿宋_GB2312" w:eastAsia="仿宋_GB2312" w:hint="eastAsia"/>
          <w:sz w:val="32"/>
          <w:szCs w:val="32"/>
        </w:rPr>
        <w:t>2</w:t>
      </w:r>
      <w:r w:rsidR="00F10DE4" w:rsidRPr="00F50678">
        <w:rPr>
          <w:rFonts w:ascii="仿宋_GB2312" w:eastAsia="仿宋_GB2312" w:hint="eastAsia"/>
          <w:sz w:val="32"/>
          <w:szCs w:val="32"/>
        </w:rPr>
        <w:t>批次人员到境外学习培训，学习境外典型城市生态环境保护和工业区污染防治技术及管理成功经验，借鉴其先进管理和技术成果，促进全区生态环境保护和管理能力提升。</w:t>
      </w:r>
    </w:p>
    <w:p w:rsidR="008C4B5B" w:rsidRPr="00F50678" w:rsidRDefault="008C6A81" w:rsidP="0022451D">
      <w:pPr>
        <w:spacing w:line="560" w:lineRule="exact"/>
        <w:ind w:firstLineChars="200" w:firstLine="640"/>
        <w:rPr>
          <w:rFonts w:ascii="仿宋_GB2312" w:eastAsia="仿宋_GB2312" w:hAnsi="宋体"/>
          <w:color w:val="000000"/>
          <w:sz w:val="32"/>
          <w:szCs w:val="32"/>
        </w:rPr>
      </w:pPr>
      <w:r>
        <w:rPr>
          <w:rFonts w:ascii="仿宋_GB2312" w:eastAsia="仿宋_GB2312" w:hint="eastAsia"/>
          <w:sz w:val="32"/>
          <w:szCs w:val="32"/>
        </w:rPr>
        <w:t>9</w:t>
      </w:r>
      <w:r w:rsidR="00DE6117">
        <w:rPr>
          <w:rFonts w:ascii="仿宋_GB2312" w:eastAsia="仿宋_GB2312" w:hint="eastAsia"/>
          <w:sz w:val="32"/>
          <w:szCs w:val="32"/>
        </w:rPr>
        <w:t>.</w:t>
      </w:r>
      <w:r w:rsidR="00F10DE4" w:rsidRPr="00F50678">
        <w:rPr>
          <w:rFonts w:ascii="仿宋_GB2312" w:eastAsia="仿宋_GB2312" w:hint="eastAsia"/>
          <w:sz w:val="32"/>
          <w:szCs w:val="32"/>
        </w:rPr>
        <w:t>中哈双方就跨界河流水质监测建立工作机制</w:t>
      </w:r>
      <w:r w:rsidR="00DE6117">
        <w:rPr>
          <w:rFonts w:ascii="仿宋_GB2312" w:eastAsia="仿宋_GB2312" w:hint="eastAsia"/>
          <w:sz w:val="32"/>
          <w:szCs w:val="32"/>
        </w:rPr>
        <w:t>,</w:t>
      </w:r>
      <w:r w:rsidR="00F10DE4" w:rsidRPr="00F50678">
        <w:rPr>
          <w:rFonts w:ascii="仿宋_GB2312" w:eastAsia="仿宋_GB2312" w:hint="eastAsia"/>
          <w:sz w:val="32"/>
          <w:szCs w:val="32"/>
        </w:rPr>
        <w:t>双方经协商交流跨界河流水质监测、分析和评估结果、可能对跨界河流造成跨界影响的重大突发事件等信息。</w:t>
      </w:r>
    </w:p>
    <w:p w:rsidR="00E769FE" w:rsidRPr="00F50678" w:rsidRDefault="00E769FE" w:rsidP="0022451D">
      <w:pPr>
        <w:spacing w:line="560" w:lineRule="exact"/>
        <w:ind w:firstLineChars="200" w:firstLine="624"/>
        <w:rPr>
          <w:rStyle w:val="a5"/>
          <w:rFonts w:ascii="黑体" w:eastAsia="黑体" w:hAnsi="黑体"/>
          <w:b w:val="0"/>
          <w:spacing w:val="-4"/>
          <w:sz w:val="32"/>
          <w:szCs w:val="32"/>
        </w:rPr>
      </w:pPr>
      <w:r w:rsidRPr="00F50678">
        <w:rPr>
          <w:rStyle w:val="a5"/>
          <w:rFonts w:ascii="黑体" w:eastAsia="黑体" w:hAnsi="黑体" w:hint="eastAsia"/>
          <w:b w:val="0"/>
          <w:spacing w:val="-4"/>
          <w:sz w:val="32"/>
          <w:szCs w:val="32"/>
        </w:rPr>
        <w:t>二、项目资金使用及管理情况</w:t>
      </w:r>
    </w:p>
    <w:p w:rsidR="0090600F" w:rsidRPr="002E25B3" w:rsidRDefault="00E769FE" w:rsidP="0022451D">
      <w:pPr>
        <w:spacing w:line="560" w:lineRule="exact"/>
        <w:ind w:firstLineChars="200" w:firstLine="627"/>
        <w:rPr>
          <w:rStyle w:val="a5"/>
          <w:rFonts w:ascii="仿宋_GB2312" w:eastAsia="仿宋_GB2312" w:hAnsi="仿宋"/>
          <w:b w:val="0"/>
          <w:spacing w:val="-4"/>
          <w:sz w:val="32"/>
          <w:szCs w:val="32"/>
        </w:rPr>
      </w:pPr>
      <w:r w:rsidRPr="00F50678">
        <w:rPr>
          <w:rStyle w:val="a5"/>
          <w:rFonts w:ascii="楷体_GB2312" w:eastAsia="楷体_GB2312" w:hAnsi="楷体" w:hint="eastAsia"/>
          <w:spacing w:val="-4"/>
          <w:sz w:val="32"/>
          <w:szCs w:val="32"/>
        </w:rPr>
        <w:t>（一）</w:t>
      </w:r>
      <w:r w:rsidR="00535153" w:rsidRPr="00F50678">
        <w:rPr>
          <w:rStyle w:val="a5"/>
          <w:rFonts w:ascii="楷体_GB2312" w:eastAsia="楷体_GB2312" w:hAnsi="楷体" w:hint="eastAsia"/>
          <w:spacing w:val="-4"/>
          <w:sz w:val="32"/>
          <w:szCs w:val="32"/>
        </w:rPr>
        <w:t>项目资金安排落实、总投入等情况分析</w:t>
      </w:r>
      <w:r w:rsidR="0090600F" w:rsidRPr="002E25B3">
        <w:rPr>
          <w:rStyle w:val="a5"/>
          <w:rFonts w:ascii="仿宋_GB2312" w:eastAsia="仿宋_GB2312" w:hAnsi="仿宋" w:hint="eastAsia"/>
          <w:b w:val="0"/>
          <w:spacing w:val="-4"/>
          <w:sz w:val="32"/>
          <w:szCs w:val="32"/>
        </w:rPr>
        <w:t>（包括财政资金、自筹资金等）</w:t>
      </w:r>
    </w:p>
    <w:p w:rsidR="001D27B9" w:rsidRPr="002E25B3" w:rsidRDefault="001D27B9" w:rsidP="0022451D">
      <w:pPr>
        <w:spacing w:line="560" w:lineRule="exact"/>
        <w:ind w:firstLineChars="200" w:firstLine="624"/>
        <w:rPr>
          <w:rStyle w:val="a5"/>
          <w:rFonts w:ascii="仿宋_GB2312" w:eastAsia="仿宋_GB2312" w:hAnsi="仿宋"/>
          <w:b w:val="0"/>
          <w:spacing w:val="-4"/>
          <w:sz w:val="32"/>
          <w:szCs w:val="32"/>
        </w:rPr>
      </w:pPr>
      <w:r w:rsidRPr="002E25B3">
        <w:rPr>
          <w:rStyle w:val="a5"/>
          <w:rFonts w:ascii="仿宋_GB2312" w:eastAsia="仿宋_GB2312" w:hAnsi="仿宋" w:hint="eastAsia"/>
          <w:b w:val="0"/>
          <w:spacing w:val="-4"/>
          <w:sz w:val="32"/>
          <w:szCs w:val="32"/>
        </w:rPr>
        <w:t>项目资金安排</w:t>
      </w:r>
      <w:r w:rsidRPr="002E25B3">
        <w:rPr>
          <w:rStyle w:val="a5"/>
          <w:rFonts w:ascii="仿宋_GB2312" w:eastAsia="仿宋_GB2312" w:hAnsi="仿宋"/>
          <w:b w:val="0"/>
          <w:spacing w:val="-4"/>
          <w:sz w:val="32"/>
          <w:szCs w:val="32"/>
        </w:rPr>
        <w:t>348万元，其中财政资金348万元</w:t>
      </w:r>
      <w:r w:rsidR="008D07FC">
        <w:rPr>
          <w:rStyle w:val="a5"/>
          <w:rFonts w:ascii="仿宋_GB2312" w:eastAsia="仿宋_GB2312" w:hAnsi="仿宋" w:hint="eastAsia"/>
          <w:b w:val="0"/>
          <w:spacing w:val="-4"/>
          <w:sz w:val="32"/>
          <w:szCs w:val="32"/>
        </w:rPr>
        <w:t>，年底</w:t>
      </w:r>
      <w:r w:rsidR="002013AB">
        <w:rPr>
          <w:rStyle w:val="a5"/>
          <w:rFonts w:ascii="仿宋_GB2312" w:eastAsia="仿宋_GB2312" w:hAnsi="仿宋" w:hint="eastAsia"/>
          <w:b w:val="0"/>
          <w:spacing w:val="-4"/>
          <w:sz w:val="32"/>
          <w:szCs w:val="32"/>
        </w:rPr>
        <w:t>已</w:t>
      </w:r>
      <w:r w:rsidR="008D07FC">
        <w:rPr>
          <w:rStyle w:val="a5"/>
          <w:rFonts w:ascii="仿宋_GB2312" w:eastAsia="仿宋_GB2312" w:hAnsi="仿宋" w:hint="eastAsia"/>
          <w:b w:val="0"/>
          <w:spacing w:val="-4"/>
          <w:sz w:val="32"/>
          <w:szCs w:val="32"/>
        </w:rPr>
        <w:t>使用资金338万，资金使用率97%。</w:t>
      </w:r>
    </w:p>
    <w:p w:rsidR="0090600F" w:rsidRPr="002E25B3" w:rsidRDefault="00535153" w:rsidP="0022451D">
      <w:pPr>
        <w:spacing w:line="560" w:lineRule="exact"/>
        <w:ind w:firstLineChars="200" w:firstLine="627"/>
        <w:rPr>
          <w:rStyle w:val="a5"/>
          <w:rFonts w:ascii="仿宋_GB2312" w:eastAsia="仿宋_GB2312" w:hAnsi="仿宋"/>
          <w:b w:val="0"/>
          <w:spacing w:val="-4"/>
          <w:sz w:val="32"/>
          <w:szCs w:val="32"/>
        </w:rPr>
      </w:pPr>
      <w:r w:rsidRPr="00F50678">
        <w:rPr>
          <w:rStyle w:val="a5"/>
          <w:rFonts w:ascii="楷体_GB2312" w:eastAsia="楷体_GB2312" w:hAnsi="楷体" w:hint="eastAsia"/>
          <w:spacing w:val="-4"/>
          <w:sz w:val="32"/>
          <w:szCs w:val="32"/>
        </w:rPr>
        <w:t>（二）项目资金</w:t>
      </w:r>
      <w:r w:rsidR="00EA2CBE" w:rsidRPr="00F50678">
        <w:rPr>
          <w:rStyle w:val="a5"/>
          <w:rFonts w:ascii="楷体_GB2312" w:eastAsia="楷体_GB2312" w:hAnsi="楷体" w:hint="eastAsia"/>
          <w:spacing w:val="-4"/>
          <w:sz w:val="32"/>
          <w:szCs w:val="32"/>
        </w:rPr>
        <w:t>实际使用情况分析</w:t>
      </w:r>
      <w:r w:rsidR="0090600F" w:rsidRPr="002E25B3">
        <w:rPr>
          <w:rStyle w:val="a5"/>
          <w:rFonts w:ascii="仿宋_GB2312" w:eastAsia="仿宋_GB2312" w:hAnsi="仿宋" w:hint="eastAsia"/>
          <w:b w:val="0"/>
          <w:spacing w:val="-4"/>
          <w:sz w:val="32"/>
          <w:szCs w:val="32"/>
        </w:rPr>
        <w:t>（主要是指财政资金）</w:t>
      </w:r>
    </w:p>
    <w:p w:rsidR="002013AB" w:rsidRDefault="001D27B9" w:rsidP="0022451D">
      <w:pPr>
        <w:spacing w:line="560" w:lineRule="exact"/>
        <w:ind w:firstLineChars="200" w:firstLine="624"/>
        <w:rPr>
          <w:rStyle w:val="a5"/>
          <w:rFonts w:ascii="仿宋_GB2312" w:eastAsia="仿宋_GB2312" w:hAnsi="仿宋"/>
          <w:b w:val="0"/>
          <w:spacing w:val="-4"/>
          <w:sz w:val="32"/>
          <w:szCs w:val="32"/>
        </w:rPr>
      </w:pPr>
      <w:r w:rsidRPr="002E25B3">
        <w:rPr>
          <w:rStyle w:val="a5"/>
          <w:rFonts w:ascii="仿宋_GB2312" w:eastAsia="仿宋_GB2312" w:hAnsi="仿宋"/>
          <w:b w:val="0"/>
          <w:spacing w:val="-4"/>
          <w:sz w:val="32"/>
          <w:szCs w:val="32"/>
        </w:rPr>
        <w:t>1.</w:t>
      </w:r>
      <w:r w:rsidR="002013AB">
        <w:rPr>
          <w:rStyle w:val="a5"/>
          <w:rFonts w:ascii="仿宋_GB2312" w:eastAsia="仿宋_GB2312" w:hAnsi="仿宋" w:hint="eastAsia"/>
          <w:b w:val="0"/>
          <w:spacing w:val="-4"/>
          <w:sz w:val="32"/>
          <w:szCs w:val="32"/>
        </w:rPr>
        <w:t>开展核技术利用和电磁辐射项目监督检查80次，开展放射源和射线装置专项活动，污染源防治现场公众参与宣传活动4次。</w:t>
      </w:r>
    </w:p>
    <w:p w:rsidR="001D27B9" w:rsidRPr="002E25B3" w:rsidRDefault="002013AB" w:rsidP="002E25B3">
      <w:pPr>
        <w:spacing w:line="560" w:lineRule="exact"/>
        <w:ind w:firstLineChars="200" w:firstLine="544"/>
        <w:rPr>
          <w:rFonts w:ascii="仿宋_GB2312" w:eastAsia="仿宋_GB2312" w:hAnsi="仿宋"/>
          <w:sz w:val="32"/>
          <w:szCs w:val="32"/>
        </w:rPr>
      </w:pPr>
      <w:r>
        <w:rPr>
          <w:rStyle w:val="a5"/>
          <w:rFonts w:ascii="仿宋_GB2312" w:eastAsia="仿宋_GB2312" w:hAnsi="仿宋" w:hint="eastAsia"/>
          <w:b w:val="0"/>
          <w:spacing w:val="-4"/>
          <w:sz w:val="28"/>
          <w:szCs w:val="28"/>
        </w:rPr>
        <w:t xml:space="preserve"> </w:t>
      </w:r>
      <w:r w:rsidRPr="002E25B3">
        <w:rPr>
          <w:rStyle w:val="a5"/>
          <w:rFonts w:ascii="仿宋_GB2312" w:eastAsia="仿宋_GB2312" w:hAnsi="仿宋"/>
          <w:b w:val="0"/>
          <w:spacing w:val="-4"/>
          <w:sz w:val="28"/>
          <w:szCs w:val="28"/>
        </w:rPr>
        <w:t>2</w:t>
      </w:r>
      <w:r w:rsidR="001D27B9" w:rsidRPr="002E25B3">
        <w:rPr>
          <w:rStyle w:val="a5"/>
          <w:rFonts w:ascii="仿宋_GB2312" w:eastAsia="仿宋_GB2312" w:hAnsi="仿宋"/>
          <w:b w:val="0"/>
          <w:spacing w:val="-4"/>
          <w:sz w:val="28"/>
          <w:szCs w:val="28"/>
        </w:rPr>
        <w:t>.</w:t>
      </w:r>
      <w:r w:rsidRPr="002E25B3" w:rsidDel="002013AB">
        <w:rPr>
          <w:rFonts w:ascii="仿宋_GB2312" w:eastAsia="仿宋_GB2312"/>
          <w:sz w:val="28"/>
          <w:szCs w:val="28"/>
        </w:rPr>
        <w:t xml:space="preserve"> </w:t>
      </w:r>
      <w:r w:rsidR="008C6A81">
        <w:rPr>
          <w:rFonts w:ascii="仿宋_GB2312" w:eastAsia="仿宋_GB2312" w:hint="eastAsia"/>
          <w:sz w:val="28"/>
          <w:szCs w:val="28"/>
        </w:rPr>
        <w:t>开展</w:t>
      </w:r>
      <w:r>
        <w:rPr>
          <w:rFonts w:ascii="仿宋_GB2312" w:eastAsia="仿宋_GB2312" w:hint="eastAsia"/>
          <w:sz w:val="32"/>
          <w:szCs w:val="32"/>
        </w:rPr>
        <w:t>对机动车排放等方面的监督检查4次。</w:t>
      </w:r>
    </w:p>
    <w:p w:rsidR="00FE1E67" w:rsidRPr="002E25B3" w:rsidRDefault="001D27B9" w:rsidP="002E25B3">
      <w:pPr>
        <w:spacing w:line="560" w:lineRule="exact"/>
        <w:ind w:firstLineChars="200" w:firstLine="640"/>
        <w:rPr>
          <w:rStyle w:val="a5"/>
          <w:rFonts w:ascii="仿宋_GB2312" w:eastAsia="仿宋_GB2312" w:hAnsi="仿宋"/>
          <w:b w:val="0"/>
          <w:spacing w:val="-4"/>
          <w:sz w:val="32"/>
          <w:szCs w:val="32"/>
        </w:rPr>
      </w:pPr>
      <w:r w:rsidRPr="002E25B3">
        <w:rPr>
          <w:rFonts w:ascii="仿宋_GB2312" w:eastAsia="仿宋_GB2312" w:hAnsi="仿宋"/>
          <w:sz w:val="32"/>
          <w:szCs w:val="32"/>
        </w:rPr>
        <w:t>3.</w:t>
      </w:r>
      <w:r w:rsidR="00AE33CB">
        <w:rPr>
          <w:rFonts w:ascii="仿宋_GB2312" w:eastAsia="仿宋_GB2312" w:hAnsi="Verdana" w:cs="Arial" w:hint="eastAsia"/>
          <w:color w:val="333333"/>
          <w:sz w:val="32"/>
          <w:szCs w:val="32"/>
        </w:rPr>
        <w:t>开展对全区重点污染源自动监控系统建设运行及企业自动</w:t>
      </w:r>
      <w:r w:rsidR="008C6A81">
        <w:rPr>
          <w:rFonts w:ascii="仿宋_GB2312" w:eastAsia="仿宋_GB2312" w:hAnsi="Verdana" w:cs="Arial" w:hint="eastAsia"/>
          <w:color w:val="333333"/>
          <w:sz w:val="32"/>
          <w:szCs w:val="32"/>
        </w:rPr>
        <w:t>监测</w:t>
      </w:r>
      <w:r w:rsidR="00AE33CB">
        <w:rPr>
          <w:rFonts w:ascii="仿宋_GB2312" w:eastAsia="仿宋_GB2312" w:hAnsi="Verdana" w:cs="Arial" w:hint="eastAsia"/>
          <w:color w:val="333333"/>
          <w:sz w:val="32"/>
          <w:szCs w:val="32"/>
        </w:rPr>
        <w:t>信息公开情况专项检查1次。</w:t>
      </w:r>
    </w:p>
    <w:p w:rsidR="00FE1E67" w:rsidRPr="002E25B3" w:rsidRDefault="001D27B9" w:rsidP="0022451D">
      <w:pPr>
        <w:spacing w:line="560" w:lineRule="exact"/>
        <w:ind w:firstLineChars="200" w:firstLine="640"/>
        <w:rPr>
          <w:rFonts w:ascii="仿宋_GB2312" w:eastAsia="仿宋_GB2312" w:hAnsi="仿宋"/>
          <w:sz w:val="32"/>
          <w:szCs w:val="32"/>
        </w:rPr>
      </w:pPr>
      <w:r w:rsidRPr="002E25B3">
        <w:rPr>
          <w:rFonts w:ascii="仿宋_GB2312" w:eastAsia="仿宋_GB2312" w:hAnsi="仿宋"/>
          <w:sz w:val="32"/>
          <w:szCs w:val="32"/>
        </w:rPr>
        <w:t>4.</w:t>
      </w:r>
      <w:r w:rsidR="00FE1E67" w:rsidRPr="002E25B3">
        <w:rPr>
          <w:rStyle w:val="a5"/>
          <w:rFonts w:ascii="仿宋_GB2312" w:eastAsia="仿宋_GB2312" w:hAnsi="仿宋" w:hint="eastAsia"/>
          <w:b w:val="0"/>
          <w:spacing w:val="-4"/>
          <w:sz w:val="32"/>
          <w:szCs w:val="32"/>
        </w:rPr>
        <w:t>完成</w:t>
      </w:r>
      <w:r w:rsidR="00FE1E67" w:rsidRPr="002E25B3">
        <w:rPr>
          <w:rStyle w:val="a5"/>
          <w:rFonts w:ascii="仿宋_GB2312" w:eastAsia="仿宋_GB2312" w:hAnsi="仿宋"/>
          <w:b w:val="0"/>
          <w:spacing w:val="-4"/>
          <w:sz w:val="32"/>
          <w:szCs w:val="32"/>
        </w:rPr>
        <w:t>2018年自治区环保系统环境监测机构监测人员持证上</w:t>
      </w:r>
      <w:r w:rsidR="00FE1E67" w:rsidRPr="002E25B3">
        <w:rPr>
          <w:rStyle w:val="a5"/>
          <w:rFonts w:ascii="仿宋_GB2312" w:eastAsia="仿宋_GB2312" w:hAnsi="仿宋"/>
          <w:b w:val="0"/>
          <w:spacing w:val="-4"/>
          <w:sz w:val="32"/>
          <w:szCs w:val="32"/>
        </w:rPr>
        <w:lastRenderedPageBreak/>
        <w:t>岗考核工作。截止</w:t>
      </w:r>
      <w:r w:rsidR="00B06F0E" w:rsidRPr="008D07FC">
        <w:rPr>
          <w:rStyle w:val="a5"/>
          <w:rFonts w:ascii="仿宋_GB2312" w:eastAsia="仿宋_GB2312" w:hAnsi="仿宋" w:hint="eastAsia"/>
          <w:b w:val="0"/>
          <w:spacing w:val="-4"/>
          <w:sz w:val="32"/>
          <w:szCs w:val="32"/>
        </w:rPr>
        <w:t>年底</w:t>
      </w:r>
      <w:r w:rsidR="00FE1E67" w:rsidRPr="002E25B3">
        <w:rPr>
          <w:rStyle w:val="a5"/>
          <w:rFonts w:ascii="仿宋_GB2312" w:eastAsia="仿宋_GB2312" w:hAnsi="仿宋"/>
          <w:b w:val="0"/>
          <w:spacing w:val="-4"/>
          <w:sz w:val="32"/>
          <w:szCs w:val="32"/>
        </w:rPr>
        <w:t>，已考核</w:t>
      </w:r>
      <w:r w:rsidR="00B06F0E" w:rsidRPr="008D07FC">
        <w:rPr>
          <w:rStyle w:val="a5"/>
          <w:rFonts w:ascii="仿宋_GB2312" w:eastAsia="仿宋_GB2312" w:hAnsi="仿宋"/>
          <w:b w:val="0"/>
          <w:spacing w:val="-4"/>
          <w:sz w:val="32"/>
          <w:szCs w:val="32"/>
        </w:rPr>
        <w:t>9</w:t>
      </w:r>
      <w:r w:rsidR="00FE1E67" w:rsidRPr="002E25B3">
        <w:rPr>
          <w:rStyle w:val="a5"/>
          <w:rFonts w:ascii="仿宋_GB2312" w:eastAsia="仿宋_GB2312" w:hAnsi="仿宋"/>
          <w:b w:val="0"/>
          <w:spacing w:val="-4"/>
          <w:sz w:val="32"/>
          <w:szCs w:val="32"/>
        </w:rPr>
        <w:t>家单位，发放</w:t>
      </w:r>
      <w:r w:rsidR="00B06F0E" w:rsidRPr="008D07FC">
        <w:rPr>
          <w:rStyle w:val="a5"/>
          <w:rFonts w:ascii="仿宋_GB2312" w:eastAsia="仿宋_GB2312" w:hAnsi="仿宋"/>
          <w:b w:val="0"/>
          <w:spacing w:val="-4"/>
          <w:sz w:val="32"/>
          <w:szCs w:val="32"/>
        </w:rPr>
        <w:t>210</w:t>
      </w:r>
      <w:r w:rsidR="00FE1E67" w:rsidRPr="002E25B3">
        <w:rPr>
          <w:rStyle w:val="a5"/>
          <w:rFonts w:ascii="仿宋_GB2312" w:eastAsia="仿宋_GB2312" w:hAnsi="仿宋"/>
          <w:b w:val="0"/>
          <w:spacing w:val="-4"/>
          <w:sz w:val="32"/>
          <w:szCs w:val="32"/>
        </w:rPr>
        <w:t>本环境监测上岗证。</w:t>
      </w:r>
    </w:p>
    <w:p w:rsidR="005A4A88" w:rsidRPr="00F50678" w:rsidRDefault="001D27B9" w:rsidP="0022451D">
      <w:pPr>
        <w:spacing w:line="560" w:lineRule="exact"/>
        <w:ind w:firstLineChars="200" w:firstLine="624"/>
        <w:rPr>
          <w:rStyle w:val="a5"/>
          <w:rFonts w:ascii="仿宋_GB2312" w:eastAsia="仿宋_GB2312" w:hAnsi="仿宋"/>
          <w:b w:val="0"/>
          <w:spacing w:val="-4"/>
          <w:sz w:val="32"/>
          <w:szCs w:val="32"/>
        </w:rPr>
      </w:pPr>
      <w:r w:rsidRPr="002E25B3">
        <w:rPr>
          <w:rStyle w:val="a5"/>
          <w:rFonts w:ascii="仿宋_GB2312" w:eastAsia="仿宋_GB2312" w:hAnsi="仿宋"/>
          <w:b w:val="0"/>
          <w:spacing w:val="-4"/>
          <w:sz w:val="32"/>
          <w:szCs w:val="32"/>
        </w:rPr>
        <w:t>5.</w:t>
      </w:r>
      <w:r w:rsidR="005A4A88" w:rsidRPr="00F50678">
        <w:rPr>
          <w:rStyle w:val="a5"/>
          <w:rFonts w:ascii="仿宋_GB2312" w:eastAsia="仿宋_GB2312" w:hAnsi="仿宋" w:hint="eastAsia"/>
          <w:b w:val="0"/>
          <w:spacing w:val="-4"/>
          <w:sz w:val="32"/>
          <w:szCs w:val="32"/>
        </w:rPr>
        <w:t>自治区党委、自治区政府组召开会议研究《新疆生态保护红线划定方案》</w:t>
      </w:r>
      <w:r w:rsidR="005A4A88" w:rsidRPr="00F50678">
        <w:rPr>
          <w:rStyle w:val="a5"/>
          <w:rFonts w:ascii="仿宋_GB2312" w:eastAsia="仿宋_GB2312" w:hAnsi="仿宋"/>
          <w:b w:val="0"/>
          <w:spacing w:val="-4"/>
          <w:sz w:val="32"/>
          <w:szCs w:val="32"/>
        </w:rPr>
        <w:t>2次。</w:t>
      </w:r>
      <w:r w:rsidR="00F50678" w:rsidRPr="00F50678">
        <w:rPr>
          <w:rStyle w:val="a5"/>
          <w:rFonts w:ascii="仿宋_GB2312" w:eastAsia="仿宋_GB2312" w:hAnsi="仿宋" w:hint="eastAsia"/>
          <w:b w:val="0"/>
          <w:spacing w:val="-4"/>
          <w:sz w:val="32"/>
          <w:szCs w:val="32"/>
        </w:rPr>
        <w:t>开展</w:t>
      </w:r>
      <w:r w:rsidR="005A4A88" w:rsidRPr="00F50678">
        <w:rPr>
          <w:rStyle w:val="a5"/>
          <w:rFonts w:ascii="仿宋_GB2312" w:eastAsia="仿宋_GB2312" w:hAnsi="仿宋" w:hint="eastAsia"/>
          <w:b w:val="0"/>
          <w:spacing w:val="-4"/>
          <w:sz w:val="32"/>
          <w:szCs w:val="32"/>
        </w:rPr>
        <w:t>生态</w:t>
      </w:r>
      <w:r w:rsidR="008C6A81" w:rsidRPr="008C6A81">
        <w:rPr>
          <w:rStyle w:val="a5"/>
          <w:rFonts w:ascii="仿宋_GB2312" w:eastAsia="仿宋_GB2312" w:hAnsi="仿宋" w:hint="eastAsia"/>
          <w:b w:val="0"/>
          <w:spacing w:val="-4"/>
          <w:sz w:val="32"/>
          <w:szCs w:val="32"/>
        </w:rPr>
        <w:t>县（市）</w:t>
      </w:r>
      <w:r w:rsidR="005A4A88" w:rsidRPr="00F50678">
        <w:rPr>
          <w:rStyle w:val="a5"/>
          <w:rFonts w:ascii="仿宋_GB2312" w:eastAsia="仿宋_GB2312" w:hAnsi="仿宋" w:hint="eastAsia"/>
          <w:b w:val="0"/>
          <w:spacing w:val="-4"/>
          <w:sz w:val="32"/>
          <w:szCs w:val="32"/>
        </w:rPr>
        <w:t>创建评估和验收</w:t>
      </w:r>
      <w:r w:rsidR="005A4A88" w:rsidRPr="00F50678">
        <w:rPr>
          <w:rStyle w:val="a5"/>
          <w:rFonts w:ascii="仿宋_GB2312" w:eastAsia="仿宋_GB2312" w:hAnsi="仿宋"/>
          <w:b w:val="0"/>
          <w:spacing w:val="-4"/>
          <w:sz w:val="32"/>
          <w:szCs w:val="32"/>
        </w:rPr>
        <w:t>2次。</w:t>
      </w:r>
      <w:r w:rsidR="005A4A88" w:rsidRPr="002E25B3">
        <w:rPr>
          <w:rFonts w:ascii="仿宋_GB2312" w:eastAsia="仿宋_GB2312"/>
          <w:sz w:val="32"/>
          <w:szCs w:val="32"/>
        </w:rPr>
        <w:t xml:space="preserve"> </w:t>
      </w:r>
      <w:r w:rsidR="005A4A88" w:rsidRPr="00F50678">
        <w:rPr>
          <w:rStyle w:val="a5"/>
          <w:rFonts w:ascii="仿宋_GB2312" w:eastAsia="仿宋_GB2312" w:hAnsi="仿宋" w:hint="eastAsia"/>
          <w:b w:val="0"/>
          <w:spacing w:val="-4"/>
          <w:sz w:val="32"/>
          <w:szCs w:val="32"/>
        </w:rPr>
        <w:t>按要求向生态环境部和</w:t>
      </w:r>
      <w:proofErr w:type="gramStart"/>
      <w:r w:rsidR="005A4A88" w:rsidRPr="00F50678">
        <w:rPr>
          <w:rStyle w:val="a5"/>
          <w:rFonts w:ascii="仿宋_GB2312" w:eastAsia="仿宋_GB2312" w:hAnsi="仿宋" w:hint="eastAsia"/>
          <w:b w:val="0"/>
          <w:spacing w:val="-4"/>
          <w:sz w:val="32"/>
          <w:szCs w:val="32"/>
        </w:rPr>
        <w:t>国家发改委</w:t>
      </w:r>
      <w:proofErr w:type="gramEnd"/>
      <w:r w:rsidR="005A4A88" w:rsidRPr="00F50678">
        <w:rPr>
          <w:rStyle w:val="a5"/>
          <w:rFonts w:ascii="仿宋_GB2312" w:eastAsia="仿宋_GB2312" w:hAnsi="仿宋" w:hint="eastAsia"/>
          <w:b w:val="0"/>
          <w:spacing w:val="-4"/>
          <w:sz w:val="32"/>
          <w:szCs w:val="32"/>
        </w:rPr>
        <w:t>上报《新疆生态保护红线划定方案》</w:t>
      </w:r>
      <w:r w:rsidR="00DE6117">
        <w:rPr>
          <w:rStyle w:val="a5"/>
          <w:rFonts w:ascii="仿宋_GB2312" w:eastAsia="仿宋_GB2312" w:hAnsi="仿宋" w:hint="eastAsia"/>
          <w:b w:val="0"/>
          <w:spacing w:val="-4"/>
          <w:sz w:val="32"/>
          <w:szCs w:val="32"/>
        </w:rPr>
        <w:t>,</w:t>
      </w:r>
      <w:r w:rsidR="005A4A88" w:rsidRPr="00F50678">
        <w:rPr>
          <w:rStyle w:val="a5"/>
          <w:rFonts w:ascii="仿宋_GB2312" w:eastAsia="仿宋_GB2312" w:hAnsi="仿宋" w:hint="eastAsia"/>
          <w:b w:val="0"/>
          <w:spacing w:val="-4"/>
          <w:sz w:val="32"/>
          <w:szCs w:val="32"/>
        </w:rPr>
        <w:t>向生态环境部上报“绿盾</w:t>
      </w:r>
      <w:r w:rsidR="005A4A88" w:rsidRPr="00F50678">
        <w:rPr>
          <w:rStyle w:val="a5"/>
          <w:rFonts w:ascii="仿宋_GB2312" w:eastAsia="仿宋_GB2312" w:hAnsi="仿宋"/>
          <w:b w:val="0"/>
          <w:spacing w:val="-4"/>
          <w:sz w:val="32"/>
          <w:szCs w:val="32"/>
        </w:rPr>
        <w:t>2018</w:t>
      </w:r>
      <w:r w:rsidR="005A4A88" w:rsidRPr="00F50678">
        <w:rPr>
          <w:rStyle w:val="a5"/>
          <w:rFonts w:ascii="仿宋_GB2312" w:eastAsia="仿宋_GB2312" w:hAnsi="仿宋"/>
          <w:b w:val="0"/>
          <w:spacing w:val="-4"/>
          <w:sz w:val="32"/>
          <w:szCs w:val="32"/>
        </w:rPr>
        <w:t>”</w:t>
      </w:r>
      <w:r w:rsidR="005A4A88" w:rsidRPr="00F50678">
        <w:rPr>
          <w:rStyle w:val="a5"/>
          <w:rFonts w:ascii="仿宋_GB2312" w:eastAsia="仿宋_GB2312" w:hAnsi="仿宋"/>
          <w:b w:val="0"/>
          <w:spacing w:val="-4"/>
          <w:sz w:val="32"/>
          <w:szCs w:val="32"/>
        </w:rPr>
        <w:t>工作总结。</w:t>
      </w:r>
      <w:r w:rsidR="00F50678" w:rsidRPr="00F50678">
        <w:rPr>
          <w:rStyle w:val="a5"/>
          <w:rFonts w:ascii="仿宋_GB2312" w:eastAsia="仿宋_GB2312" w:hAnsi="仿宋" w:hint="eastAsia"/>
          <w:b w:val="0"/>
          <w:spacing w:val="-4"/>
          <w:sz w:val="32"/>
          <w:szCs w:val="32"/>
        </w:rPr>
        <w:t>联合</w:t>
      </w:r>
      <w:r w:rsidR="005A4A88" w:rsidRPr="00F50678">
        <w:rPr>
          <w:rStyle w:val="a5"/>
          <w:rFonts w:ascii="仿宋_GB2312" w:eastAsia="仿宋_GB2312" w:hAnsi="仿宋" w:hint="eastAsia"/>
          <w:b w:val="0"/>
          <w:spacing w:val="-4"/>
          <w:sz w:val="32"/>
          <w:szCs w:val="32"/>
        </w:rPr>
        <w:t>自治区</w:t>
      </w:r>
      <w:r w:rsidR="006365A2" w:rsidRPr="00F50678">
        <w:rPr>
          <w:rStyle w:val="a5"/>
          <w:rFonts w:ascii="仿宋_GB2312" w:eastAsia="仿宋_GB2312" w:hAnsi="仿宋" w:hint="eastAsia"/>
          <w:b w:val="0"/>
          <w:spacing w:val="-4"/>
          <w:sz w:val="32"/>
          <w:szCs w:val="32"/>
        </w:rPr>
        <w:t>相关厅局</w:t>
      </w:r>
      <w:r w:rsidR="00F50678" w:rsidRPr="00F50678">
        <w:rPr>
          <w:rStyle w:val="a5"/>
          <w:rFonts w:ascii="仿宋_GB2312" w:eastAsia="仿宋_GB2312" w:hAnsi="仿宋" w:hint="eastAsia"/>
          <w:b w:val="0"/>
          <w:spacing w:val="-4"/>
          <w:sz w:val="32"/>
          <w:szCs w:val="32"/>
        </w:rPr>
        <w:t>完成</w:t>
      </w:r>
      <w:r w:rsidR="005A4A88" w:rsidRPr="00F50678">
        <w:rPr>
          <w:rStyle w:val="a5"/>
          <w:rFonts w:ascii="仿宋_GB2312" w:eastAsia="仿宋_GB2312" w:hAnsi="仿宋" w:hint="eastAsia"/>
          <w:b w:val="0"/>
          <w:spacing w:val="-4"/>
          <w:sz w:val="32"/>
          <w:szCs w:val="32"/>
        </w:rPr>
        <w:t>“绿盾</w:t>
      </w:r>
      <w:r w:rsidR="005A4A88" w:rsidRPr="00F50678">
        <w:rPr>
          <w:rStyle w:val="a5"/>
          <w:rFonts w:ascii="仿宋_GB2312" w:eastAsia="仿宋_GB2312" w:hAnsi="仿宋"/>
          <w:b w:val="0"/>
          <w:spacing w:val="-4"/>
          <w:sz w:val="32"/>
          <w:szCs w:val="32"/>
        </w:rPr>
        <w:t>2018</w:t>
      </w:r>
      <w:r w:rsidR="005A4A88" w:rsidRPr="00F50678">
        <w:rPr>
          <w:rStyle w:val="a5"/>
          <w:rFonts w:ascii="仿宋_GB2312" w:eastAsia="仿宋_GB2312" w:hAnsi="仿宋"/>
          <w:b w:val="0"/>
          <w:spacing w:val="-4"/>
          <w:sz w:val="32"/>
          <w:szCs w:val="32"/>
        </w:rPr>
        <w:t>”</w:t>
      </w:r>
      <w:r w:rsidR="005A4A88" w:rsidRPr="00F50678">
        <w:rPr>
          <w:rStyle w:val="a5"/>
          <w:rFonts w:ascii="仿宋_GB2312" w:eastAsia="仿宋_GB2312" w:hAnsi="仿宋"/>
          <w:b w:val="0"/>
          <w:spacing w:val="-4"/>
          <w:sz w:val="32"/>
          <w:szCs w:val="32"/>
        </w:rPr>
        <w:t>自然保护区监督检查专项行动1次。</w:t>
      </w:r>
    </w:p>
    <w:p w:rsidR="009F3E0E" w:rsidRPr="002E25B3" w:rsidRDefault="001D27B9" w:rsidP="0022451D">
      <w:pPr>
        <w:spacing w:line="560" w:lineRule="exact"/>
        <w:ind w:firstLineChars="200" w:firstLine="624"/>
        <w:rPr>
          <w:rFonts w:ascii="仿宋_GB2312" w:eastAsia="仿宋_GB2312" w:hAnsi="仿宋"/>
          <w:bCs/>
          <w:spacing w:val="-4"/>
          <w:sz w:val="32"/>
          <w:szCs w:val="32"/>
        </w:rPr>
      </w:pPr>
      <w:r w:rsidRPr="002E25B3">
        <w:rPr>
          <w:rStyle w:val="a5"/>
          <w:rFonts w:ascii="仿宋_GB2312" w:eastAsia="仿宋_GB2312" w:hAnsi="仿宋"/>
          <w:b w:val="0"/>
          <w:spacing w:val="-4"/>
          <w:sz w:val="32"/>
          <w:szCs w:val="32"/>
        </w:rPr>
        <w:t>6</w:t>
      </w:r>
      <w:r w:rsidR="00F50678" w:rsidRPr="002E25B3">
        <w:rPr>
          <w:rStyle w:val="a5"/>
          <w:rFonts w:ascii="仿宋_GB2312" w:eastAsia="仿宋_GB2312" w:hAnsi="仿宋" w:hint="eastAsia"/>
          <w:b w:val="0"/>
          <w:spacing w:val="-4"/>
          <w:sz w:val="32"/>
          <w:szCs w:val="32"/>
        </w:rPr>
        <w:t>．</w:t>
      </w:r>
      <w:r w:rsidR="006365A2" w:rsidRPr="002E25B3">
        <w:rPr>
          <w:rStyle w:val="a5"/>
          <w:rFonts w:ascii="仿宋_GB2312" w:eastAsia="仿宋_GB2312" w:hAnsi="仿宋" w:hint="eastAsia"/>
          <w:b w:val="0"/>
          <w:spacing w:val="-4"/>
          <w:sz w:val="32"/>
          <w:szCs w:val="32"/>
        </w:rPr>
        <w:t>全年持续开展环境保护宣传教育工作，重点以“六五”环境日和自治区环境保护宣传教育月、环保设施公众开放活动和例行新闻发布会为主。印制环境保护科普知识宣传册</w:t>
      </w:r>
      <w:r w:rsidR="006365A2" w:rsidRPr="002E25B3">
        <w:rPr>
          <w:rStyle w:val="a5"/>
          <w:rFonts w:ascii="仿宋_GB2312" w:eastAsia="仿宋_GB2312" w:hAnsi="仿宋"/>
          <w:b w:val="0"/>
          <w:spacing w:val="-4"/>
          <w:sz w:val="32"/>
          <w:szCs w:val="32"/>
        </w:rPr>
        <w:t>20000余份</w:t>
      </w:r>
      <w:r w:rsidR="00F50678" w:rsidRPr="002E25B3">
        <w:rPr>
          <w:rStyle w:val="a5"/>
          <w:rFonts w:ascii="仿宋_GB2312" w:eastAsia="仿宋_GB2312" w:hAnsi="仿宋" w:hint="eastAsia"/>
          <w:b w:val="0"/>
          <w:spacing w:val="-4"/>
          <w:sz w:val="32"/>
          <w:szCs w:val="32"/>
        </w:rPr>
        <w:t>，</w:t>
      </w:r>
      <w:r w:rsidR="006365A2" w:rsidRPr="002E25B3">
        <w:rPr>
          <w:rStyle w:val="a5"/>
          <w:rFonts w:ascii="仿宋_GB2312" w:eastAsia="仿宋_GB2312" w:hAnsi="仿宋" w:hint="eastAsia"/>
          <w:b w:val="0"/>
          <w:spacing w:val="-4"/>
          <w:sz w:val="32"/>
          <w:szCs w:val="32"/>
        </w:rPr>
        <w:t>制作</w:t>
      </w:r>
      <w:r w:rsidR="006365A2" w:rsidRPr="002E25B3">
        <w:rPr>
          <w:rStyle w:val="a5"/>
          <w:rFonts w:ascii="仿宋_GB2312" w:eastAsia="仿宋_GB2312" w:hAnsi="仿宋"/>
          <w:b w:val="0"/>
          <w:spacing w:val="-4"/>
          <w:sz w:val="32"/>
          <w:szCs w:val="32"/>
        </w:rPr>
        <w:t>2017年环境状况视频短片</w:t>
      </w:r>
      <w:r w:rsidR="00F50678" w:rsidRPr="002E25B3">
        <w:rPr>
          <w:rStyle w:val="a5"/>
          <w:rFonts w:ascii="仿宋_GB2312" w:eastAsia="仿宋_GB2312" w:hAnsi="仿宋" w:hint="eastAsia"/>
          <w:b w:val="0"/>
          <w:spacing w:val="-4"/>
          <w:sz w:val="32"/>
          <w:szCs w:val="32"/>
        </w:rPr>
        <w:t>，</w:t>
      </w:r>
      <w:r w:rsidR="006365A2" w:rsidRPr="002E25B3">
        <w:rPr>
          <w:rStyle w:val="a5"/>
          <w:rFonts w:ascii="仿宋_GB2312" w:eastAsia="仿宋_GB2312" w:hAnsi="仿宋" w:hint="eastAsia"/>
          <w:b w:val="0"/>
          <w:spacing w:val="-4"/>
          <w:sz w:val="32"/>
          <w:szCs w:val="32"/>
        </w:rPr>
        <w:t>在户外广告大屏和</w:t>
      </w:r>
      <w:r w:rsidR="006365A2" w:rsidRPr="002E25B3">
        <w:rPr>
          <w:rStyle w:val="a5"/>
          <w:rFonts w:ascii="仿宋_GB2312" w:eastAsia="仿宋_GB2312" w:hAnsi="仿宋"/>
          <w:b w:val="0"/>
          <w:spacing w:val="-4"/>
          <w:sz w:val="32"/>
          <w:szCs w:val="32"/>
        </w:rPr>
        <w:t>BRT公交车滚动播放2017</w:t>
      </w:r>
      <w:r w:rsidR="009F3E0E" w:rsidRPr="002E25B3">
        <w:rPr>
          <w:rStyle w:val="a5"/>
          <w:rFonts w:ascii="仿宋_GB2312" w:eastAsia="仿宋_GB2312" w:hAnsi="仿宋" w:hint="eastAsia"/>
          <w:b w:val="0"/>
          <w:spacing w:val="-4"/>
          <w:sz w:val="32"/>
          <w:szCs w:val="32"/>
        </w:rPr>
        <w:t>年环境状况视频短片和“六五”环境日主题海报，组织全区</w:t>
      </w:r>
      <w:r w:rsidR="009F3E0E" w:rsidRPr="002E25B3">
        <w:rPr>
          <w:rStyle w:val="a5"/>
          <w:rFonts w:ascii="仿宋_GB2312" w:eastAsia="仿宋_GB2312" w:hAnsi="仿宋"/>
          <w:b w:val="0"/>
          <w:spacing w:val="-4"/>
          <w:sz w:val="32"/>
          <w:szCs w:val="32"/>
        </w:rPr>
        <w:t>14</w:t>
      </w:r>
      <w:r w:rsidR="008C6A81">
        <w:rPr>
          <w:rStyle w:val="a5"/>
          <w:rFonts w:ascii="仿宋_GB2312" w:eastAsia="仿宋_GB2312" w:hAnsi="仿宋" w:hint="eastAsia"/>
          <w:b w:val="0"/>
          <w:spacing w:val="-4"/>
          <w:sz w:val="32"/>
          <w:szCs w:val="32"/>
        </w:rPr>
        <w:t>个</w:t>
      </w:r>
      <w:r w:rsidR="009F3E0E" w:rsidRPr="002E25B3">
        <w:rPr>
          <w:rStyle w:val="a5"/>
          <w:rFonts w:ascii="仿宋_GB2312" w:eastAsia="仿宋_GB2312" w:hAnsi="仿宋"/>
          <w:b w:val="0"/>
          <w:spacing w:val="-4"/>
          <w:sz w:val="32"/>
          <w:szCs w:val="32"/>
        </w:rPr>
        <w:t>地州市环保部门新媒体平台做好重大政策、工作进展的报道情况。</w:t>
      </w:r>
    </w:p>
    <w:p w:rsidR="001D27B9" w:rsidRPr="002E25B3" w:rsidRDefault="001D27B9" w:rsidP="0022451D">
      <w:pPr>
        <w:spacing w:line="560" w:lineRule="exact"/>
        <w:ind w:firstLineChars="200" w:firstLine="640"/>
        <w:rPr>
          <w:rStyle w:val="a5"/>
          <w:rFonts w:hAnsi="仿宋"/>
          <w:spacing w:val="-4"/>
        </w:rPr>
      </w:pPr>
      <w:r w:rsidRPr="00F50678">
        <w:rPr>
          <w:rFonts w:ascii="仿宋_GB2312" w:eastAsia="仿宋_GB2312"/>
          <w:color w:val="000000"/>
          <w:sz w:val="32"/>
          <w:szCs w:val="32"/>
        </w:rPr>
        <w:t>7.</w:t>
      </w:r>
      <w:r w:rsidR="00F50678" w:rsidRPr="00F50678">
        <w:rPr>
          <w:rFonts w:ascii="仿宋_GB2312" w:eastAsia="仿宋_GB2312" w:hint="eastAsia"/>
          <w:color w:val="000000"/>
          <w:sz w:val="32"/>
          <w:szCs w:val="32"/>
        </w:rPr>
        <w:t>编制</w:t>
      </w:r>
      <w:r w:rsidR="006365A2" w:rsidRPr="002E25B3">
        <w:rPr>
          <w:rStyle w:val="a5"/>
          <w:rFonts w:ascii="仿宋_GB2312" w:eastAsia="仿宋_GB2312" w:hAnsi="仿宋" w:hint="eastAsia"/>
          <w:b w:val="0"/>
          <w:spacing w:val="-4"/>
          <w:sz w:val="32"/>
          <w:szCs w:val="32"/>
        </w:rPr>
        <w:t>完成</w:t>
      </w:r>
      <w:r w:rsidR="006365A2" w:rsidRPr="002E25B3">
        <w:rPr>
          <w:rStyle w:val="a5"/>
          <w:rFonts w:ascii="仿宋_GB2312" w:eastAsia="仿宋_GB2312" w:hAnsi="仿宋"/>
          <w:b w:val="0"/>
          <w:spacing w:val="-4"/>
          <w:sz w:val="32"/>
          <w:szCs w:val="32"/>
        </w:rPr>
        <w:t>2017年环境质量公报。已于2018年6月5日召开新闻发布会发布新疆维吾尔自治区</w:t>
      </w:r>
      <w:r w:rsidR="00F50678" w:rsidRPr="002E25B3">
        <w:rPr>
          <w:rStyle w:val="a5"/>
          <w:rFonts w:ascii="仿宋_GB2312" w:eastAsia="仿宋_GB2312" w:hAnsi="仿宋"/>
          <w:b w:val="0"/>
          <w:spacing w:val="-4"/>
          <w:sz w:val="32"/>
          <w:szCs w:val="32"/>
        </w:rPr>
        <w:t>2017</w:t>
      </w:r>
      <w:r w:rsidR="006365A2" w:rsidRPr="002E25B3">
        <w:rPr>
          <w:rStyle w:val="a5"/>
          <w:rFonts w:ascii="仿宋_GB2312" w:eastAsia="仿宋_GB2312" w:hAnsi="仿宋" w:hint="eastAsia"/>
          <w:b w:val="0"/>
          <w:spacing w:val="-4"/>
          <w:sz w:val="32"/>
          <w:szCs w:val="32"/>
        </w:rPr>
        <w:t>年环境质量状况公报。</w:t>
      </w:r>
    </w:p>
    <w:p w:rsidR="00FE1E67" w:rsidRPr="002E25B3" w:rsidRDefault="001D27B9" w:rsidP="0022451D">
      <w:pPr>
        <w:spacing w:line="560" w:lineRule="exact"/>
        <w:ind w:firstLineChars="200" w:firstLine="640"/>
        <w:rPr>
          <w:rFonts w:ascii="仿宋_GB2312" w:eastAsia="仿宋_GB2312" w:hAnsi="仿宋"/>
          <w:sz w:val="32"/>
          <w:szCs w:val="32"/>
        </w:rPr>
      </w:pPr>
      <w:r w:rsidRPr="00F50678">
        <w:rPr>
          <w:rFonts w:ascii="仿宋_GB2312" w:eastAsia="仿宋_GB2312"/>
          <w:color w:val="000000"/>
          <w:sz w:val="32"/>
          <w:szCs w:val="32"/>
        </w:rPr>
        <w:t>8</w:t>
      </w:r>
      <w:r w:rsidR="00F50678" w:rsidRPr="00F50678">
        <w:rPr>
          <w:rFonts w:ascii="仿宋_GB2312" w:eastAsia="仿宋_GB2312"/>
          <w:color w:val="000000"/>
          <w:sz w:val="32"/>
          <w:szCs w:val="32"/>
        </w:rPr>
        <w:t>.</w:t>
      </w:r>
      <w:r w:rsidR="006365A2" w:rsidRPr="002E25B3">
        <w:rPr>
          <w:rStyle w:val="a5"/>
          <w:rFonts w:ascii="仿宋_GB2312" w:eastAsia="仿宋_GB2312" w:hAnsi="仿宋" w:hint="eastAsia"/>
          <w:b w:val="0"/>
          <w:spacing w:val="-4"/>
          <w:sz w:val="32"/>
          <w:szCs w:val="32"/>
        </w:rPr>
        <w:t>开展</w:t>
      </w:r>
      <w:r w:rsidR="006365A2" w:rsidRPr="002E25B3">
        <w:rPr>
          <w:rStyle w:val="a5"/>
          <w:rFonts w:ascii="仿宋_GB2312" w:eastAsia="仿宋_GB2312" w:hAnsi="仿宋"/>
          <w:b w:val="0"/>
          <w:spacing w:val="-4"/>
          <w:sz w:val="32"/>
          <w:szCs w:val="32"/>
        </w:rPr>
        <w:t>2018年环境保护地方标准制（修）订工作。</w:t>
      </w:r>
    </w:p>
    <w:p w:rsidR="00293E2D" w:rsidRDefault="001D27B9" w:rsidP="0022451D">
      <w:pPr>
        <w:spacing w:line="560" w:lineRule="exact"/>
        <w:ind w:firstLineChars="200" w:firstLine="624"/>
        <w:rPr>
          <w:rStyle w:val="a5"/>
          <w:rFonts w:ascii="仿宋_GB2312" w:eastAsia="仿宋_GB2312" w:hAnsi="仿宋"/>
          <w:b w:val="0"/>
          <w:spacing w:val="-4"/>
          <w:sz w:val="32"/>
          <w:szCs w:val="32"/>
        </w:rPr>
      </w:pPr>
      <w:r w:rsidRPr="002E25B3">
        <w:rPr>
          <w:rStyle w:val="a5"/>
          <w:rFonts w:ascii="仿宋_GB2312" w:eastAsia="仿宋_GB2312" w:hAnsi="仿宋"/>
          <w:b w:val="0"/>
          <w:spacing w:val="-4"/>
          <w:sz w:val="32"/>
          <w:szCs w:val="32"/>
        </w:rPr>
        <w:t>9.</w:t>
      </w:r>
      <w:r w:rsidR="00293E2D" w:rsidRPr="00F50678">
        <w:rPr>
          <w:rFonts w:ascii="仿宋_GB2312" w:eastAsia="仿宋_GB2312" w:hint="eastAsia"/>
          <w:sz w:val="32"/>
          <w:szCs w:val="32"/>
        </w:rPr>
        <w:t>学习境外典型城市生态环境保护和工业区污染防治技术及管理成功经验，借鉴其先进管理和技术成果，促进全区生态环境保护和管理能力提升，</w:t>
      </w:r>
      <w:r w:rsidR="00293E2D" w:rsidRPr="002E25B3">
        <w:rPr>
          <w:rStyle w:val="a5"/>
          <w:rFonts w:ascii="仿宋_GB2312" w:eastAsia="仿宋_GB2312" w:hAnsi="仿宋" w:hint="eastAsia"/>
          <w:b w:val="0"/>
          <w:spacing w:val="-4"/>
          <w:sz w:val="32"/>
          <w:szCs w:val="32"/>
        </w:rPr>
        <w:t>截止</w:t>
      </w:r>
      <w:r w:rsidR="00293E2D" w:rsidRPr="002E25B3">
        <w:rPr>
          <w:rStyle w:val="a5"/>
          <w:rFonts w:ascii="仿宋_GB2312" w:eastAsia="仿宋_GB2312" w:hAnsi="仿宋"/>
          <w:b w:val="0"/>
          <w:spacing w:val="-4"/>
          <w:sz w:val="32"/>
          <w:szCs w:val="32"/>
        </w:rPr>
        <w:t>2018年</w:t>
      </w:r>
      <w:r w:rsidR="00B06F0E">
        <w:rPr>
          <w:rStyle w:val="a5"/>
          <w:rFonts w:ascii="仿宋_GB2312" w:eastAsia="仿宋_GB2312" w:hAnsi="仿宋" w:hint="eastAsia"/>
          <w:b w:val="0"/>
          <w:spacing w:val="-4"/>
          <w:sz w:val="32"/>
          <w:szCs w:val="32"/>
        </w:rPr>
        <w:t>12</w:t>
      </w:r>
      <w:r w:rsidR="00293E2D" w:rsidRPr="002E25B3">
        <w:rPr>
          <w:rStyle w:val="a5"/>
          <w:rFonts w:ascii="仿宋_GB2312" w:eastAsia="仿宋_GB2312" w:hAnsi="仿宋"/>
          <w:b w:val="0"/>
          <w:spacing w:val="-4"/>
          <w:sz w:val="32"/>
          <w:szCs w:val="32"/>
        </w:rPr>
        <w:t>月组织安排</w:t>
      </w:r>
      <w:r w:rsidR="008D07FC">
        <w:rPr>
          <w:rStyle w:val="a5"/>
          <w:rFonts w:ascii="仿宋_GB2312" w:eastAsia="仿宋_GB2312" w:hAnsi="仿宋" w:hint="eastAsia"/>
          <w:b w:val="0"/>
          <w:spacing w:val="-4"/>
          <w:sz w:val="32"/>
          <w:szCs w:val="32"/>
        </w:rPr>
        <w:t>2</w:t>
      </w:r>
      <w:r w:rsidR="00293E2D" w:rsidRPr="002E25B3">
        <w:rPr>
          <w:rStyle w:val="a5"/>
          <w:rFonts w:ascii="仿宋_GB2312" w:eastAsia="仿宋_GB2312" w:hAnsi="仿宋" w:hint="eastAsia"/>
          <w:b w:val="0"/>
          <w:spacing w:val="-4"/>
          <w:sz w:val="32"/>
          <w:szCs w:val="32"/>
        </w:rPr>
        <w:t>次</w:t>
      </w:r>
      <w:r w:rsidR="008D07FC">
        <w:rPr>
          <w:rStyle w:val="a5"/>
          <w:rFonts w:ascii="仿宋_GB2312" w:eastAsia="仿宋_GB2312" w:hAnsi="仿宋" w:hint="eastAsia"/>
          <w:b w:val="0"/>
          <w:spacing w:val="-4"/>
          <w:sz w:val="32"/>
          <w:szCs w:val="32"/>
        </w:rPr>
        <w:t>2人</w:t>
      </w:r>
      <w:r w:rsidR="00293E2D" w:rsidRPr="002E25B3">
        <w:rPr>
          <w:rStyle w:val="a5"/>
          <w:rFonts w:ascii="仿宋_GB2312" w:eastAsia="仿宋_GB2312" w:hAnsi="仿宋" w:hint="eastAsia"/>
          <w:b w:val="0"/>
          <w:spacing w:val="-4"/>
          <w:sz w:val="32"/>
          <w:szCs w:val="32"/>
        </w:rPr>
        <w:t>出国工作。</w:t>
      </w:r>
    </w:p>
    <w:p w:rsidR="00815E95" w:rsidRPr="002E25B3" w:rsidRDefault="00815E95" w:rsidP="0022451D">
      <w:pPr>
        <w:spacing w:line="560" w:lineRule="exact"/>
        <w:ind w:firstLineChars="200" w:firstLine="624"/>
        <w:rPr>
          <w:rStyle w:val="a5"/>
          <w:rFonts w:ascii="仿宋_GB2312" w:eastAsia="仿宋_GB2312" w:hAnsi="仿宋"/>
          <w:b w:val="0"/>
          <w:spacing w:val="-4"/>
          <w:sz w:val="32"/>
          <w:szCs w:val="32"/>
        </w:rPr>
      </w:pPr>
      <w:r>
        <w:rPr>
          <w:rStyle w:val="a5"/>
          <w:rFonts w:ascii="仿宋_GB2312" w:eastAsia="仿宋_GB2312" w:hAnsi="仿宋" w:hint="eastAsia"/>
          <w:b w:val="0"/>
          <w:spacing w:val="-4"/>
          <w:sz w:val="32"/>
          <w:szCs w:val="32"/>
        </w:rPr>
        <w:t>10.制定并发布了《环境保护厅建设项目环境影响评价审批程序规定》</w:t>
      </w:r>
      <w:r w:rsidR="00910FB0">
        <w:rPr>
          <w:rStyle w:val="a5"/>
          <w:rFonts w:ascii="仿宋_GB2312" w:eastAsia="仿宋_GB2312" w:hAnsi="仿宋" w:hint="eastAsia"/>
          <w:b w:val="0"/>
          <w:spacing w:val="-4"/>
          <w:sz w:val="32"/>
          <w:szCs w:val="32"/>
        </w:rPr>
        <w:t>。</w:t>
      </w:r>
    </w:p>
    <w:p w:rsidR="007072E6" w:rsidRPr="00F50678" w:rsidRDefault="00E769FE" w:rsidP="0022451D">
      <w:pPr>
        <w:spacing w:line="560" w:lineRule="exact"/>
        <w:ind w:firstLineChars="200" w:firstLine="627"/>
        <w:rPr>
          <w:rStyle w:val="a5"/>
          <w:rFonts w:ascii="楷体_GB2312" w:eastAsia="楷体_GB2312" w:hAnsi="楷体"/>
          <w:spacing w:val="-4"/>
          <w:sz w:val="32"/>
          <w:szCs w:val="32"/>
        </w:rPr>
      </w:pPr>
      <w:r w:rsidRPr="00F50678">
        <w:rPr>
          <w:rStyle w:val="a5"/>
          <w:rFonts w:ascii="楷体_GB2312" w:eastAsia="楷体_GB2312" w:hAnsi="楷体" w:hint="eastAsia"/>
          <w:spacing w:val="-4"/>
          <w:sz w:val="32"/>
          <w:szCs w:val="32"/>
        </w:rPr>
        <w:lastRenderedPageBreak/>
        <w:t>（</w:t>
      </w:r>
      <w:r w:rsidR="00535153" w:rsidRPr="00F50678">
        <w:rPr>
          <w:rStyle w:val="a5"/>
          <w:rFonts w:ascii="楷体_GB2312" w:eastAsia="楷体_GB2312" w:hAnsi="楷体" w:hint="eastAsia"/>
          <w:spacing w:val="-4"/>
          <w:sz w:val="32"/>
          <w:szCs w:val="32"/>
        </w:rPr>
        <w:t>三）项目资金管理情况分析</w:t>
      </w:r>
    </w:p>
    <w:p w:rsidR="00D17F2E" w:rsidRPr="002E25B3" w:rsidRDefault="00EA2CBE" w:rsidP="0022451D">
      <w:pPr>
        <w:spacing w:line="560" w:lineRule="exact"/>
        <w:ind w:firstLineChars="200" w:firstLine="624"/>
        <w:rPr>
          <w:rStyle w:val="a5"/>
          <w:rFonts w:ascii="仿宋_GB2312" w:eastAsia="仿宋_GB2312" w:hAnsi="仿宋"/>
          <w:b w:val="0"/>
          <w:spacing w:val="-4"/>
          <w:sz w:val="32"/>
          <w:szCs w:val="32"/>
        </w:rPr>
      </w:pPr>
      <w:r w:rsidRPr="002E25B3">
        <w:rPr>
          <w:rStyle w:val="a5"/>
          <w:rFonts w:ascii="仿宋_GB2312" w:eastAsia="仿宋_GB2312" w:hAnsi="仿宋" w:hint="eastAsia"/>
          <w:b w:val="0"/>
          <w:spacing w:val="-4"/>
          <w:sz w:val="32"/>
          <w:szCs w:val="32"/>
        </w:rPr>
        <w:t>（包括管理制度、办法的制定及执行情况）</w:t>
      </w:r>
    </w:p>
    <w:p w:rsidR="00F10DE4" w:rsidRPr="002E25B3" w:rsidRDefault="00F10DE4" w:rsidP="0022451D">
      <w:pPr>
        <w:spacing w:line="560" w:lineRule="exact"/>
        <w:ind w:firstLineChars="200" w:firstLine="624"/>
        <w:rPr>
          <w:rStyle w:val="a5"/>
          <w:rFonts w:ascii="仿宋_GB2312" w:eastAsia="仿宋_GB2312" w:hAnsi="仿宋"/>
          <w:b w:val="0"/>
          <w:spacing w:val="-4"/>
          <w:sz w:val="32"/>
          <w:szCs w:val="32"/>
        </w:rPr>
      </w:pPr>
      <w:r w:rsidRPr="002E25B3">
        <w:rPr>
          <w:rStyle w:val="a5"/>
          <w:rFonts w:ascii="仿宋_GB2312" w:eastAsia="仿宋_GB2312" w:hAnsi="仿宋" w:hint="eastAsia"/>
          <w:b w:val="0"/>
          <w:spacing w:val="-4"/>
          <w:sz w:val="32"/>
          <w:szCs w:val="32"/>
        </w:rPr>
        <w:t>制定财务日常管理制度，严格按照制度管理规则，做到手续完备，账目清晰，按期报账。规范行政事业单位财务行为，加强行政</w:t>
      </w:r>
      <w:r w:rsidR="008C6A81">
        <w:rPr>
          <w:rStyle w:val="a5"/>
          <w:rFonts w:ascii="仿宋_GB2312" w:eastAsia="仿宋_GB2312" w:hAnsi="仿宋" w:hint="eastAsia"/>
          <w:b w:val="0"/>
          <w:spacing w:val="-4"/>
          <w:sz w:val="32"/>
          <w:szCs w:val="32"/>
        </w:rPr>
        <w:t>事</w:t>
      </w:r>
      <w:r w:rsidRPr="002E25B3">
        <w:rPr>
          <w:rStyle w:val="a5"/>
          <w:rFonts w:ascii="仿宋_GB2312" w:eastAsia="仿宋_GB2312" w:hAnsi="仿宋" w:hint="eastAsia"/>
          <w:b w:val="0"/>
          <w:spacing w:val="-4"/>
          <w:sz w:val="32"/>
          <w:szCs w:val="32"/>
        </w:rPr>
        <w:t>业单位财务管理，严肃财经纪律，严格遵守《中华人民共和国预算法》、《中华人民共和国会计法》、《中华人民共和国行政监察法》、国务院《财政违法行为处罚处分条例》等有关法律、法规规定。</w:t>
      </w:r>
    </w:p>
    <w:p w:rsidR="00EA2CBE" w:rsidRPr="002E25B3" w:rsidRDefault="00293E2D" w:rsidP="0022451D">
      <w:pPr>
        <w:spacing w:line="560" w:lineRule="exact"/>
        <w:ind w:firstLineChars="200" w:firstLine="624"/>
        <w:rPr>
          <w:rStyle w:val="a5"/>
          <w:rFonts w:ascii="仿宋_GB2312" w:eastAsia="仿宋_GB2312" w:hAnsi="仿宋"/>
          <w:b w:val="0"/>
          <w:spacing w:val="-4"/>
          <w:sz w:val="32"/>
          <w:szCs w:val="32"/>
        </w:rPr>
      </w:pPr>
      <w:r w:rsidRPr="002E25B3">
        <w:rPr>
          <w:rStyle w:val="a5"/>
          <w:rFonts w:ascii="仿宋_GB2312" w:eastAsia="仿宋_GB2312" w:hAnsi="仿宋" w:hint="eastAsia"/>
          <w:b w:val="0"/>
          <w:spacing w:val="-4"/>
          <w:sz w:val="32"/>
          <w:szCs w:val="32"/>
        </w:rPr>
        <w:t>每年度制定《出国任务计划》和《项目申报书》，对出国任务进行详细安排，按照项目内容认真测算费用，并严格按照出国（境）费用相关规定安排和报销费用。</w:t>
      </w:r>
    </w:p>
    <w:p w:rsidR="00E769FE" w:rsidRPr="00F50678" w:rsidRDefault="00E769FE" w:rsidP="0022451D">
      <w:pPr>
        <w:spacing w:line="560" w:lineRule="exact"/>
        <w:ind w:firstLineChars="200" w:firstLine="624"/>
        <w:rPr>
          <w:rStyle w:val="a5"/>
          <w:rFonts w:ascii="黑体" w:eastAsia="黑体" w:hAnsi="黑体"/>
          <w:b w:val="0"/>
          <w:spacing w:val="-4"/>
          <w:sz w:val="32"/>
          <w:szCs w:val="32"/>
        </w:rPr>
      </w:pPr>
      <w:r w:rsidRPr="00F50678">
        <w:rPr>
          <w:rStyle w:val="a5"/>
          <w:rFonts w:ascii="黑体" w:eastAsia="黑体" w:hAnsi="黑体" w:hint="eastAsia"/>
          <w:b w:val="0"/>
          <w:spacing w:val="-4"/>
          <w:sz w:val="32"/>
          <w:szCs w:val="32"/>
        </w:rPr>
        <w:t>三、项目组织实施情况</w:t>
      </w:r>
    </w:p>
    <w:p w:rsidR="00E769FE" w:rsidRPr="00F50678" w:rsidRDefault="00E769FE" w:rsidP="0022451D">
      <w:pPr>
        <w:spacing w:line="560" w:lineRule="exact"/>
        <w:ind w:firstLineChars="200" w:firstLine="627"/>
        <w:rPr>
          <w:rStyle w:val="a5"/>
          <w:rFonts w:ascii="楷体_GB2312" w:eastAsia="楷体_GB2312" w:hAnsi="楷体"/>
          <w:spacing w:val="-4"/>
          <w:sz w:val="32"/>
          <w:szCs w:val="32"/>
        </w:rPr>
      </w:pPr>
      <w:r w:rsidRPr="00F50678">
        <w:rPr>
          <w:rStyle w:val="a5"/>
          <w:rFonts w:ascii="楷体_GB2312" w:eastAsia="楷体_GB2312" w:hAnsi="楷体" w:hint="eastAsia"/>
          <w:spacing w:val="-4"/>
          <w:sz w:val="32"/>
          <w:szCs w:val="32"/>
        </w:rPr>
        <w:t>（</w:t>
      </w:r>
      <w:r w:rsidR="00D17F2E" w:rsidRPr="00F50678">
        <w:rPr>
          <w:rStyle w:val="a5"/>
          <w:rFonts w:ascii="楷体_GB2312" w:eastAsia="楷体_GB2312" w:hAnsi="楷体" w:hint="eastAsia"/>
          <w:spacing w:val="-4"/>
          <w:sz w:val="32"/>
          <w:szCs w:val="32"/>
        </w:rPr>
        <w:t>一）项目组织情况分析</w:t>
      </w:r>
    </w:p>
    <w:p w:rsidR="00D17F2E" w:rsidRPr="002E25B3" w:rsidRDefault="00EA2CBE" w:rsidP="0022451D">
      <w:pPr>
        <w:spacing w:line="560" w:lineRule="exact"/>
        <w:ind w:firstLineChars="200" w:firstLine="624"/>
        <w:rPr>
          <w:rStyle w:val="a5"/>
          <w:rFonts w:ascii="仿宋_GB2312" w:eastAsia="仿宋_GB2312" w:hAnsi="仿宋"/>
          <w:b w:val="0"/>
          <w:spacing w:val="-4"/>
          <w:sz w:val="32"/>
          <w:szCs w:val="32"/>
        </w:rPr>
      </w:pPr>
      <w:r w:rsidRPr="002E25B3">
        <w:rPr>
          <w:rStyle w:val="a5"/>
          <w:rFonts w:ascii="仿宋_GB2312" w:eastAsia="仿宋_GB2312" w:hAnsi="仿宋" w:hint="eastAsia"/>
          <w:b w:val="0"/>
          <w:spacing w:val="-4"/>
          <w:sz w:val="32"/>
          <w:szCs w:val="32"/>
        </w:rPr>
        <w:t>（包括项目投标情况、调整情况、完成验收等）</w:t>
      </w:r>
    </w:p>
    <w:p w:rsidR="00F50678" w:rsidRPr="00F50678" w:rsidRDefault="003851B1" w:rsidP="002E25B3">
      <w:pPr>
        <w:spacing w:line="560" w:lineRule="exact"/>
        <w:ind w:firstLineChars="200" w:firstLine="624"/>
        <w:rPr>
          <w:rFonts w:ascii="仿宋_GB2312" w:eastAsia="仿宋_GB2312"/>
          <w:sz w:val="32"/>
          <w:szCs w:val="32"/>
        </w:rPr>
      </w:pPr>
      <w:r w:rsidRPr="002E25B3">
        <w:rPr>
          <w:rStyle w:val="a5"/>
          <w:rFonts w:ascii="仿宋_GB2312" w:eastAsia="仿宋_GB2312" w:hAnsi="仿宋"/>
          <w:b w:val="0"/>
          <w:spacing w:val="-4"/>
          <w:sz w:val="32"/>
          <w:szCs w:val="32"/>
        </w:rPr>
        <w:t>1.</w:t>
      </w:r>
      <w:r w:rsidRPr="002E25B3">
        <w:rPr>
          <w:rStyle w:val="a5"/>
          <w:rFonts w:ascii="仿宋_GB2312" w:eastAsia="仿宋_GB2312" w:hAnsi="仿宋" w:hint="eastAsia"/>
          <w:b w:val="0"/>
          <w:spacing w:val="-4"/>
          <w:sz w:val="32"/>
          <w:szCs w:val="32"/>
        </w:rPr>
        <w:t>做到有计划，有部署，有检查，有落实，确保项目取得成效。</w:t>
      </w:r>
    </w:p>
    <w:p w:rsidR="00F50678" w:rsidRPr="00F50678" w:rsidRDefault="00F50678" w:rsidP="002E25B3">
      <w:pPr>
        <w:spacing w:line="560" w:lineRule="exact"/>
        <w:ind w:firstLineChars="200" w:firstLine="640"/>
        <w:rPr>
          <w:rFonts w:ascii="仿宋_GB2312" w:eastAsia="仿宋_GB2312"/>
          <w:sz w:val="32"/>
          <w:szCs w:val="32"/>
        </w:rPr>
      </w:pPr>
      <w:r w:rsidRPr="00F50678">
        <w:rPr>
          <w:rFonts w:ascii="仿宋_GB2312" w:eastAsia="仿宋_GB2312"/>
          <w:sz w:val="32"/>
          <w:szCs w:val="32"/>
        </w:rPr>
        <w:t>2.</w:t>
      </w:r>
      <w:r w:rsidR="006B5974" w:rsidRPr="00F50678">
        <w:rPr>
          <w:rFonts w:ascii="仿宋_GB2312" w:eastAsia="仿宋_GB2312" w:hint="eastAsia"/>
          <w:sz w:val="32"/>
          <w:szCs w:val="32"/>
        </w:rPr>
        <w:t>所有出国境交流培训均有文件支持，按照文件规定和要求逐级申报审批，组织人事处具体负责办理。</w:t>
      </w:r>
    </w:p>
    <w:p w:rsidR="006B5974" w:rsidRPr="002E25B3" w:rsidRDefault="00F50678" w:rsidP="002E25B3">
      <w:pPr>
        <w:spacing w:line="560" w:lineRule="exact"/>
        <w:ind w:firstLineChars="200" w:firstLine="640"/>
        <w:rPr>
          <w:rStyle w:val="a5"/>
          <w:rFonts w:ascii="仿宋_GB2312" w:eastAsia="仿宋_GB2312" w:hAnsi="仿宋"/>
          <w:b w:val="0"/>
          <w:spacing w:val="-4"/>
          <w:sz w:val="32"/>
          <w:szCs w:val="32"/>
        </w:rPr>
      </w:pPr>
      <w:r w:rsidRPr="002E25B3">
        <w:rPr>
          <w:rFonts w:ascii="仿宋_GB2312" w:eastAsia="仿宋_GB2312"/>
          <w:sz w:val="32"/>
          <w:szCs w:val="32"/>
        </w:rPr>
        <w:t>3.</w:t>
      </w:r>
      <w:r w:rsidR="006B5974" w:rsidRPr="00F50678">
        <w:rPr>
          <w:rFonts w:ascii="仿宋_GB2312" w:eastAsia="仿宋_GB2312" w:hint="eastAsia"/>
          <w:sz w:val="32"/>
          <w:szCs w:val="32"/>
        </w:rPr>
        <w:t>根据《中华人民共和国政府和哈萨克斯坦共和国政府跨界河流水质保护协定》和《中华人民共和国政府和哈萨克斯坦共和国政府环境保护合作协定》，项目由生态环境部牵头实施，</w:t>
      </w:r>
      <w:r w:rsidR="00B06F0E">
        <w:rPr>
          <w:rFonts w:ascii="仿宋_GB2312" w:eastAsia="仿宋_GB2312" w:hint="eastAsia"/>
          <w:sz w:val="32"/>
          <w:szCs w:val="32"/>
        </w:rPr>
        <w:t>自治区生态环境厅</w:t>
      </w:r>
      <w:r w:rsidR="006B5974" w:rsidRPr="00F50678">
        <w:rPr>
          <w:rFonts w:ascii="仿宋_GB2312" w:eastAsia="仿宋_GB2312" w:hint="eastAsia"/>
          <w:sz w:val="32"/>
          <w:szCs w:val="32"/>
        </w:rPr>
        <w:t>组织人事处</w:t>
      </w:r>
      <w:r w:rsidR="006B5974" w:rsidRPr="002E25B3">
        <w:rPr>
          <w:rStyle w:val="a5"/>
          <w:rFonts w:ascii="仿宋_GB2312" w:eastAsia="仿宋_GB2312" w:hAnsi="仿宋" w:hint="eastAsia"/>
          <w:b w:val="0"/>
          <w:spacing w:val="-4"/>
          <w:sz w:val="32"/>
          <w:szCs w:val="32"/>
        </w:rPr>
        <w:t>具体负责新疆出国交流培训人员的组织。</w:t>
      </w:r>
    </w:p>
    <w:p w:rsidR="00E769FE" w:rsidRPr="00F50678" w:rsidRDefault="00E769FE" w:rsidP="0022451D">
      <w:pPr>
        <w:spacing w:line="560" w:lineRule="exact"/>
        <w:ind w:firstLineChars="200" w:firstLine="627"/>
        <w:rPr>
          <w:rStyle w:val="a5"/>
          <w:rFonts w:ascii="楷体_GB2312" w:eastAsia="楷体_GB2312" w:hAnsi="楷体"/>
          <w:spacing w:val="-4"/>
          <w:sz w:val="32"/>
          <w:szCs w:val="32"/>
        </w:rPr>
      </w:pPr>
      <w:r w:rsidRPr="00F50678">
        <w:rPr>
          <w:rStyle w:val="a5"/>
          <w:rFonts w:ascii="楷体_GB2312" w:eastAsia="楷体_GB2312" w:hAnsi="楷体" w:hint="eastAsia"/>
          <w:spacing w:val="-4"/>
          <w:sz w:val="32"/>
          <w:szCs w:val="32"/>
        </w:rPr>
        <w:t>（二）项目管理情况</w:t>
      </w:r>
      <w:r w:rsidR="00D17F2E" w:rsidRPr="00F50678">
        <w:rPr>
          <w:rStyle w:val="a5"/>
          <w:rFonts w:ascii="楷体_GB2312" w:eastAsia="楷体_GB2312" w:hAnsi="楷体" w:hint="eastAsia"/>
          <w:spacing w:val="-4"/>
          <w:sz w:val="32"/>
          <w:szCs w:val="32"/>
        </w:rPr>
        <w:t>分析</w:t>
      </w:r>
    </w:p>
    <w:p w:rsidR="00D17F2E" w:rsidRPr="002E25B3" w:rsidRDefault="00EA2CBE" w:rsidP="0022451D">
      <w:pPr>
        <w:spacing w:line="560" w:lineRule="exact"/>
        <w:ind w:firstLineChars="200" w:firstLine="624"/>
        <w:rPr>
          <w:rStyle w:val="a5"/>
          <w:rFonts w:ascii="仿宋_GB2312" w:eastAsia="仿宋_GB2312" w:hAnsi="仿宋"/>
          <w:b w:val="0"/>
          <w:spacing w:val="-4"/>
          <w:sz w:val="32"/>
          <w:szCs w:val="32"/>
        </w:rPr>
      </w:pPr>
      <w:r w:rsidRPr="002E25B3">
        <w:rPr>
          <w:rStyle w:val="a5"/>
          <w:rFonts w:ascii="仿宋_GB2312" w:eastAsia="仿宋_GB2312" w:hAnsi="仿宋" w:hint="eastAsia"/>
          <w:b w:val="0"/>
          <w:spacing w:val="-4"/>
          <w:sz w:val="32"/>
          <w:szCs w:val="32"/>
        </w:rPr>
        <w:t>（包括项目管理制度建设、日常检查监督管理等情况）</w:t>
      </w:r>
    </w:p>
    <w:p w:rsidR="003851B1" w:rsidRPr="002E25B3" w:rsidRDefault="003851B1" w:rsidP="0022451D">
      <w:pPr>
        <w:spacing w:line="560" w:lineRule="exact"/>
        <w:ind w:firstLineChars="200" w:firstLine="624"/>
        <w:rPr>
          <w:rStyle w:val="a5"/>
          <w:rFonts w:ascii="仿宋_GB2312" w:eastAsia="仿宋_GB2312" w:hAnsi="仿宋"/>
          <w:b w:val="0"/>
          <w:spacing w:val="-4"/>
          <w:sz w:val="32"/>
          <w:szCs w:val="32"/>
        </w:rPr>
      </w:pPr>
      <w:r w:rsidRPr="002E25B3">
        <w:rPr>
          <w:rStyle w:val="a5"/>
          <w:rFonts w:ascii="仿宋_GB2312" w:eastAsia="仿宋_GB2312" w:hAnsi="仿宋"/>
          <w:b w:val="0"/>
          <w:spacing w:val="-4"/>
          <w:sz w:val="32"/>
          <w:szCs w:val="32"/>
        </w:rPr>
        <w:t>1.</w:t>
      </w:r>
      <w:r w:rsidRPr="002E25B3">
        <w:rPr>
          <w:rStyle w:val="a5"/>
          <w:rFonts w:ascii="仿宋_GB2312" w:eastAsia="仿宋_GB2312" w:hAnsi="仿宋" w:hint="eastAsia"/>
          <w:b w:val="0"/>
          <w:spacing w:val="-4"/>
          <w:sz w:val="32"/>
          <w:szCs w:val="32"/>
        </w:rPr>
        <w:t>制定项目实施方案，项目细化措施，明确责任人和完成时限，</w:t>
      </w:r>
      <w:r w:rsidRPr="002E25B3">
        <w:rPr>
          <w:rStyle w:val="a5"/>
          <w:rFonts w:ascii="仿宋_GB2312" w:eastAsia="仿宋_GB2312" w:hAnsi="仿宋" w:hint="eastAsia"/>
          <w:b w:val="0"/>
          <w:spacing w:val="-4"/>
          <w:sz w:val="32"/>
          <w:szCs w:val="32"/>
        </w:rPr>
        <w:lastRenderedPageBreak/>
        <w:t>确保项目任务落到实处。</w:t>
      </w:r>
    </w:p>
    <w:p w:rsidR="007072E6" w:rsidRPr="002E25B3" w:rsidRDefault="007072E6" w:rsidP="0022451D">
      <w:pPr>
        <w:spacing w:line="560" w:lineRule="exact"/>
        <w:ind w:firstLineChars="200" w:firstLine="624"/>
        <w:rPr>
          <w:rStyle w:val="a5"/>
          <w:rFonts w:ascii="仿宋_GB2312" w:eastAsia="仿宋_GB2312" w:hAnsi="仿宋"/>
          <w:b w:val="0"/>
          <w:spacing w:val="-4"/>
          <w:sz w:val="32"/>
          <w:szCs w:val="32"/>
        </w:rPr>
      </w:pPr>
      <w:r w:rsidRPr="002E25B3">
        <w:rPr>
          <w:rStyle w:val="a5"/>
          <w:rFonts w:ascii="仿宋_GB2312" w:eastAsia="仿宋_GB2312" w:hAnsi="仿宋"/>
          <w:b w:val="0"/>
          <w:spacing w:val="-4"/>
          <w:sz w:val="32"/>
          <w:szCs w:val="32"/>
        </w:rPr>
        <w:t>2.</w:t>
      </w:r>
      <w:r w:rsidR="006B5974" w:rsidRPr="002E25B3">
        <w:rPr>
          <w:rStyle w:val="a5"/>
          <w:rFonts w:ascii="仿宋_GB2312" w:eastAsia="仿宋_GB2312" w:hAnsi="仿宋" w:hint="eastAsia"/>
          <w:b w:val="0"/>
          <w:spacing w:val="-4"/>
          <w:sz w:val="32"/>
          <w:szCs w:val="32"/>
        </w:rPr>
        <w:t>工作开展均有正式文件通知</w:t>
      </w:r>
      <w:r w:rsidRPr="002E25B3">
        <w:rPr>
          <w:rStyle w:val="a5"/>
          <w:rFonts w:ascii="仿宋_GB2312" w:eastAsia="仿宋_GB2312" w:hAnsi="仿宋" w:hint="eastAsia"/>
          <w:b w:val="0"/>
          <w:spacing w:val="-4"/>
          <w:sz w:val="32"/>
          <w:szCs w:val="32"/>
        </w:rPr>
        <w:t>，或领导审批</w:t>
      </w:r>
      <w:r w:rsidR="00F50678" w:rsidRPr="002E25B3">
        <w:rPr>
          <w:rStyle w:val="a5"/>
          <w:rFonts w:ascii="仿宋_GB2312" w:eastAsia="仿宋_GB2312" w:hAnsi="仿宋" w:hint="eastAsia"/>
          <w:b w:val="0"/>
          <w:spacing w:val="-4"/>
          <w:sz w:val="32"/>
          <w:szCs w:val="32"/>
        </w:rPr>
        <w:t>。</w:t>
      </w:r>
    </w:p>
    <w:p w:rsidR="006B5974" w:rsidRPr="002E25B3" w:rsidRDefault="007072E6" w:rsidP="0022451D">
      <w:pPr>
        <w:spacing w:line="560" w:lineRule="exact"/>
        <w:ind w:firstLineChars="200" w:firstLine="624"/>
        <w:rPr>
          <w:rStyle w:val="a5"/>
          <w:rFonts w:ascii="仿宋_GB2312" w:eastAsia="仿宋_GB2312" w:hAnsi="仿宋"/>
          <w:b w:val="0"/>
          <w:spacing w:val="-4"/>
          <w:sz w:val="32"/>
          <w:szCs w:val="32"/>
        </w:rPr>
      </w:pPr>
      <w:r w:rsidRPr="002E25B3">
        <w:rPr>
          <w:rStyle w:val="a5"/>
          <w:rFonts w:ascii="仿宋_GB2312" w:eastAsia="仿宋_GB2312" w:hAnsi="仿宋"/>
          <w:b w:val="0"/>
          <w:spacing w:val="-4"/>
          <w:sz w:val="32"/>
          <w:szCs w:val="32"/>
        </w:rPr>
        <w:t>3.</w:t>
      </w:r>
      <w:r w:rsidR="006B5974" w:rsidRPr="002E25B3">
        <w:rPr>
          <w:rStyle w:val="a5"/>
          <w:rFonts w:ascii="仿宋_GB2312" w:eastAsia="仿宋_GB2312" w:hAnsi="仿宋" w:hint="eastAsia"/>
          <w:b w:val="0"/>
          <w:spacing w:val="-4"/>
          <w:sz w:val="32"/>
          <w:szCs w:val="32"/>
        </w:rPr>
        <w:t>所有人员出国（境）交流培训均通过国家和自治区外办按规定和程序审批办理。</w:t>
      </w:r>
    </w:p>
    <w:p w:rsidR="00E769FE" w:rsidRPr="002E25B3" w:rsidRDefault="00E769FE" w:rsidP="0022451D">
      <w:pPr>
        <w:spacing w:line="560" w:lineRule="exact"/>
        <w:ind w:firstLineChars="200" w:firstLine="624"/>
        <w:rPr>
          <w:rStyle w:val="a5"/>
          <w:rFonts w:ascii="黑体" w:eastAsia="黑体" w:hAnsi="黑体"/>
          <w:b w:val="0"/>
          <w:spacing w:val="-4"/>
          <w:sz w:val="32"/>
          <w:szCs w:val="32"/>
        </w:rPr>
      </w:pPr>
      <w:r w:rsidRPr="00F50678">
        <w:rPr>
          <w:rStyle w:val="a5"/>
          <w:rFonts w:ascii="黑体" w:eastAsia="黑体" w:hAnsi="黑体" w:hint="eastAsia"/>
          <w:b w:val="0"/>
          <w:spacing w:val="-4"/>
          <w:sz w:val="32"/>
          <w:szCs w:val="32"/>
        </w:rPr>
        <w:t>四、项目绩效情况</w:t>
      </w:r>
      <w:r w:rsidRPr="00F50678">
        <w:rPr>
          <w:rStyle w:val="a5"/>
          <w:rFonts w:ascii="黑体" w:eastAsia="黑体" w:hAnsi="黑体"/>
          <w:b w:val="0"/>
          <w:spacing w:val="-4"/>
          <w:sz w:val="32"/>
          <w:szCs w:val="32"/>
        </w:rPr>
        <w:t xml:space="preserve"> </w:t>
      </w:r>
    </w:p>
    <w:p w:rsidR="00EA2CBE" w:rsidRPr="00F50678" w:rsidRDefault="00E769FE" w:rsidP="0022451D">
      <w:pPr>
        <w:spacing w:line="560" w:lineRule="exact"/>
        <w:ind w:firstLineChars="200" w:firstLine="627"/>
        <w:rPr>
          <w:rStyle w:val="a5"/>
          <w:rFonts w:ascii="楷体_GB2312" w:eastAsia="楷体_GB2312" w:hAnsi="楷体"/>
          <w:spacing w:val="-4"/>
          <w:sz w:val="32"/>
          <w:szCs w:val="32"/>
        </w:rPr>
      </w:pPr>
      <w:r w:rsidRPr="00F50678">
        <w:rPr>
          <w:rStyle w:val="a5"/>
          <w:rFonts w:ascii="楷体_GB2312" w:eastAsia="楷体_GB2312" w:hAnsi="楷体" w:hint="eastAsia"/>
          <w:spacing w:val="-4"/>
          <w:sz w:val="32"/>
          <w:szCs w:val="32"/>
        </w:rPr>
        <w:t>（一）项目绩效目标完成情况</w:t>
      </w:r>
      <w:r w:rsidR="00EA2CBE" w:rsidRPr="00F50678">
        <w:rPr>
          <w:rStyle w:val="a5"/>
          <w:rFonts w:ascii="楷体_GB2312" w:eastAsia="楷体_GB2312" w:hAnsi="楷体" w:hint="eastAsia"/>
          <w:spacing w:val="-4"/>
          <w:sz w:val="32"/>
          <w:szCs w:val="32"/>
        </w:rPr>
        <w:t>分析</w:t>
      </w:r>
    </w:p>
    <w:p w:rsidR="00F50678" w:rsidRPr="002E25B3" w:rsidRDefault="00EA2CBE" w:rsidP="0022451D">
      <w:pPr>
        <w:spacing w:line="560" w:lineRule="exact"/>
        <w:ind w:firstLineChars="200" w:firstLine="624"/>
        <w:rPr>
          <w:rStyle w:val="a5"/>
          <w:rFonts w:ascii="仿宋_GB2312" w:eastAsia="仿宋_GB2312" w:hAnsi="仿宋"/>
          <w:b w:val="0"/>
          <w:spacing w:val="-4"/>
          <w:sz w:val="32"/>
          <w:szCs w:val="32"/>
        </w:rPr>
      </w:pPr>
      <w:r w:rsidRPr="002E25B3">
        <w:rPr>
          <w:rStyle w:val="a5"/>
          <w:rFonts w:ascii="仿宋_GB2312" w:eastAsia="仿宋_GB2312" w:hAnsi="仿宋" w:hint="eastAsia"/>
          <w:b w:val="0"/>
          <w:spacing w:val="-4"/>
          <w:sz w:val="32"/>
          <w:szCs w:val="32"/>
        </w:rPr>
        <w:t>（</w:t>
      </w:r>
      <w:r w:rsidR="00E769FE" w:rsidRPr="002E25B3">
        <w:rPr>
          <w:rStyle w:val="a5"/>
          <w:rFonts w:ascii="仿宋_GB2312" w:eastAsia="仿宋_GB2312" w:hAnsi="仿宋" w:hint="eastAsia"/>
          <w:b w:val="0"/>
          <w:spacing w:val="-4"/>
          <w:sz w:val="32"/>
          <w:szCs w:val="32"/>
        </w:rPr>
        <w:t>将项目支出后的实际状况与申报的绩效目标对比，从项目的经济性、效率性、有益性和</w:t>
      </w:r>
      <w:proofErr w:type="gramStart"/>
      <w:r w:rsidR="00E769FE" w:rsidRPr="002E25B3">
        <w:rPr>
          <w:rStyle w:val="a5"/>
          <w:rFonts w:ascii="仿宋_GB2312" w:eastAsia="仿宋_GB2312" w:hAnsi="仿宋" w:hint="eastAsia"/>
          <w:b w:val="0"/>
          <w:spacing w:val="-4"/>
          <w:sz w:val="32"/>
          <w:szCs w:val="32"/>
        </w:rPr>
        <w:t>可</w:t>
      </w:r>
      <w:proofErr w:type="gramEnd"/>
      <w:r w:rsidR="00E769FE" w:rsidRPr="002E25B3">
        <w:rPr>
          <w:rStyle w:val="a5"/>
          <w:rFonts w:ascii="仿宋_GB2312" w:eastAsia="仿宋_GB2312" w:hAnsi="仿宋" w:hint="eastAsia"/>
          <w:b w:val="0"/>
          <w:spacing w:val="-4"/>
          <w:sz w:val="32"/>
          <w:szCs w:val="32"/>
        </w:rPr>
        <w:t>持续性等方面进行量化、具体分析。</w:t>
      </w:r>
      <w:r w:rsidRPr="002E25B3">
        <w:rPr>
          <w:rStyle w:val="a5"/>
          <w:rFonts w:ascii="仿宋_GB2312" w:eastAsia="仿宋_GB2312" w:hAnsi="仿宋" w:hint="eastAsia"/>
          <w:b w:val="0"/>
          <w:spacing w:val="-4"/>
          <w:sz w:val="32"/>
          <w:szCs w:val="32"/>
        </w:rPr>
        <w:t>）</w:t>
      </w:r>
    </w:p>
    <w:p w:rsidR="00300636" w:rsidRPr="0003118E" w:rsidRDefault="007072E6">
      <w:pPr>
        <w:spacing w:line="560" w:lineRule="exact"/>
        <w:ind w:firstLineChars="200" w:firstLine="624"/>
        <w:rPr>
          <w:rFonts w:ascii="仿宋_GB2312" w:eastAsia="仿宋_GB2312" w:hAnsi="仿宋"/>
          <w:sz w:val="32"/>
          <w:szCs w:val="32"/>
        </w:rPr>
      </w:pPr>
      <w:r w:rsidRPr="002E25B3">
        <w:rPr>
          <w:rStyle w:val="a5"/>
          <w:rFonts w:ascii="仿宋_GB2312" w:eastAsia="仿宋_GB2312" w:hAnsi="仿宋"/>
          <w:b w:val="0"/>
          <w:spacing w:val="-4"/>
          <w:sz w:val="32"/>
          <w:szCs w:val="32"/>
        </w:rPr>
        <w:t>1.</w:t>
      </w:r>
      <w:r w:rsidR="00300636" w:rsidRPr="00300636">
        <w:rPr>
          <w:rFonts w:ascii="仿宋_GB2312" w:eastAsia="仿宋_GB2312" w:hAnsi="仿宋" w:hint="eastAsia"/>
          <w:sz w:val="32"/>
          <w:szCs w:val="32"/>
        </w:rPr>
        <w:t xml:space="preserve"> </w:t>
      </w:r>
      <w:r w:rsidR="00300636" w:rsidRPr="0003118E">
        <w:rPr>
          <w:rFonts w:ascii="仿宋_GB2312" w:eastAsia="仿宋_GB2312" w:hAnsi="仿宋" w:hint="eastAsia"/>
          <w:sz w:val="32"/>
          <w:szCs w:val="32"/>
        </w:rPr>
        <w:t>项目的</w:t>
      </w:r>
      <w:r w:rsidR="00CA1924">
        <w:rPr>
          <w:rFonts w:ascii="仿宋_GB2312" w:eastAsia="仿宋_GB2312" w:hAnsi="仿宋" w:hint="eastAsia"/>
          <w:sz w:val="32"/>
          <w:szCs w:val="32"/>
        </w:rPr>
        <w:t>有</w:t>
      </w:r>
      <w:r w:rsidR="00300636">
        <w:rPr>
          <w:rFonts w:ascii="仿宋_GB2312" w:eastAsia="仿宋_GB2312" w:hAnsi="仿宋" w:hint="eastAsia"/>
          <w:sz w:val="32"/>
          <w:szCs w:val="32"/>
        </w:rPr>
        <w:t>效率性</w:t>
      </w:r>
      <w:r w:rsidR="00300636" w:rsidRPr="0003118E">
        <w:rPr>
          <w:rFonts w:ascii="仿宋_GB2312" w:eastAsia="仿宋_GB2312" w:hAnsi="仿宋" w:hint="eastAsia"/>
          <w:sz w:val="32"/>
          <w:szCs w:val="32"/>
        </w:rPr>
        <w:t>分析</w:t>
      </w:r>
    </w:p>
    <w:p w:rsidR="00300636" w:rsidRPr="004E13B6" w:rsidRDefault="00300636" w:rsidP="00300636">
      <w:pPr>
        <w:spacing w:line="560" w:lineRule="exact"/>
        <w:ind w:firstLineChars="200" w:firstLine="624"/>
        <w:rPr>
          <w:rFonts w:ascii="仿宋_GB2312" w:eastAsia="仿宋_GB2312" w:hAnsi="楷体"/>
          <w:b/>
          <w:spacing w:val="-4"/>
          <w:sz w:val="32"/>
          <w:szCs w:val="32"/>
        </w:rPr>
      </w:pPr>
      <w:r w:rsidRPr="004E13B6">
        <w:rPr>
          <w:rStyle w:val="a5"/>
          <w:rFonts w:ascii="仿宋_GB2312" w:eastAsia="仿宋_GB2312" w:hAnsi="仿宋"/>
          <w:b w:val="0"/>
          <w:spacing w:val="-4"/>
          <w:sz w:val="32"/>
          <w:szCs w:val="32"/>
        </w:rPr>
        <w:t>2018年度计划完成率已达到</w:t>
      </w:r>
      <w:r w:rsidR="00EF56DF">
        <w:rPr>
          <w:rStyle w:val="a5"/>
          <w:rFonts w:ascii="仿宋_GB2312" w:eastAsia="仿宋_GB2312" w:hAnsi="仿宋"/>
          <w:b w:val="0"/>
          <w:spacing w:val="-4"/>
          <w:sz w:val="32"/>
          <w:szCs w:val="32"/>
        </w:rPr>
        <w:t>9</w:t>
      </w:r>
      <w:r w:rsidR="00EF56DF">
        <w:rPr>
          <w:rStyle w:val="a5"/>
          <w:rFonts w:ascii="仿宋_GB2312" w:eastAsia="仿宋_GB2312" w:hAnsi="仿宋" w:hint="eastAsia"/>
          <w:b w:val="0"/>
          <w:spacing w:val="-4"/>
          <w:sz w:val="32"/>
          <w:szCs w:val="32"/>
        </w:rPr>
        <w:t>7</w:t>
      </w:r>
      <w:r w:rsidRPr="004E13B6">
        <w:rPr>
          <w:rStyle w:val="a5"/>
          <w:rFonts w:ascii="仿宋_GB2312" w:eastAsia="仿宋_GB2312" w:hAnsi="仿宋"/>
          <w:b w:val="0"/>
          <w:spacing w:val="-4"/>
          <w:sz w:val="32"/>
          <w:szCs w:val="32"/>
        </w:rPr>
        <w:t>%，满足绩效目</w:t>
      </w:r>
      <w:r w:rsidRPr="004E13B6">
        <w:rPr>
          <w:rStyle w:val="a5"/>
          <w:rFonts w:ascii="仿宋_GB2312" w:eastAsia="仿宋_GB2312" w:hAnsi="仿宋" w:hint="eastAsia"/>
          <w:b w:val="0"/>
          <w:spacing w:val="-4"/>
          <w:sz w:val="32"/>
          <w:szCs w:val="32"/>
        </w:rPr>
        <w:t>标要求；</w:t>
      </w:r>
      <w:r w:rsidR="009A4E9F">
        <w:rPr>
          <w:rStyle w:val="a5"/>
          <w:rFonts w:ascii="仿宋_GB2312" w:eastAsia="仿宋_GB2312" w:hAnsi="仿宋"/>
          <w:b w:val="0"/>
          <w:spacing w:val="-4"/>
          <w:sz w:val="32"/>
          <w:szCs w:val="32"/>
        </w:rPr>
        <w:t>公众生态环境保护意识有效提高，全区</w:t>
      </w:r>
      <w:r w:rsidRPr="004E13B6">
        <w:rPr>
          <w:rStyle w:val="a5"/>
          <w:rFonts w:ascii="仿宋_GB2312" w:eastAsia="仿宋_GB2312" w:hAnsi="仿宋"/>
          <w:b w:val="0"/>
          <w:spacing w:val="-4"/>
          <w:sz w:val="32"/>
          <w:szCs w:val="32"/>
        </w:rPr>
        <w:t>环境质量持续稳定，</w:t>
      </w:r>
      <w:r w:rsidRPr="002E25B3">
        <w:rPr>
          <w:rStyle w:val="a5"/>
          <w:rFonts w:ascii="仿宋_GB2312" w:eastAsia="仿宋_GB2312" w:hAnsi="仿宋"/>
          <w:b w:val="0"/>
          <w:spacing w:val="-4"/>
          <w:sz w:val="32"/>
          <w:szCs w:val="32"/>
        </w:rPr>
        <w:t>工业集聚区水污染防治与管理进一步改善，工业集聚区污水集中处理设施建成率由去年的44%提高至目前的61.6%。</w:t>
      </w:r>
    </w:p>
    <w:p w:rsidR="003851B1" w:rsidRPr="002E25B3" w:rsidRDefault="00300636" w:rsidP="002E25B3">
      <w:pPr>
        <w:spacing w:line="560" w:lineRule="exact"/>
        <w:ind w:firstLineChars="350" w:firstLine="1092"/>
        <w:rPr>
          <w:rStyle w:val="a5"/>
          <w:b w:val="0"/>
          <w:spacing w:val="-4"/>
        </w:rPr>
      </w:pPr>
      <w:r w:rsidRPr="002E25B3">
        <w:rPr>
          <w:rStyle w:val="a5"/>
          <w:rFonts w:ascii="仿宋_GB2312" w:eastAsia="仿宋_GB2312" w:hAnsi="仿宋" w:hint="eastAsia"/>
          <w:b w:val="0"/>
          <w:spacing w:val="-4"/>
          <w:sz w:val="32"/>
          <w:szCs w:val="32"/>
        </w:rPr>
        <w:t>地方环境保护标准制定工作。陆续启动已立项的</w:t>
      </w:r>
      <w:r w:rsidRPr="002E25B3">
        <w:rPr>
          <w:rStyle w:val="a5"/>
          <w:rFonts w:ascii="仿宋_GB2312" w:eastAsia="仿宋_GB2312" w:hAnsi="仿宋"/>
          <w:b w:val="0"/>
          <w:spacing w:val="-4"/>
          <w:sz w:val="32"/>
          <w:szCs w:val="32"/>
        </w:rPr>
        <w:t xml:space="preserve">11个环境保护标准起草工作，《清洁生产 </w:t>
      </w:r>
      <w:r w:rsidRPr="002E25B3">
        <w:rPr>
          <w:rStyle w:val="a5"/>
          <w:rFonts w:ascii="仿宋_GB2312" w:eastAsia="仿宋_GB2312" w:hAnsi="仿宋" w:hint="eastAsia"/>
          <w:b w:val="0"/>
          <w:spacing w:val="-4"/>
          <w:sz w:val="32"/>
          <w:szCs w:val="32"/>
        </w:rPr>
        <w:t>番茄制品工业（番茄酱）》（</w:t>
      </w:r>
      <w:r w:rsidRPr="002E25B3">
        <w:rPr>
          <w:rStyle w:val="a5"/>
          <w:rFonts w:ascii="仿宋_GB2312" w:eastAsia="仿宋_GB2312" w:hAnsi="仿宋"/>
          <w:b w:val="0"/>
          <w:spacing w:val="-4"/>
          <w:sz w:val="32"/>
          <w:szCs w:val="32"/>
        </w:rPr>
        <w:t>DB65/T 4129-2018）已正式发布实施。</w:t>
      </w:r>
    </w:p>
    <w:p w:rsidR="009A4E9F" w:rsidRDefault="009A4E9F" w:rsidP="009A4E9F">
      <w:pPr>
        <w:spacing w:line="560" w:lineRule="exact"/>
        <w:ind w:firstLineChars="200" w:firstLine="624"/>
        <w:rPr>
          <w:rStyle w:val="a5"/>
          <w:rFonts w:ascii="仿宋_GB2312" w:eastAsia="仿宋_GB2312" w:hAnsi="仿宋"/>
          <w:b w:val="0"/>
          <w:spacing w:val="-4"/>
          <w:sz w:val="32"/>
          <w:szCs w:val="32"/>
        </w:rPr>
      </w:pPr>
      <w:r w:rsidRPr="009A4E9F">
        <w:rPr>
          <w:rStyle w:val="a5"/>
          <w:rFonts w:ascii="仿宋_GB2312" w:eastAsia="仿宋_GB2312" w:hAnsi="仿宋" w:hint="eastAsia"/>
          <w:b w:val="0"/>
          <w:spacing w:val="-4"/>
          <w:sz w:val="32"/>
          <w:szCs w:val="32"/>
        </w:rPr>
        <w:t>编制完成2017年环境质量公报。已于2018年6月5日召开新闻发布会发布新疆维吾尔自治区2017年环境质量状况公报。</w:t>
      </w:r>
    </w:p>
    <w:p w:rsidR="009A4E9F" w:rsidRDefault="007304B6" w:rsidP="009A4E9F">
      <w:pPr>
        <w:spacing w:line="560" w:lineRule="exact"/>
        <w:ind w:firstLineChars="200" w:firstLine="624"/>
        <w:rPr>
          <w:rStyle w:val="a5"/>
          <w:rFonts w:ascii="仿宋_GB2312" w:eastAsia="仿宋_GB2312" w:hAnsi="仿宋"/>
          <w:b w:val="0"/>
          <w:spacing w:val="-4"/>
          <w:sz w:val="32"/>
          <w:szCs w:val="32"/>
        </w:rPr>
      </w:pPr>
      <w:r>
        <w:rPr>
          <w:rStyle w:val="a5"/>
          <w:rFonts w:ascii="仿宋_GB2312" w:eastAsia="仿宋_GB2312" w:hAnsi="仿宋" w:hint="eastAsia"/>
          <w:b w:val="0"/>
          <w:spacing w:val="-4"/>
          <w:sz w:val="32"/>
          <w:szCs w:val="32"/>
        </w:rPr>
        <w:t>开展对全区重点污染源自动监控系统建设运行及企业自动监</w:t>
      </w:r>
      <w:r w:rsidR="009A4E9F" w:rsidRPr="009A4E9F">
        <w:rPr>
          <w:rStyle w:val="a5"/>
          <w:rFonts w:ascii="仿宋_GB2312" w:eastAsia="仿宋_GB2312" w:hAnsi="仿宋" w:hint="eastAsia"/>
          <w:b w:val="0"/>
          <w:spacing w:val="-4"/>
          <w:sz w:val="32"/>
          <w:szCs w:val="32"/>
        </w:rPr>
        <w:t>测信息公开情况专项检查1次</w:t>
      </w:r>
    </w:p>
    <w:p w:rsidR="003851B1" w:rsidRPr="002E25B3" w:rsidRDefault="00CA1924">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2.</w:t>
      </w:r>
      <w:r w:rsidR="003851B1" w:rsidRPr="002E25B3">
        <w:rPr>
          <w:rFonts w:ascii="仿宋_GB2312" w:eastAsia="仿宋_GB2312" w:hAnsi="仿宋" w:hint="eastAsia"/>
          <w:sz w:val="32"/>
          <w:szCs w:val="32"/>
        </w:rPr>
        <w:t>项目的有益性分析</w:t>
      </w:r>
    </w:p>
    <w:p w:rsidR="00C97617" w:rsidRPr="009A4E9F" w:rsidRDefault="00D96DAE" w:rsidP="00C97617">
      <w:pPr>
        <w:spacing w:line="560" w:lineRule="exact"/>
        <w:ind w:firstLineChars="200" w:firstLine="640"/>
        <w:rPr>
          <w:rFonts w:ascii="仿宋_GB2312" w:eastAsia="仿宋_GB2312" w:hAnsi="仿宋"/>
          <w:sz w:val="32"/>
          <w:szCs w:val="32"/>
        </w:rPr>
      </w:pPr>
      <w:r w:rsidRPr="009A4E9F">
        <w:rPr>
          <w:rFonts w:ascii="仿宋_GB2312" w:eastAsia="仿宋_GB2312" w:hAnsi="仿宋" w:hint="eastAsia"/>
          <w:sz w:val="32"/>
          <w:szCs w:val="32"/>
        </w:rPr>
        <w:t>（</w:t>
      </w:r>
      <w:r w:rsidRPr="009A4E9F">
        <w:rPr>
          <w:rFonts w:ascii="仿宋_GB2312" w:eastAsia="仿宋_GB2312" w:hAnsi="仿宋"/>
          <w:sz w:val="32"/>
          <w:szCs w:val="32"/>
        </w:rPr>
        <w:t>1）</w:t>
      </w:r>
      <w:r w:rsidR="003851B1" w:rsidRPr="002E25B3">
        <w:rPr>
          <w:rFonts w:ascii="仿宋_GB2312" w:eastAsia="仿宋_GB2312" w:hAnsi="仿宋" w:hint="eastAsia"/>
          <w:sz w:val="32"/>
          <w:szCs w:val="32"/>
        </w:rPr>
        <w:t>通过项目中</w:t>
      </w:r>
      <w:proofErr w:type="gramStart"/>
      <w:r w:rsidR="003851B1" w:rsidRPr="002E25B3">
        <w:rPr>
          <w:rFonts w:ascii="仿宋_GB2312" w:eastAsia="仿宋_GB2312" w:hAnsi="仿宋" w:hint="eastAsia"/>
          <w:sz w:val="32"/>
          <w:szCs w:val="32"/>
        </w:rPr>
        <w:t>各类分项目</w:t>
      </w:r>
      <w:proofErr w:type="gramEnd"/>
      <w:r w:rsidR="003851B1" w:rsidRPr="002E25B3">
        <w:rPr>
          <w:rFonts w:ascii="仿宋_GB2312" w:eastAsia="仿宋_GB2312" w:hAnsi="仿宋" w:hint="eastAsia"/>
          <w:sz w:val="32"/>
          <w:szCs w:val="32"/>
        </w:rPr>
        <w:t>的实施，有效提高了我区对重点区域</w:t>
      </w:r>
      <w:r w:rsidR="00C97617" w:rsidRPr="009A4E9F">
        <w:rPr>
          <w:rFonts w:ascii="仿宋_GB2312" w:eastAsia="仿宋_GB2312" w:hAnsi="仿宋" w:hint="eastAsia"/>
          <w:sz w:val="32"/>
          <w:szCs w:val="32"/>
        </w:rPr>
        <w:t>环境污染</w:t>
      </w:r>
      <w:r w:rsidR="003851B1" w:rsidRPr="002E25B3">
        <w:rPr>
          <w:rFonts w:ascii="仿宋_GB2312" w:eastAsia="仿宋_GB2312" w:hAnsi="仿宋" w:hint="eastAsia"/>
          <w:sz w:val="32"/>
          <w:szCs w:val="32"/>
        </w:rPr>
        <w:t>联防联控、重点行业</w:t>
      </w:r>
      <w:proofErr w:type="gramStart"/>
      <w:r w:rsidR="003851B1" w:rsidRPr="002E25B3">
        <w:rPr>
          <w:rFonts w:ascii="仿宋_GB2312" w:eastAsia="仿宋_GB2312" w:hAnsi="仿宋" w:hint="eastAsia"/>
          <w:sz w:val="32"/>
          <w:szCs w:val="32"/>
        </w:rPr>
        <w:t>固定源</w:t>
      </w:r>
      <w:proofErr w:type="gramEnd"/>
      <w:r w:rsidR="003851B1" w:rsidRPr="002E25B3">
        <w:rPr>
          <w:rFonts w:ascii="仿宋_GB2312" w:eastAsia="仿宋_GB2312" w:hAnsi="仿宋" w:hint="eastAsia"/>
          <w:sz w:val="32"/>
          <w:szCs w:val="32"/>
        </w:rPr>
        <w:t>污染治理和环境监管</w:t>
      </w:r>
      <w:r w:rsidR="003851B1" w:rsidRPr="002E25B3">
        <w:rPr>
          <w:rFonts w:ascii="仿宋_GB2312" w:eastAsia="仿宋_GB2312" w:hAnsi="仿宋" w:hint="eastAsia"/>
          <w:sz w:val="32"/>
          <w:szCs w:val="32"/>
        </w:rPr>
        <w:lastRenderedPageBreak/>
        <w:t>水平，为顺利</w:t>
      </w:r>
      <w:r w:rsidR="007304B6">
        <w:rPr>
          <w:rFonts w:ascii="仿宋_GB2312" w:eastAsia="仿宋_GB2312" w:hAnsi="仿宋" w:hint="eastAsia"/>
          <w:sz w:val="32"/>
          <w:szCs w:val="32"/>
        </w:rPr>
        <w:t>完成</w:t>
      </w:r>
      <w:r w:rsidR="003851B1" w:rsidRPr="002E25B3">
        <w:rPr>
          <w:rFonts w:ascii="仿宋_GB2312" w:eastAsia="仿宋_GB2312" w:hAnsi="仿宋" w:hint="eastAsia"/>
          <w:sz w:val="32"/>
          <w:szCs w:val="32"/>
        </w:rPr>
        <w:t>我区</w:t>
      </w:r>
      <w:r w:rsidR="003851B1" w:rsidRPr="002E25B3">
        <w:rPr>
          <w:rFonts w:ascii="仿宋_GB2312" w:eastAsia="仿宋_GB2312" w:hAnsi="仿宋"/>
          <w:sz w:val="32"/>
          <w:szCs w:val="32"/>
        </w:rPr>
        <w:t>2018年改善目标任务打下了坚实的基础。</w:t>
      </w:r>
    </w:p>
    <w:p w:rsidR="00C97617" w:rsidRPr="00F50678" w:rsidRDefault="00D96DAE">
      <w:pPr>
        <w:spacing w:line="560" w:lineRule="exact"/>
        <w:ind w:firstLineChars="200" w:firstLine="624"/>
        <w:rPr>
          <w:rFonts w:ascii="仿宋_GB2312" w:eastAsia="仿宋_GB2312"/>
          <w:spacing w:val="-4"/>
          <w:sz w:val="32"/>
          <w:szCs w:val="32"/>
        </w:rPr>
      </w:pPr>
      <w:r w:rsidRPr="009A4E9F">
        <w:rPr>
          <w:rFonts w:ascii="仿宋_GB2312" w:eastAsia="仿宋_GB2312" w:hint="eastAsia"/>
          <w:spacing w:val="-4"/>
          <w:sz w:val="32"/>
          <w:szCs w:val="32"/>
        </w:rPr>
        <w:t>（2）</w:t>
      </w:r>
      <w:r w:rsidR="009A4E9F">
        <w:rPr>
          <w:rFonts w:ascii="仿宋_GB2312" w:eastAsia="仿宋_GB2312" w:hint="eastAsia"/>
          <w:spacing w:val="-4"/>
          <w:sz w:val="32"/>
          <w:szCs w:val="32"/>
        </w:rPr>
        <w:t>2018年</w:t>
      </w:r>
      <w:r w:rsidR="00C97617" w:rsidRPr="009A4E9F">
        <w:rPr>
          <w:rFonts w:ascii="仿宋_GB2312" w:eastAsia="仿宋_GB2312" w:hint="eastAsia"/>
          <w:spacing w:val="-4"/>
          <w:sz w:val="32"/>
          <w:szCs w:val="32"/>
        </w:rPr>
        <w:t>已选派</w:t>
      </w:r>
      <w:r w:rsidR="009A4E9F">
        <w:rPr>
          <w:rFonts w:ascii="仿宋_GB2312" w:eastAsia="仿宋_GB2312" w:hint="eastAsia"/>
          <w:spacing w:val="-4"/>
          <w:sz w:val="32"/>
          <w:szCs w:val="32"/>
        </w:rPr>
        <w:t>2</w:t>
      </w:r>
      <w:r w:rsidR="00C97617" w:rsidRPr="009A4E9F">
        <w:rPr>
          <w:rFonts w:ascii="仿宋_GB2312" w:eastAsia="仿宋_GB2312" w:hint="eastAsia"/>
          <w:spacing w:val="-4"/>
          <w:sz w:val="32"/>
          <w:szCs w:val="32"/>
        </w:rPr>
        <w:t>批次人</w:t>
      </w:r>
      <w:r w:rsidR="007304B6">
        <w:rPr>
          <w:rFonts w:ascii="仿宋_GB2312" w:eastAsia="仿宋_GB2312" w:hint="eastAsia"/>
          <w:spacing w:val="-4"/>
          <w:sz w:val="32"/>
          <w:szCs w:val="32"/>
        </w:rPr>
        <w:t>员</w:t>
      </w:r>
      <w:r w:rsidR="00C97617" w:rsidRPr="009A4E9F">
        <w:rPr>
          <w:rFonts w:ascii="仿宋_GB2312" w:eastAsia="仿宋_GB2312" w:hint="eastAsia"/>
          <w:spacing w:val="-4"/>
          <w:sz w:val="32"/>
          <w:szCs w:val="32"/>
        </w:rPr>
        <w:t>到境外学习培训，选派的</w:t>
      </w:r>
      <w:r w:rsidR="009A4E9F">
        <w:rPr>
          <w:rFonts w:ascii="仿宋_GB2312" w:eastAsia="仿宋_GB2312" w:hint="eastAsia"/>
          <w:spacing w:val="-4"/>
          <w:sz w:val="32"/>
          <w:szCs w:val="32"/>
        </w:rPr>
        <w:t>2</w:t>
      </w:r>
      <w:r w:rsidR="00C97617" w:rsidRPr="009A4E9F">
        <w:rPr>
          <w:rFonts w:ascii="仿宋_GB2312" w:eastAsia="仿宋_GB2312" w:hint="eastAsia"/>
          <w:spacing w:val="-4"/>
          <w:sz w:val="32"/>
          <w:szCs w:val="32"/>
        </w:rPr>
        <w:t>名同志学习归来后将所学知识整理形成详细材料，在系统内进行集中学习，起到了扩大学习成果的效果，中哈双方互</w:t>
      </w:r>
      <w:proofErr w:type="gramStart"/>
      <w:r w:rsidR="00C97617" w:rsidRPr="009A4E9F">
        <w:rPr>
          <w:rFonts w:ascii="仿宋_GB2312" w:eastAsia="仿宋_GB2312" w:hint="eastAsia"/>
          <w:spacing w:val="-4"/>
          <w:sz w:val="32"/>
          <w:szCs w:val="32"/>
        </w:rPr>
        <w:t>信机制</w:t>
      </w:r>
      <w:proofErr w:type="gramEnd"/>
      <w:r w:rsidR="00C97617" w:rsidRPr="009A4E9F">
        <w:rPr>
          <w:rFonts w:ascii="仿宋_GB2312" w:eastAsia="仿宋_GB2312" w:hint="eastAsia"/>
          <w:spacing w:val="-4"/>
          <w:sz w:val="32"/>
          <w:szCs w:val="32"/>
        </w:rPr>
        <w:t>进一步加深，水质监测和突发水质污染事件应急处理能力进一步提升，得到了生态环境部的认可。</w:t>
      </w:r>
    </w:p>
    <w:p w:rsidR="003851B1" w:rsidRPr="002E25B3" w:rsidRDefault="00DE6117" w:rsidP="002E25B3">
      <w:pPr>
        <w:spacing w:line="560" w:lineRule="exact"/>
        <w:ind w:firstLineChars="200" w:firstLine="640"/>
        <w:rPr>
          <w:rFonts w:ascii="仿宋_GB2312" w:eastAsia="仿宋_GB2312" w:hAnsi="仿宋"/>
          <w:sz w:val="32"/>
          <w:szCs w:val="32"/>
        </w:rPr>
      </w:pPr>
      <w:r w:rsidRPr="002E25B3">
        <w:rPr>
          <w:rFonts w:ascii="仿宋_GB2312" w:eastAsia="仿宋_GB2312" w:hAnsi="仿宋"/>
          <w:sz w:val="32"/>
          <w:szCs w:val="32"/>
        </w:rPr>
        <w:t>3.</w:t>
      </w:r>
      <w:r w:rsidR="003851B1" w:rsidRPr="002E25B3">
        <w:rPr>
          <w:rFonts w:ascii="仿宋_GB2312" w:eastAsia="仿宋_GB2312" w:hAnsi="仿宋" w:hint="eastAsia"/>
          <w:sz w:val="32"/>
          <w:szCs w:val="32"/>
        </w:rPr>
        <w:t>项目的可持续性分析</w:t>
      </w:r>
    </w:p>
    <w:p w:rsidR="003851B1" w:rsidRPr="002E25B3" w:rsidRDefault="003851B1" w:rsidP="0022451D">
      <w:pPr>
        <w:spacing w:line="560" w:lineRule="exact"/>
        <w:ind w:firstLineChars="200" w:firstLine="640"/>
        <w:rPr>
          <w:rFonts w:ascii="仿宋_GB2312" w:eastAsia="仿宋_GB2312" w:hAnsi="仿宋"/>
          <w:sz w:val="32"/>
          <w:szCs w:val="32"/>
        </w:rPr>
      </w:pPr>
      <w:r w:rsidRPr="002E25B3">
        <w:rPr>
          <w:rFonts w:ascii="仿宋_GB2312" w:eastAsia="仿宋_GB2312" w:hAnsi="仿宋" w:hint="eastAsia"/>
          <w:sz w:val="32"/>
          <w:szCs w:val="32"/>
        </w:rPr>
        <w:t>生态环境部召开的相关</w:t>
      </w:r>
      <w:r w:rsidR="00CA1924">
        <w:rPr>
          <w:rFonts w:ascii="仿宋_GB2312" w:eastAsia="仿宋_GB2312" w:hAnsi="仿宋" w:hint="eastAsia"/>
          <w:sz w:val="32"/>
          <w:szCs w:val="32"/>
        </w:rPr>
        <w:t>水、</w:t>
      </w:r>
      <w:r w:rsidRPr="002E25B3">
        <w:rPr>
          <w:rFonts w:ascii="仿宋_GB2312" w:eastAsia="仿宋_GB2312" w:hAnsi="仿宋" w:hint="eastAsia"/>
          <w:sz w:val="32"/>
          <w:szCs w:val="32"/>
        </w:rPr>
        <w:t>气</w:t>
      </w:r>
      <w:r w:rsidR="00CA1924">
        <w:rPr>
          <w:rFonts w:ascii="仿宋_GB2312" w:eastAsia="仿宋_GB2312" w:hAnsi="仿宋" w:hint="eastAsia"/>
          <w:sz w:val="32"/>
          <w:szCs w:val="32"/>
        </w:rPr>
        <w:t>、</w:t>
      </w:r>
      <w:proofErr w:type="gramStart"/>
      <w:r w:rsidR="00CA1924">
        <w:rPr>
          <w:rFonts w:ascii="仿宋_GB2312" w:eastAsia="仿宋_GB2312" w:hAnsi="仿宋" w:hint="eastAsia"/>
          <w:sz w:val="32"/>
          <w:szCs w:val="32"/>
        </w:rPr>
        <w:t>土</w:t>
      </w:r>
      <w:r w:rsidRPr="002E25B3">
        <w:rPr>
          <w:rFonts w:ascii="仿宋_GB2312" w:eastAsia="仿宋_GB2312" w:hAnsi="仿宋" w:hint="eastAsia"/>
          <w:sz w:val="32"/>
          <w:szCs w:val="32"/>
        </w:rPr>
        <w:t>环境</w:t>
      </w:r>
      <w:proofErr w:type="gramEnd"/>
      <w:r w:rsidRPr="002E25B3">
        <w:rPr>
          <w:rFonts w:ascii="仿宋_GB2312" w:eastAsia="仿宋_GB2312" w:hAnsi="仿宋" w:hint="eastAsia"/>
          <w:sz w:val="32"/>
          <w:szCs w:val="32"/>
        </w:rPr>
        <w:t>相关会议和培训，均体现了国家对环境管理的政策、技术和工作要求，</w:t>
      </w:r>
      <w:r w:rsidR="00EC5B57">
        <w:rPr>
          <w:rFonts w:ascii="仿宋_GB2312" w:eastAsia="仿宋_GB2312" w:hAnsi="仿宋" w:hint="eastAsia"/>
          <w:sz w:val="32"/>
          <w:szCs w:val="32"/>
        </w:rPr>
        <w:t>对具体工作</w:t>
      </w:r>
      <w:r w:rsidRPr="002E25B3">
        <w:rPr>
          <w:rFonts w:ascii="仿宋_GB2312" w:eastAsia="仿宋_GB2312" w:hAnsi="仿宋" w:hint="eastAsia"/>
          <w:sz w:val="32"/>
          <w:szCs w:val="32"/>
        </w:rPr>
        <w:t>都做出了明确的工作部署和要求，对指导当前和“十三五”后期的环境管理工作具有指导意义。自治区组织的各类专项督导检查、巡查结合工作开展实际，发现问题，指出问题，并提出整改要求；专项计划的编制有利于指导今后一段时期的具体业务工作，项目中各类支出均有利于后续工作的开展，具有可持续性。</w:t>
      </w:r>
    </w:p>
    <w:p w:rsidR="00E769FE" w:rsidRPr="00F50678" w:rsidRDefault="00E769FE" w:rsidP="0022451D">
      <w:pPr>
        <w:spacing w:line="560" w:lineRule="exact"/>
        <w:ind w:firstLineChars="200" w:firstLine="627"/>
        <w:rPr>
          <w:rStyle w:val="a5"/>
          <w:rFonts w:ascii="楷体_GB2312" w:eastAsia="楷体_GB2312" w:hAnsi="楷体"/>
          <w:spacing w:val="-4"/>
          <w:sz w:val="32"/>
          <w:szCs w:val="32"/>
        </w:rPr>
      </w:pPr>
      <w:r w:rsidRPr="00F50678">
        <w:rPr>
          <w:rStyle w:val="a5"/>
          <w:rFonts w:ascii="楷体_GB2312" w:eastAsia="楷体_GB2312" w:hAnsi="楷体" w:hint="eastAsia"/>
          <w:spacing w:val="-4"/>
          <w:sz w:val="32"/>
          <w:szCs w:val="32"/>
        </w:rPr>
        <w:t>（二）项目绩效目标未完成原因</w:t>
      </w:r>
      <w:r w:rsidR="00D17F2E" w:rsidRPr="00F50678">
        <w:rPr>
          <w:rStyle w:val="a5"/>
          <w:rFonts w:ascii="楷体_GB2312" w:eastAsia="楷体_GB2312" w:hAnsi="楷体" w:hint="eastAsia"/>
          <w:spacing w:val="-4"/>
          <w:sz w:val="32"/>
          <w:szCs w:val="32"/>
        </w:rPr>
        <w:t>分析</w:t>
      </w:r>
    </w:p>
    <w:p w:rsidR="00D17F2E" w:rsidRDefault="00D17F2E" w:rsidP="0022451D">
      <w:pPr>
        <w:spacing w:line="560" w:lineRule="exact"/>
        <w:ind w:firstLineChars="200" w:firstLine="624"/>
        <w:rPr>
          <w:rFonts w:ascii="仿宋_GB2312" w:eastAsia="仿宋_GB2312" w:hAnsi="仿宋"/>
          <w:spacing w:val="-4"/>
          <w:sz w:val="32"/>
          <w:szCs w:val="32"/>
        </w:rPr>
      </w:pPr>
      <w:r w:rsidRPr="002E25B3">
        <w:rPr>
          <w:rFonts w:ascii="仿宋_GB2312" w:eastAsia="仿宋_GB2312" w:hAnsi="仿宋" w:hint="eastAsia"/>
          <w:spacing w:val="-4"/>
          <w:sz w:val="32"/>
          <w:szCs w:val="32"/>
        </w:rPr>
        <w:t>（如项目绩效目标已完成，可不用填写该部分。）</w:t>
      </w:r>
    </w:p>
    <w:p w:rsidR="00A86A98" w:rsidRPr="002E25B3" w:rsidRDefault="003336CB" w:rsidP="0022451D">
      <w:pPr>
        <w:spacing w:line="560" w:lineRule="exact"/>
        <w:ind w:firstLineChars="200" w:firstLine="624"/>
        <w:rPr>
          <w:rFonts w:ascii="仿宋_GB2312" w:eastAsia="仿宋_GB2312" w:hAnsi="仿宋"/>
          <w:spacing w:val="-4"/>
          <w:sz w:val="32"/>
          <w:szCs w:val="32"/>
        </w:rPr>
      </w:pPr>
      <w:r>
        <w:rPr>
          <w:rFonts w:ascii="仿宋_GB2312" w:eastAsia="仿宋_GB2312" w:hAnsi="仿宋" w:hint="eastAsia"/>
          <w:spacing w:val="-4"/>
          <w:sz w:val="32"/>
          <w:szCs w:val="32"/>
        </w:rPr>
        <w:t>2018年9月以后未安排出国工作，故</w:t>
      </w:r>
      <w:r w:rsidRPr="003336CB">
        <w:rPr>
          <w:rFonts w:ascii="仿宋_GB2312" w:eastAsia="仿宋_GB2312" w:hAnsi="仿宋" w:hint="eastAsia"/>
          <w:spacing w:val="-4"/>
          <w:sz w:val="32"/>
          <w:szCs w:val="32"/>
        </w:rPr>
        <w:t>专项业务费用中有10万元出国经费</w:t>
      </w:r>
      <w:r>
        <w:rPr>
          <w:rFonts w:ascii="仿宋_GB2312" w:eastAsia="仿宋_GB2312" w:hAnsi="仿宋" w:hint="eastAsia"/>
          <w:spacing w:val="-4"/>
          <w:sz w:val="32"/>
          <w:szCs w:val="32"/>
        </w:rPr>
        <w:t>未使用。</w:t>
      </w:r>
    </w:p>
    <w:p w:rsidR="00E769FE" w:rsidRPr="00F50678" w:rsidRDefault="00E769FE" w:rsidP="0022451D">
      <w:pPr>
        <w:spacing w:line="560" w:lineRule="exact"/>
        <w:ind w:firstLineChars="200" w:firstLine="624"/>
        <w:rPr>
          <w:rStyle w:val="a5"/>
          <w:rFonts w:ascii="黑体" w:eastAsia="黑体" w:hAnsi="黑体"/>
          <w:b w:val="0"/>
          <w:spacing w:val="-4"/>
          <w:sz w:val="32"/>
          <w:szCs w:val="32"/>
        </w:rPr>
      </w:pPr>
      <w:r w:rsidRPr="00F50678">
        <w:rPr>
          <w:rStyle w:val="a5"/>
          <w:rFonts w:ascii="黑体" w:eastAsia="黑体" w:hAnsi="黑体" w:hint="eastAsia"/>
          <w:b w:val="0"/>
          <w:spacing w:val="-4"/>
          <w:sz w:val="32"/>
          <w:szCs w:val="32"/>
        </w:rPr>
        <w:t>五、其他需要说明的问题</w:t>
      </w:r>
    </w:p>
    <w:p w:rsidR="00E769FE" w:rsidRPr="00F50678" w:rsidRDefault="00E769FE" w:rsidP="0022451D">
      <w:pPr>
        <w:spacing w:line="560" w:lineRule="exact"/>
        <w:ind w:firstLineChars="200" w:firstLine="627"/>
        <w:rPr>
          <w:rStyle w:val="a5"/>
          <w:rFonts w:ascii="楷体_GB2312" w:eastAsia="楷体_GB2312" w:hAnsi="楷体"/>
          <w:spacing w:val="-4"/>
          <w:sz w:val="32"/>
          <w:szCs w:val="32"/>
        </w:rPr>
      </w:pPr>
      <w:r w:rsidRPr="00F50678">
        <w:rPr>
          <w:rStyle w:val="a5"/>
          <w:rFonts w:ascii="楷体_GB2312" w:eastAsia="楷体_GB2312" w:hAnsi="楷体" w:hint="eastAsia"/>
          <w:spacing w:val="-4"/>
          <w:sz w:val="32"/>
          <w:szCs w:val="32"/>
        </w:rPr>
        <w:t>（一）</w:t>
      </w:r>
      <w:r w:rsidR="00D17F2E" w:rsidRPr="00F50678">
        <w:rPr>
          <w:rStyle w:val="a5"/>
          <w:rFonts w:ascii="楷体_GB2312" w:eastAsia="楷体_GB2312" w:hAnsi="楷体" w:hint="eastAsia"/>
          <w:spacing w:val="-4"/>
          <w:sz w:val="32"/>
          <w:szCs w:val="32"/>
        </w:rPr>
        <w:t>后续工作计划</w:t>
      </w:r>
    </w:p>
    <w:p w:rsidR="003851B1" w:rsidRPr="009A4E9F" w:rsidRDefault="009A4E9F" w:rsidP="0022451D">
      <w:pPr>
        <w:spacing w:line="560" w:lineRule="exact"/>
        <w:ind w:firstLineChars="200" w:firstLine="640"/>
        <w:rPr>
          <w:rFonts w:ascii="仿宋_GB2312" w:eastAsia="仿宋_GB2312"/>
          <w:sz w:val="32"/>
          <w:szCs w:val="32"/>
        </w:rPr>
      </w:pPr>
      <w:r w:rsidRPr="004E689A">
        <w:rPr>
          <w:rFonts w:ascii="仿宋_GB2312" w:eastAsia="仿宋_GB2312"/>
          <w:sz w:val="32"/>
          <w:szCs w:val="32"/>
        </w:rPr>
        <w:t>1</w:t>
      </w:r>
      <w:r w:rsidR="00F50678" w:rsidRPr="004E689A">
        <w:rPr>
          <w:rFonts w:ascii="仿宋_GB2312" w:eastAsia="仿宋_GB2312"/>
          <w:sz w:val="32"/>
          <w:szCs w:val="32"/>
        </w:rPr>
        <w:t>.</w:t>
      </w:r>
      <w:r w:rsidR="003851B1" w:rsidRPr="004E689A">
        <w:rPr>
          <w:rFonts w:ascii="仿宋_GB2312" w:eastAsia="仿宋_GB2312" w:hint="eastAsia"/>
          <w:sz w:val="32"/>
          <w:szCs w:val="32"/>
        </w:rPr>
        <w:t>加快重点流域开发、各类产业园、重点区域等规划环评落地；</w:t>
      </w:r>
      <w:r w:rsidR="007304B6" w:rsidRPr="004E689A">
        <w:t xml:space="preserve"> </w:t>
      </w:r>
      <w:r w:rsidR="007304B6" w:rsidRPr="004E689A">
        <w:rPr>
          <w:rFonts w:ascii="仿宋_GB2312" w:eastAsia="仿宋_GB2312" w:hint="eastAsia"/>
          <w:sz w:val="32"/>
          <w:szCs w:val="32"/>
        </w:rPr>
        <w:t>进一步提升</w:t>
      </w:r>
      <w:r w:rsidR="003851B1" w:rsidRPr="004E689A">
        <w:rPr>
          <w:rFonts w:ascii="仿宋_GB2312" w:eastAsia="仿宋_GB2312" w:hint="eastAsia"/>
          <w:sz w:val="32"/>
          <w:szCs w:val="32"/>
        </w:rPr>
        <w:t>环</w:t>
      </w:r>
      <w:proofErr w:type="gramStart"/>
      <w:r w:rsidR="003851B1" w:rsidRPr="004E689A">
        <w:rPr>
          <w:rFonts w:ascii="仿宋_GB2312" w:eastAsia="仿宋_GB2312" w:hint="eastAsia"/>
          <w:sz w:val="32"/>
          <w:szCs w:val="32"/>
        </w:rPr>
        <w:t>评管理</w:t>
      </w:r>
      <w:proofErr w:type="gramEnd"/>
      <w:r w:rsidR="003851B1" w:rsidRPr="004E689A">
        <w:rPr>
          <w:rFonts w:ascii="仿宋_GB2312" w:eastAsia="仿宋_GB2312" w:hint="eastAsia"/>
          <w:sz w:val="32"/>
          <w:szCs w:val="32"/>
        </w:rPr>
        <w:t>人员综合素质，</w:t>
      </w:r>
      <w:r w:rsidR="007304B6" w:rsidRPr="004E689A">
        <w:rPr>
          <w:rFonts w:ascii="仿宋_GB2312" w:eastAsia="仿宋_GB2312" w:hint="eastAsia"/>
          <w:sz w:val="32"/>
          <w:szCs w:val="32"/>
        </w:rPr>
        <w:t>进一步优化</w:t>
      </w:r>
      <w:r w:rsidR="003851B1" w:rsidRPr="004E689A">
        <w:rPr>
          <w:rFonts w:ascii="仿宋_GB2312" w:eastAsia="仿宋_GB2312" w:hint="eastAsia"/>
          <w:sz w:val="32"/>
          <w:szCs w:val="32"/>
        </w:rPr>
        <w:t>环评审批程序，环境准入条件、事中事后监管机制更加完善，建设项目环境</w:t>
      </w:r>
      <w:r w:rsidR="003851B1" w:rsidRPr="009A4E9F">
        <w:rPr>
          <w:rFonts w:ascii="仿宋_GB2312" w:eastAsia="仿宋_GB2312" w:hint="eastAsia"/>
          <w:sz w:val="32"/>
          <w:szCs w:val="32"/>
        </w:rPr>
        <w:lastRenderedPageBreak/>
        <w:t>影响评价审批质量全面提升，环境影响评价从源头预防环境污染和生态破坏的作用得到发挥。</w:t>
      </w:r>
    </w:p>
    <w:p w:rsidR="003851B1" w:rsidRPr="009A4E9F" w:rsidRDefault="009A4E9F" w:rsidP="002E25B3">
      <w:pPr>
        <w:spacing w:line="560" w:lineRule="exact"/>
        <w:ind w:firstLineChars="200" w:firstLine="624"/>
        <w:rPr>
          <w:rFonts w:ascii="仿宋_GB2312" w:eastAsia="仿宋_GB2312" w:hAnsi="Helvetica"/>
          <w:sz w:val="32"/>
          <w:szCs w:val="32"/>
          <w:shd w:val="clear" w:color="auto" w:fill="FFFFFF"/>
        </w:rPr>
      </w:pPr>
      <w:r>
        <w:rPr>
          <w:rFonts w:ascii="仿宋_GB2312" w:eastAsia="仿宋_GB2312" w:hAnsi="楷体" w:hint="eastAsia"/>
          <w:spacing w:val="-4"/>
          <w:sz w:val="32"/>
          <w:szCs w:val="32"/>
        </w:rPr>
        <w:t>2</w:t>
      </w:r>
      <w:r w:rsidR="00F50678" w:rsidRPr="009A4E9F">
        <w:rPr>
          <w:rFonts w:ascii="仿宋_GB2312" w:eastAsia="仿宋_GB2312" w:hAnsi="楷体"/>
          <w:spacing w:val="-4"/>
          <w:sz w:val="32"/>
          <w:szCs w:val="32"/>
        </w:rPr>
        <w:t>.</w:t>
      </w:r>
      <w:r w:rsidR="003851B1" w:rsidRPr="009A4E9F">
        <w:rPr>
          <w:rFonts w:ascii="仿宋_GB2312" w:eastAsia="仿宋_GB2312" w:hint="eastAsia"/>
          <w:sz w:val="32"/>
          <w:szCs w:val="32"/>
        </w:rPr>
        <w:t>完善企业环境信用评价指标体系，选取部分地州或行业开展</w:t>
      </w:r>
    </w:p>
    <w:p w:rsidR="003851B1" w:rsidRPr="009A4E9F" w:rsidRDefault="009A4E9F" w:rsidP="002E25B3">
      <w:pPr>
        <w:spacing w:line="560" w:lineRule="exact"/>
        <w:ind w:firstLineChars="200" w:firstLine="640"/>
        <w:rPr>
          <w:rFonts w:ascii="仿宋_GB2312" w:eastAsia="仿宋_GB2312"/>
          <w:sz w:val="32"/>
          <w:szCs w:val="32"/>
        </w:rPr>
      </w:pPr>
      <w:r>
        <w:rPr>
          <w:rFonts w:ascii="仿宋_GB2312" w:eastAsia="仿宋_GB2312" w:hAnsi="Helvetica" w:hint="eastAsia"/>
          <w:sz w:val="32"/>
          <w:szCs w:val="32"/>
          <w:shd w:val="clear" w:color="auto" w:fill="FFFFFF"/>
        </w:rPr>
        <w:t>3</w:t>
      </w:r>
      <w:r w:rsidR="00F50678" w:rsidRPr="009A4E9F">
        <w:rPr>
          <w:rFonts w:ascii="仿宋_GB2312" w:eastAsia="仿宋_GB2312" w:hAnsi="Helvetica"/>
          <w:sz w:val="32"/>
          <w:szCs w:val="32"/>
          <w:shd w:val="clear" w:color="auto" w:fill="FFFFFF"/>
        </w:rPr>
        <w:t>.</w:t>
      </w:r>
      <w:r w:rsidR="003851B1" w:rsidRPr="009A4E9F">
        <w:rPr>
          <w:rFonts w:ascii="仿宋_GB2312" w:eastAsia="仿宋_GB2312" w:hAnsi="楷体" w:hint="eastAsia"/>
          <w:spacing w:val="-4"/>
          <w:sz w:val="32"/>
          <w:szCs w:val="32"/>
        </w:rPr>
        <w:t>持续做好环境保护宣传教育工作，组织环保设施开放单位继续做好面向公众开放活动，充分新媒体平台和例行新闻发布会作用，及时转载（报道）</w:t>
      </w:r>
      <w:r w:rsidR="003851B1" w:rsidRPr="009A4E9F">
        <w:rPr>
          <w:rFonts w:ascii="仿宋_GB2312" w:eastAsia="仿宋_GB2312" w:hAnsi="仿宋_GB2312" w:cs="仿宋_GB2312" w:hint="eastAsia"/>
          <w:kern w:val="0"/>
          <w:sz w:val="32"/>
          <w:szCs w:val="32"/>
        </w:rPr>
        <w:t>党中央、国务院以及中央领导同志关于生态文明建设和生态环境保护的重要指示精神和重大决策部署、生态环境部和自治区出台的重大生态环境政策及重要工作部署，以及各地环境保护部门重点工作进展情况，为</w:t>
      </w:r>
      <w:r w:rsidR="003851B1" w:rsidRPr="009A4E9F">
        <w:rPr>
          <w:rFonts w:ascii="仿宋_GB2312" w:eastAsia="仿宋_GB2312" w:hint="eastAsia"/>
          <w:sz w:val="32"/>
          <w:szCs w:val="32"/>
        </w:rPr>
        <w:t>广泛传播生态环保理念、</w:t>
      </w:r>
      <w:r w:rsidR="003851B1" w:rsidRPr="009A4E9F">
        <w:rPr>
          <w:rFonts w:ascii="仿宋_GB2312" w:eastAsia="仿宋_GB2312" w:hAnsi="Helvetica" w:hint="eastAsia"/>
          <w:sz w:val="32"/>
          <w:szCs w:val="32"/>
          <w:shd w:val="clear" w:color="auto" w:fill="FFFFFF"/>
        </w:rPr>
        <w:t>坚决打好污染防治攻坚战营造了良好舆论氛围。</w:t>
      </w:r>
    </w:p>
    <w:p w:rsidR="003851B1" w:rsidRPr="002E25B3" w:rsidRDefault="009A4E9F" w:rsidP="002E25B3">
      <w:pPr>
        <w:spacing w:line="560" w:lineRule="exact"/>
        <w:ind w:firstLineChars="200" w:firstLine="640"/>
        <w:rPr>
          <w:rFonts w:ascii="仿宋_GB2312" w:eastAsia="仿宋_GB2312" w:hAnsi="楷体"/>
          <w:b/>
          <w:spacing w:val="-4"/>
          <w:sz w:val="32"/>
          <w:szCs w:val="32"/>
        </w:rPr>
      </w:pPr>
      <w:r>
        <w:rPr>
          <w:rFonts w:ascii="仿宋_GB2312" w:eastAsia="仿宋_GB2312" w:hint="eastAsia"/>
          <w:sz w:val="32"/>
          <w:szCs w:val="32"/>
        </w:rPr>
        <w:t>4</w:t>
      </w:r>
      <w:r w:rsidR="00F50678" w:rsidRPr="009A4E9F">
        <w:rPr>
          <w:rFonts w:ascii="仿宋_GB2312" w:eastAsia="仿宋_GB2312"/>
          <w:sz w:val="32"/>
          <w:szCs w:val="32"/>
        </w:rPr>
        <w:t>.</w:t>
      </w:r>
      <w:r w:rsidR="003851B1" w:rsidRPr="009A4E9F">
        <w:rPr>
          <w:rFonts w:ascii="仿宋_GB2312" w:eastAsia="仿宋_GB2312" w:hint="eastAsia"/>
          <w:sz w:val="32"/>
          <w:szCs w:val="32"/>
        </w:rPr>
        <w:t>积极</w:t>
      </w:r>
      <w:r w:rsidR="000B4A10">
        <w:rPr>
          <w:rFonts w:ascii="仿宋_GB2312" w:eastAsia="仿宋_GB2312" w:hint="eastAsia"/>
          <w:sz w:val="32"/>
          <w:szCs w:val="32"/>
        </w:rPr>
        <w:t>推进</w:t>
      </w:r>
      <w:r w:rsidR="003851B1" w:rsidRPr="009A4E9F">
        <w:rPr>
          <w:rFonts w:ascii="仿宋_GB2312" w:eastAsia="仿宋_GB2312" w:hint="eastAsia"/>
          <w:sz w:val="32"/>
          <w:szCs w:val="32"/>
        </w:rPr>
        <w:t>环境保护地方标准的起草工作进程，充分听取各方意见建议，按照既定时间完成起草工作并上报有关部门批准实施。</w:t>
      </w:r>
    </w:p>
    <w:p w:rsidR="00EA2CBE" w:rsidRPr="00F50678" w:rsidRDefault="00EA2CBE" w:rsidP="0022451D">
      <w:pPr>
        <w:spacing w:line="560" w:lineRule="exact"/>
        <w:ind w:firstLineChars="200" w:firstLine="627"/>
        <w:rPr>
          <w:rStyle w:val="a5"/>
          <w:rFonts w:ascii="楷体_GB2312" w:eastAsia="楷体_GB2312" w:hAnsi="楷体"/>
          <w:spacing w:val="-4"/>
          <w:sz w:val="32"/>
          <w:szCs w:val="32"/>
        </w:rPr>
      </w:pPr>
      <w:r w:rsidRPr="00F50678">
        <w:rPr>
          <w:rStyle w:val="a5"/>
          <w:rFonts w:ascii="楷体_GB2312" w:eastAsia="楷体_GB2312" w:hAnsi="楷体" w:hint="eastAsia"/>
          <w:spacing w:val="-4"/>
          <w:sz w:val="32"/>
          <w:szCs w:val="32"/>
        </w:rPr>
        <w:t>（二）主要经验及做法、存在问题和建议</w:t>
      </w:r>
    </w:p>
    <w:p w:rsidR="00E769FE" w:rsidRPr="002E25B3" w:rsidRDefault="00E769FE" w:rsidP="002E25B3">
      <w:pPr>
        <w:spacing w:line="560" w:lineRule="exact"/>
        <w:ind w:firstLineChars="200" w:firstLine="640"/>
        <w:rPr>
          <w:rFonts w:ascii="仿宋_GB2312" w:eastAsia="仿宋_GB2312"/>
          <w:sz w:val="32"/>
          <w:szCs w:val="32"/>
        </w:rPr>
      </w:pPr>
      <w:r w:rsidRPr="002E25B3">
        <w:rPr>
          <w:rFonts w:ascii="仿宋_GB2312" w:eastAsia="仿宋_GB2312" w:hint="eastAsia"/>
          <w:sz w:val="32"/>
          <w:szCs w:val="32"/>
        </w:rPr>
        <w:t>（包括资金安排、使用过程中的经验、做法、存在问题、改进措施和有关建议等）</w:t>
      </w:r>
    </w:p>
    <w:p w:rsidR="00181956" w:rsidRPr="002E25B3" w:rsidRDefault="00181956" w:rsidP="00181956">
      <w:pPr>
        <w:spacing w:line="560" w:lineRule="exact"/>
        <w:ind w:firstLineChars="200" w:firstLine="640"/>
        <w:rPr>
          <w:rFonts w:ascii="仿宋_GB2312" w:eastAsia="仿宋_GB2312"/>
          <w:sz w:val="32"/>
          <w:szCs w:val="32"/>
        </w:rPr>
      </w:pPr>
      <w:r w:rsidRPr="002E25B3">
        <w:rPr>
          <w:rFonts w:ascii="仿宋_GB2312" w:eastAsia="仿宋_GB2312"/>
          <w:sz w:val="32"/>
          <w:szCs w:val="32"/>
        </w:rPr>
        <w:t>1.</w:t>
      </w:r>
      <w:r w:rsidRPr="002E25B3">
        <w:rPr>
          <w:rFonts w:ascii="仿宋_GB2312" w:eastAsia="仿宋_GB2312" w:hint="eastAsia"/>
          <w:sz w:val="32"/>
          <w:szCs w:val="32"/>
        </w:rPr>
        <w:t xml:space="preserve"> 经验、做法</w:t>
      </w:r>
    </w:p>
    <w:p w:rsidR="003851B1" w:rsidRPr="002E25B3" w:rsidRDefault="00D24AD1" w:rsidP="002E25B3">
      <w:pPr>
        <w:spacing w:line="560" w:lineRule="exact"/>
        <w:ind w:firstLineChars="200" w:firstLine="420"/>
        <w:rPr>
          <w:rFonts w:ascii="仿宋_GB2312" w:eastAsia="仿宋_GB2312"/>
          <w:sz w:val="32"/>
          <w:szCs w:val="32"/>
        </w:rPr>
      </w:pPr>
      <w:r w:rsidRPr="002E25B3">
        <w:rPr>
          <w:rFonts w:hint="eastAsia"/>
        </w:rPr>
        <w:t>（</w:t>
      </w:r>
      <w:r w:rsidRPr="002E25B3">
        <w:t>1</w:t>
      </w:r>
      <w:r w:rsidR="00477465" w:rsidRPr="002E25B3">
        <w:rPr>
          <w:rFonts w:hint="eastAsia"/>
        </w:rPr>
        <w:t>）</w:t>
      </w:r>
      <w:r w:rsidR="003851B1" w:rsidRPr="002E25B3">
        <w:rPr>
          <w:rFonts w:ascii="仿宋_GB2312" w:eastAsia="仿宋_GB2312"/>
          <w:sz w:val="32"/>
          <w:szCs w:val="32"/>
        </w:rPr>
        <w:t>加快推进重点规划环评和建设项目环评</w:t>
      </w:r>
      <w:r w:rsidRPr="002E25B3">
        <w:rPr>
          <w:rFonts w:ascii="仿宋_GB2312" w:eastAsia="仿宋_GB2312" w:hint="eastAsia"/>
          <w:sz w:val="32"/>
          <w:szCs w:val="32"/>
        </w:rPr>
        <w:t>，</w:t>
      </w:r>
      <w:r w:rsidR="003851B1" w:rsidRPr="002E25B3">
        <w:rPr>
          <w:rFonts w:ascii="仿宋_GB2312" w:eastAsia="仿宋_GB2312" w:hint="eastAsia"/>
          <w:sz w:val="32"/>
          <w:szCs w:val="32"/>
        </w:rPr>
        <w:t>采取主动对接，因地施策，分类指导；召开环</w:t>
      </w:r>
      <w:proofErr w:type="gramStart"/>
      <w:r w:rsidR="003851B1" w:rsidRPr="002E25B3">
        <w:rPr>
          <w:rFonts w:ascii="仿宋_GB2312" w:eastAsia="仿宋_GB2312" w:hint="eastAsia"/>
          <w:sz w:val="32"/>
          <w:szCs w:val="32"/>
        </w:rPr>
        <w:t>评协调</w:t>
      </w:r>
      <w:proofErr w:type="gramEnd"/>
      <w:r w:rsidR="003851B1" w:rsidRPr="002E25B3">
        <w:rPr>
          <w:rFonts w:ascii="仿宋_GB2312" w:eastAsia="仿宋_GB2312" w:hint="eastAsia"/>
          <w:sz w:val="32"/>
          <w:szCs w:val="32"/>
        </w:rPr>
        <w:t>咨询会；建立部门、地州市、企业（产业园区）纵横联动协作机制；搭建环</w:t>
      </w:r>
      <w:proofErr w:type="gramStart"/>
      <w:r w:rsidR="003851B1" w:rsidRPr="002E25B3">
        <w:rPr>
          <w:rFonts w:ascii="仿宋_GB2312" w:eastAsia="仿宋_GB2312" w:hint="eastAsia"/>
          <w:sz w:val="32"/>
          <w:szCs w:val="32"/>
        </w:rPr>
        <w:t>评咨询</w:t>
      </w:r>
      <w:proofErr w:type="gramEnd"/>
      <w:r w:rsidR="003851B1" w:rsidRPr="002E25B3">
        <w:rPr>
          <w:rFonts w:ascii="仿宋_GB2312" w:eastAsia="仿宋_GB2312" w:hint="eastAsia"/>
          <w:sz w:val="32"/>
          <w:szCs w:val="32"/>
        </w:rPr>
        <w:t>服务平台；建立和完善重点规划环评和重点建设项目环评调度机制等一系列切实有效措施，统筹协调，形成合力，对环</w:t>
      </w:r>
      <w:proofErr w:type="gramStart"/>
      <w:r w:rsidR="003851B1" w:rsidRPr="002E25B3">
        <w:rPr>
          <w:rFonts w:ascii="仿宋_GB2312" w:eastAsia="仿宋_GB2312" w:hint="eastAsia"/>
          <w:sz w:val="32"/>
          <w:szCs w:val="32"/>
        </w:rPr>
        <w:t>评管理</w:t>
      </w:r>
      <w:proofErr w:type="gramEnd"/>
      <w:r w:rsidR="003851B1" w:rsidRPr="002E25B3">
        <w:rPr>
          <w:rFonts w:ascii="仿宋_GB2312" w:eastAsia="仿宋_GB2312" w:hint="eastAsia"/>
          <w:sz w:val="32"/>
          <w:szCs w:val="32"/>
        </w:rPr>
        <w:t>的各个环节</w:t>
      </w:r>
      <w:r w:rsidR="003851B1" w:rsidRPr="002E25B3">
        <w:rPr>
          <w:rFonts w:ascii="仿宋_GB2312" w:eastAsia="仿宋_GB2312" w:hint="eastAsia"/>
          <w:sz w:val="32"/>
          <w:szCs w:val="32"/>
        </w:rPr>
        <w:lastRenderedPageBreak/>
        <w:t>做好全程服务，加快推进重点规划和重点建设项目环评。</w:t>
      </w:r>
    </w:p>
    <w:p w:rsidR="00D24AD1" w:rsidRPr="002E25B3" w:rsidRDefault="00D24AD1" w:rsidP="002E25B3">
      <w:pPr>
        <w:spacing w:line="560" w:lineRule="exact"/>
        <w:ind w:firstLineChars="200" w:firstLine="640"/>
        <w:rPr>
          <w:rFonts w:ascii="仿宋_GB2312" w:eastAsia="仿宋_GB2312"/>
          <w:sz w:val="32"/>
          <w:szCs w:val="32"/>
        </w:rPr>
      </w:pPr>
      <w:r w:rsidRPr="002E25B3">
        <w:rPr>
          <w:rFonts w:ascii="仿宋_GB2312" w:eastAsia="仿宋_GB2312" w:hint="eastAsia"/>
          <w:sz w:val="32"/>
          <w:szCs w:val="32"/>
        </w:rPr>
        <w:t>（</w:t>
      </w:r>
      <w:r w:rsidR="003851B1" w:rsidRPr="002E25B3">
        <w:rPr>
          <w:rFonts w:ascii="仿宋_GB2312" w:eastAsia="仿宋_GB2312"/>
          <w:sz w:val="32"/>
          <w:szCs w:val="32"/>
        </w:rPr>
        <w:t>2</w:t>
      </w:r>
      <w:r w:rsidRPr="002E25B3">
        <w:rPr>
          <w:rFonts w:ascii="仿宋_GB2312" w:eastAsia="仿宋_GB2312" w:hint="eastAsia"/>
          <w:sz w:val="32"/>
          <w:szCs w:val="32"/>
        </w:rPr>
        <w:t>）</w:t>
      </w:r>
      <w:r w:rsidRPr="002E25B3">
        <w:rPr>
          <w:rFonts w:ascii="仿宋_GB2312" w:eastAsia="仿宋_GB2312"/>
          <w:sz w:val="32"/>
          <w:szCs w:val="32"/>
        </w:rPr>
        <w:t>加大与生态环境部协调沟通力度</w:t>
      </w:r>
    </w:p>
    <w:p w:rsidR="00D24AD1" w:rsidRPr="002E25B3" w:rsidRDefault="00D24AD1" w:rsidP="00D24AD1">
      <w:pPr>
        <w:spacing w:line="560" w:lineRule="exact"/>
        <w:ind w:firstLineChars="200" w:firstLine="640"/>
        <w:rPr>
          <w:rFonts w:ascii="仿宋_GB2312" w:eastAsia="仿宋_GB2312"/>
          <w:sz w:val="32"/>
          <w:szCs w:val="32"/>
        </w:rPr>
      </w:pPr>
      <w:r w:rsidRPr="002E25B3">
        <w:rPr>
          <w:rFonts w:ascii="仿宋_GB2312" w:eastAsia="仿宋_GB2312" w:hint="eastAsia"/>
          <w:sz w:val="32"/>
          <w:szCs w:val="32"/>
        </w:rPr>
        <w:t>今年以来，多次赴京向生态环境部领导及有关司局汇报、沟通，积极争取在重点</w:t>
      </w:r>
      <w:r w:rsidR="00D97D80" w:rsidRPr="002E25B3">
        <w:rPr>
          <w:rFonts w:ascii="仿宋_GB2312" w:eastAsia="仿宋_GB2312" w:hint="eastAsia"/>
          <w:sz w:val="32"/>
          <w:szCs w:val="32"/>
        </w:rPr>
        <w:t>项目</w:t>
      </w:r>
      <w:r w:rsidRPr="002E25B3">
        <w:rPr>
          <w:rFonts w:ascii="仿宋_GB2312" w:eastAsia="仿宋_GB2312" w:hint="eastAsia"/>
          <w:sz w:val="32"/>
          <w:szCs w:val="32"/>
        </w:rPr>
        <w:t>的开展与审查上提供帮助，在需生态环境部审批的煤炭开采、基础设施建设项目的受理、评估和审批等环节给予支持，专门召开会议，专题研究推进煤炭规划环评审查和煤炭项目事宜。目前，我厅配合自治区发展改革委按照专题会要求，梳理了煤炭矿区规划、规划环评及纳入“十三五”规划建设方案的煤矿项目相关情况，研究提出了解决办法及建议，待自治区领导审定后将再次赴生态环境部协调推进煤炭规划环评审查和煤矿</w:t>
      </w:r>
      <w:proofErr w:type="gramStart"/>
      <w:r w:rsidRPr="002E25B3">
        <w:rPr>
          <w:rFonts w:ascii="仿宋_GB2312" w:eastAsia="仿宋_GB2312" w:hint="eastAsia"/>
          <w:sz w:val="32"/>
          <w:szCs w:val="32"/>
        </w:rPr>
        <w:t>项目环</w:t>
      </w:r>
      <w:proofErr w:type="gramEnd"/>
      <w:r w:rsidRPr="002E25B3">
        <w:rPr>
          <w:rFonts w:ascii="仿宋_GB2312" w:eastAsia="仿宋_GB2312" w:hint="eastAsia"/>
          <w:sz w:val="32"/>
          <w:szCs w:val="32"/>
        </w:rPr>
        <w:t>评审批，积极争取支持。</w:t>
      </w:r>
    </w:p>
    <w:p w:rsidR="00D24AD1" w:rsidRPr="002E25B3" w:rsidRDefault="00D24AD1" w:rsidP="002E25B3">
      <w:pPr>
        <w:spacing w:line="560" w:lineRule="exact"/>
        <w:ind w:firstLineChars="200" w:firstLine="640"/>
        <w:rPr>
          <w:rFonts w:ascii="仿宋_GB2312" w:eastAsia="仿宋_GB2312"/>
          <w:sz w:val="32"/>
          <w:szCs w:val="32"/>
        </w:rPr>
      </w:pPr>
      <w:r w:rsidRPr="002E25B3">
        <w:rPr>
          <w:rFonts w:ascii="仿宋_GB2312" w:eastAsia="仿宋_GB2312" w:hint="eastAsia"/>
          <w:sz w:val="32"/>
          <w:szCs w:val="32"/>
        </w:rPr>
        <w:t>（</w:t>
      </w:r>
      <w:r w:rsidR="003851B1" w:rsidRPr="002E25B3">
        <w:rPr>
          <w:rFonts w:ascii="仿宋_GB2312" w:eastAsia="仿宋_GB2312"/>
          <w:sz w:val="32"/>
          <w:szCs w:val="32"/>
        </w:rPr>
        <w:t>3</w:t>
      </w:r>
      <w:r w:rsidRPr="002E25B3">
        <w:rPr>
          <w:rFonts w:ascii="仿宋_GB2312" w:eastAsia="仿宋_GB2312" w:hint="eastAsia"/>
          <w:sz w:val="32"/>
          <w:szCs w:val="32"/>
        </w:rPr>
        <w:t>）</w:t>
      </w:r>
      <w:r w:rsidRPr="002E25B3">
        <w:rPr>
          <w:rFonts w:ascii="仿宋_GB2312" w:eastAsia="仿宋_GB2312"/>
          <w:sz w:val="32"/>
          <w:szCs w:val="32"/>
        </w:rPr>
        <w:t>深入现场调查研究，开展协调服务工作</w:t>
      </w:r>
    </w:p>
    <w:p w:rsidR="003851B1" w:rsidRPr="002E25B3" w:rsidRDefault="00D24AD1" w:rsidP="0022451D">
      <w:pPr>
        <w:spacing w:line="560" w:lineRule="exact"/>
        <w:ind w:firstLineChars="200" w:firstLine="640"/>
        <w:rPr>
          <w:rFonts w:ascii="仿宋_GB2312" w:eastAsia="仿宋_GB2312"/>
          <w:sz w:val="32"/>
          <w:szCs w:val="32"/>
        </w:rPr>
      </w:pPr>
      <w:r w:rsidRPr="002E25B3">
        <w:rPr>
          <w:rFonts w:ascii="仿宋_GB2312" w:eastAsia="仿宋_GB2312" w:hint="eastAsia"/>
          <w:sz w:val="32"/>
          <w:szCs w:val="32"/>
        </w:rPr>
        <w:t>建立问题交办机制，根据项目特点，分别及时组成调研组，专程赴现场，采取座谈、现场踏勘等形式现场调研，现场指导加快项目等前期工作的具体程序、方法，加快推进项目前期工作。</w:t>
      </w:r>
      <w:r w:rsidR="003527F4" w:rsidRPr="002E25B3">
        <w:rPr>
          <w:rFonts w:ascii="仿宋_GB2312" w:eastAsia="仿宋_GB2312"/>
          <w:sz w:val="32"/>
          <w:szCs w:val="32"/>
        </w:rPr>
        <w:t>2</w:t>
      </w:r>
      <w:r w:rsidR="003851B1" w:rsidRPr="002E25B3">
        <w:rPr>
          <w:rFonts w:ascii="仿宋_GB2312" w:eastAsia="仿宋_GB2312"/>
          <w:sz w:val="32"/>
          <w:szCs w:val="32"/>
        </w:rPr>
        <w:t>.存在的问题</w:t>
      </w:r>
    </w:p>
    <w:p w:rsidR="003851B1" w:rsidRPr="002E25B3" w:rsidRDefault="003851B1" w:rsidP="0022451D">
      <w:pPr>
        <w:spacing w:line="560" w:lineRule="exact"/>
        <w:ind w:firstLineChars="200" w:firstLine="640"/>
        <w:rPr>
          <w:rFonts w:ascii="仿宋_GB2312" w:eastAsia="仿宋_GB2312"/>
          <w:sz w:val="32"/>
          <w:szCs w:val="32"/>
        </w:rPr>
      </w:pPr>
      <w:r w:rsidRPr="002E25B3">
        <w:rPr>
          <w:rFonts w:ascii="仿宋_GB2312" w:eastAsia="仿宋_GB2312"/>
          <w:sz w:val="32"/>
          <w:szCs w:val="32"/>
        </w:rPr>
        <w:t>“</w:t>
      </w:r>
      <w:r w:rsidRPr="002E25B3">
        <w:rPr>
          <w:rFonts w:ascii="仿宋_GB2312" w:eastAsia="仿宋_GB2312"/>
          <w:sz w:val="32"/>
          <w:szCs w:val="32"/>
        </w:rPr>
        <w:t>三挂钩</w:t>
      </w:r>
      <w:r w:rsidRPr="002E25B3">
        <w:rPr>
          <w:rFonts w:ascii="仿宋_GB2312" w:eastAsia="仿宋_GB2312"/>
          <w:sz w:val="32"/>
          <w:szCs w:val="32"/>
        </w:rPr>
        <w:t>”</w:t>
      </w:r>
      <w:r w:rsidRPr="002E25B3">
        <w:rPr>
          <w:rFonts w:ascii="仿宋_GB2312" w:eastAsia="仿宋_GB2312"/>
          <w:sz w:val="32"/>
          <w:szCs w:val="32"/>
        </w:rPr>
        <w:t>联动机制、</w:t>
      </w:r>
      <w:r w:rsidRPr="002E25B3">
        <w:rPr>
          <w:rFonts w:ascii="仿宋_GB2312" w:eastAsia="仿宋_GB2312"/>
          <w:sz w:val="32"/>
          <w:szCs w:val="32"/>
        </w:rPr>
        <w:t>“</w:t>
      </w:r>
      <w:r w:rsidRPr="002E25B3">
        <w:rPr>
          <w:rFonts w:ascii="仿宋_GB2312" w:eastAsia="仿宋_GB2312"/>
          <w:sz w:val="32"/>
          <w:szCs w:val="32"/>
        </w:rPr>
        <w:t>三线一单</w:t>
      </w:r>
      <w:r w:rsidRPr="002E25B3">
        <w:rPr>
          <w:rFonts w:ascii="仿宋_GB2312" w:eastAsia="仿宋_GB2312"/>
          <w:sz w:val="32"/>
          <w:szCs w:val="32"/>
        </w:rPr>
        <w:t>”</w:t>
      </w:r>
      <w:r w:rsidRPr="002E25B3">
        <w:rPr>
          <w:rFonts w:ascii="仿宋_GB2312" w:eastAsia="仿宋_GB2312"/>
          <w:sz w:val="32"/>
          <w:szCs w:val="32"/>
        </w:rPr>
        <w:t>硬约束机制、环评事中事后监管、与排污许可制度的衔接等环</w:t>
      </w:r>
      <w:proofErr w:type="gramStart"/>
      <w:r w:rsidRPr="002E25B3">
        <w:rPr>
          <w:rFonts w:ascii="仿宋_GB2312" w:eastAsia="仿宋_GB2312" w:hint="eastAsia"/>
          <w:sz w:val="32"/>
          <w:szCs w:val="32"/>
        </w:rPr>
        <w:t>评管理</w:t>
      </w:r>
      <w:proofErr w:type="gramEnd"/>
      <w:r w:rsidRPr="002E25B3">
        <w:rPr>
          <w:rFonts w:ascii="仿宋_GB2312" w:eastAsia="仿宋_GB2312" w:hint="eastAsia"/>
          <w:sz w:val="32"/>
          <w:szCs w:val="32"/>
        </w:rPr>
        <w:t>制度执行有待进一步强化。</w:t>
      </w:r>
    </w:p>
    <w:p w:rsidR="003527F4" w:rsidRPr="002E25B3" w:rsidRDefault="003527F4" w:rsidP="002E25B3">
      <w:pPr>
        <w:spacing w:line="560" w:lineRule="exact"/>
        <w:ind w:firstLineChars="200" w:firstLine="640"/>
        <w:rPr>
          <w:rFonts w:ascii="仿宋_GB2312" w:eastAsia="仿宋_GB2312"/>
          <w:sz w:val="32"/>
          <w:szCs w:val="32"/>
        </w:rPr>
      </w:pPr>
      <w:r w:rsidRPr="002E25B3">
        <w:rPr>
          <w:rFonts w:ascii="仿宋_GB2312" w:eastAsia="仿宋_GB2312" w:hint="eastAsia"/>
          <w:sz w:val="32"/>
          <w:szCs w:val="32"/>
        </w:rPr>
        <w:t>3.建议</w:t>
      </w:r>
    </w:p>
    <w:p w:rsidR="006B5974" w:rsidRPr="002E25B3" w:rsidRDefault="006B5974" w:rsidP="002E25B3">
      <w:pPr>
        <w:spacing w:line="560" w:lineRule="exact"/>
        <w:ind w:firstLineChars="200" w:firstLine="640"/>
        <w:rPr>
          <w:rFonts w:ascii="仿宋_GB2312" w:eastAsia="仿宋_GB2312"/>
          <w:sz w:val="32"/>
          <w:szCs w:val="32"/>
        </w:rPr>
      </w:pPr>
      <w:r w:rsidRPr="002E25B3">
        <w:rPr>
          <w:rFonts w:ascii="仿宋_GB2312" w:eastAsia="仿宋_GB2312" w:hint="eastAsia"/>
          <w:sz w:val="32"/>
          <w:szCs w:val="32"/>
        </w:rPr>
        <w:t>由于出国境手续办理需要较长时间，如果上级下发文件较晚的话，就有可能不能按期办理出国人员的手续，</w:t>
      </w:r>
      <w:r w:rsidR="003527F4" w:rsidRPr="002E25B3">
        <w:rPr>
          <w:rFonts w:ascii="仿宋_GB2312" w:eastAsia="仿宋_GB2312" w:hint="eastAsia"/>
          <w:sz w:val="32"/>
          <w:szCs w:val="32"/>
        </w:rPr>
        <w:t>为保障</w:t>
      </w:r>
      <w:r w:rsidRPr="002E25B3">
        <w:rPr>
          <w:rFonts w:ascii="仿宋_GB2312" w:eastAsia="仿宋_GB2312" w:hint="eastAsia"/>
          <w:sz w:val="32"/>
          <w:szCs w:val="32"/>
        </w:rPr>
        <w:t>出国任务计划的顺利实施</w:t>
      </w:r>
      <w:r w:rsidR="003527F4" w:rsidRPr="002E25B3">
        <w:rPr>
          <w:rFonts w:ascii="仿宋_GB2312" w:eastAsia="仿宋_GB2312" w:hint="eastAsia"/>
          <w:sz w:val="32"/>
          <w:szCs w:val="32"/>
        </w:rPr>
        <w:t>，建议及时下发文件。</w:t>
      </w:r>
    </w:p>
    <w:p w:rsidR="00E769FE" w:rsidRDefault="00E769FE" w:rsidP="0022451D">
      <w:pPr>
        <w:spacing w:line="560" w:lineRule="exact"/>
        <w:ind w:firstLineChars="200" w:firstLine="627"/>
        <w:rPr>
          <w:rStyle w:val="a5"/>
          <w:rFonts w:ascii="楷体_GB2312" w:eastAsia="楷体_GB2312" w:hAnsi="楷体"/>
          <w:spacing w:val="-4"/>
          <w:sz w:val="32"/>
          <w:szCs w:val="32"/>
        </w:rPr>
      </w:pPr>
      <w:r w:rsidRPr="00F50678">
        <w:rPr>
          <w:rStyle w:val="a5"/>
          <w:rFonts w:ascii="楷体_GB2312" w:eastAsia="楷体_GB2312" w:hAnsi="楷体" w:hint="eastAsia"/>
          <w:spacing w:val="-4"/>
          <w:sz w:val="32"/>
          <w:szCs w:val="32"/>
        </w:rPr>
        <w:lastRenderedPageBreak/>
        <w:t>（三）其他</w:t>
      </w:r>
    </w:p>
    <w:p w:rsidR="00D17F2E" w:rsidRPr="00F50678" w:rsidRDefault="00D17F2E" w:rsidP="0022451D">
      <w:pPr>
        <w:spacing w:line="560" w:lineRule="exact"/>
        <w:ind w:firstLineChars="200" w:firstLine="624"/>
        <w:rPr>
          <w:rStyle w:val="a5"/>
          <w:rFonts w:ascii="黑体" w:eastAsia="黑体" w:hAnsi="黑体"/>
          <w:b w:val="0"/>
          <w:spacing w:val="-4"/>
          <w:sz w:val="32"/>
          <w:szCs w:val="32"/>
        </w:rPr>
      </w:pPr>
      <w:r w:rsidRPr="00F50678">
        <w:rPr>
          <w:rStyle w:val="a5"/>
          <w:rFonts w:ascii="黑体" w:eastAsia="黑体" w:hAnsi="黑体" w:hint="eastAsia"/>
          <w:b w:val="0"/>
          <w:spacing w:val="-4"/>
          <w:sz w:val="32"/>
          <w:szCs w:val="32"/>
        </w:rPr>
        <w:t>六、项目评价工作情况</w:t>
      </w:r>
    </w:p>
    <w:p w:rsidR="00A4293B" w:rsidRDefault="00E769FE" w:rsidP="0022451D">
      <w:pPr>
        <w:spacing w:line="560" w:lineRule="exact"/>
        <w:ind w:firstLineChars="200" w:firstLine="624"/>
        <w:rPr>
          <w:rFonts w:ascii="仿宋_GB2312" w:eastAsia="仿宋_GB2312"/>
          <w:spacing w:val="-4"/>
          <w:sz w:val="32"/>
          <w:szCs w:val="32"/>
        </w:rPr>
      </w:pPr>
      <w:r w:rsidRPr="00F50678">
        <w:rPr>
          <w:rFonts w:ascii="仿宋_GB2312" w:eastAsia="仿宋_GB2312" w:hint="eastAsia"/>
          <w:spacing w:val="-4"/>
          <w:sz w:val="32"/>
          <w:szCs w:val="32"/>
        </w:rPr>
        <w:t>包括评价基础数据收集、资料来源和依据等佐证材料情况，项目现场勘验检查核实等情况</w:t>
      </w:r>
      <w:r w:rsidR="004E689A">
        <w:rPr>
          <w:rFonts w:ascii="仿宋_GB2312" w:eastAsia="仿宋_GB2312" w:hint="eastAsia"/>
          <w:spacing w:val="-4"/>
          <w:sz w:val="32"/>
          <w:szCs w:val="32"/>
        </w:rPr>
        <w:t>。</w:t>
      </w:r>
    </w:p>
    <w:p w:rsidR="00D97D80" w:rsidRPr="002E25B3" w:rsidRDefault="00D97D80" w:rsidP="002E25B3">
      <w:pPr>
        <w:spacing w:line="560" w:lineRule="exact"/>
        <w:ind w:firstLineChars="200" w:firstLine="640"/>
        <w:rPr>
          <w:rFonts w:ascii="仿宋_GB2312" w:eastAsia="仿宋_GB2312" w:hAnsi="仿宋"/>
          <w:sz w:val="32"/>
          <w:szCs w:val="32"/>
        </w:rPr>
      </w:pPr>
      <w:r w:rsidRPr="002E25B3">
        <w:rPr>
          <w:rFonts w:ascii="仿宋_GB2312" w:eastAsia="仿宋_GB2312" w:hAnsi="仿宋" w:hint="eastAsia"/>
          <w:sz w:val="32"/>
          <w:szCs w:val="32"/>
        </w:rPr>
        <w:t>以上项目材料完备，按计划完成了项目实施。</w:t>
      </w:r>
    </w:p>
    <w:p w:rsidR="003851B1" w:rsidRPr="00F50678" w:rsidRDefault="003851B1" w:rsidP="0022451D">
      <w:pPr>
        <w:spacing w:line="560" w:lineRule="exact"/>
        <w:ind w:firstLineChars="200" w:firstLine="640"/>
        <w:rPr>
          <w:rFonts w:ascii="仿宋_GB2312" w:eastAsia="仿宋_GB2312" w:hAnsi="仿宋"/>
          <w:sz w:val="32"/>
          <w:szCs w:val="32"/>
        </w:rPr>
      </w:pPr>
      <w:r w:rsidRPr="00F50678">
        <w:rPr>
          <w:rFonts w:ascii="仿宋_GB2312" w:eastAsia="仿宋_GB2312" w:hAnsi="仿宋" w:hint="eastAsia"/>
          <w:sz w:val="32"/>
          <w:szCs w:val="32"/>
        </w:rPr>
        <w:t>总体看来，</w:t>
      </w:r>
      <w:r w:rsidRPr="00F50678">
        <w:rPr>
          <w:rFonts w:ascii="仿宋_GB2312" w:eastAsia="仿宋_GB2312" w:hAnsi="仿宋"/>
          <w:sz w:val="32"/>
          <w:szCs w:val="32"/>
        </w:rPr>
        <w:t>2018年专项经费支出合理、有效，相关工作开展落到实处，较好地为改善环境质量，</w:t>
      </w:r>
      <w:r w:rsidR="009643FE">
        <w:rPr>
          <w:rFonts w:ascii="仿宋_GB2312" w:eastAsia="仿宋_GB2312" w:hAnsi="仿宋" w:hint="eastAsia"/>
          <w:sz w:val="32"/>
          <w:szCs w:val="32"/>
        </w:rPr>
        <w:t>打好污染防治攻坚战</w:t>
      </w:r>
      <w:r w:rsidRPr="00F50678">
        <w:rPr>
          <w:rFonts w:ascii="仿宋_GB2312" w:eastAsia="仿宋_GB2312" w:hAnsi="仿宋"/>
          <w:sz w:val="32"/>
          <w:szCs w:val="32"/>
        </w:rPr>
        <w:t>提供了资金保障。</w:t>
      </w:r>
    </w:p>
    <w:p w:rsidR="00D17F2E" w:rsidRPr="00F50678" w:rsidRDefault="00D17F2E" w:rsidP="0022451D">
      <w:pPr>
        <w:spacing w:line="560" w:lineRule="exact"/>
        <w:ind w:firstLineChars="200" w:firstLine="624"/>
        <w:rPr>
          <w:rStyle w:val="a5"/>
          <w:rFonts w:ascii="黑体" w:eastAsia="黑体" w:hAnsi="黑体"/>
          <w:b w:val="0"/>
          <w:spacing w:val="-4"/>
          <w:sz w:val="32"/>
          <w:szCs w:val="32"/>
        </w:rPr>
      </w:pPr>
      <w:r w:rsidRPr="00F50678">
        <w:rPr>
          <w:rStyle w:val="a5"/>
          <w:rFonts w:ascii="黑体" w:eastAsia="黑体" w:hAnsi="黑体" w:hint="eastAsia"/>
          <w:b w:val="0"/>
          <w:spacing w:val="-4"/>
          <w:sz w:val="32"/>
          <w:szCs w:val="32"/>
        </w:rPr>
        <w:t>七、</w:t>
      </w:r>
      <w:r w:rsidR="00EA2CBE" w:rsidRPr="00F50678">
        <w:rPr>
          <w:rStyle w:val="a5"/>
          <w:rFonts w:ascii="黑体" w:eastAsia="黑体" w:hAnsi="黑体" w:hint="eastAsia"/>
          <w:b w:val="0"/>
          <w:spacing w:val="-4"/>
          <w:sz w:val="32"/>
          <w:szCs w:val="32"/>
        </w:rPr>
        <w:t>附表</w:t>
      </w:r>
    </w:p>
    <w:p w:rsidR="00EA2CBE" w:rsidRPr="002E25B3" w:rsidRDefault="00EA2CBE" w:rsidP="0022451D">
      <w:pPr>
        <w:spacing w:line="560" w:lineRule="exact"/>
        <w:ind w:firstLineChars="200" w:firstLine="624"/>
        <w:rPr>
          <w:rStyle w:val="a5"/>
          <w:rFonts w:ascii="仿宋_GB2312" w:eastAsia="仿宋_GB2312" w:hAnsi="仿宋"/>
          <w:b w:val="0"/>
          <w:spacing w:val="-4"/>
          <w:sz w:val="32"/>
          <w:szCs w:val="32"/>
        </w:rPr>
      </w:pPr>
      <w:r w:rsidRPr="002E25B3">
        <w:rPr>
          <w:rStyle w:val="a5"/>
          <w:rFonts w:ascii="仿宋_GB2312" w:eastAsia="仿宋_GB2312" w:hAnsi="仿宋" w:hint="eastAsia"/>
          <w:b w:val="0"/>
          <w:spacing w:val="-4"/>
          <w:sz w:val="32"/>
          <w:szCs w:val="32"/>
        </w:rPr>
        <w:t>《</w:t>
      </w:r>
      <w:r w:rsidR="00A26421" w:rsidRPr="002E25B3">
        <w:rPr>
          <w:rStyle w:val="a5"/>
          <w:rFonts w:ascii="仿宋_GB2312" w:eastAsia="仿宋_GB2312" w:hAnsi="仿宋" w:hint="eastAsia"/>
          <w:b w:val="0"/>
          <w:spacing w:val="-4"/>
          <w:sz w:val="32"/>
          <w:szCs w:val="32"/>
        </w:rPr>
        <w:t>项目支出绩效目标自评表</w:t>
      </w:r>
      <w:r w:rsidRPr="002E25B3">
        <w:rPr>
          <w:rStyle w:val="a5"/>
          <w:rFonts w:ascii="仿宋_GB2312" w:eastAsia="仿宋_GB2312" w:hAnsi="仿宋" w:hint="eastAsia"/>
          <w:b w:val="0"/>
          <w:spacing w:val="-4"/>
          <w:sz w:val="32"/>
          <w:szCs w:val="32"/>
        </w:rPr>
        <w:t>》</w:t>
      </w:r>
    </w:p>
    <w:sectPr w:rsidR="00EA2CBE" w:rsidRPr="002E25B3" w:rsidSect="002E25B3">
      <w:footerReference w:type="default" r:id="rId9"/>
      <w:pgSz w:w="11906" w:h="16838"/>
      <w:pgMar w:top="1701" w:right="1474" w:bottom="1701" w:left="1474" w:header="851" w:footer="992" w:gutter="0"/>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1040" w:rsidRDefault="00061040" w:rsidP="00E769FE">
      <w:r>
        <w:separator/>
      </w:r>
    </w:p>
  </w:endnote>
  <w:endnote w:type="continuationSeparator" w:id="0">
    <w:p w:rsidR="00061040" w:rsidRDefault="00061040" w:rsidP="00E769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华文中宋">
    <w:panose1 w:val="02010600040101010101"/>
    <w:charset w:val="86"/>
    <w:family w:val="auto"/>
    <w:pitch w:val="variable"/>
    <w:sig w:usb0="00000287" w:usb1="080F0000" w:usb2="00000010" w:usb3="00000000" w:csb0="0004009F"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auto"/>
    <w:pitch w:val="variable"/>
    <w:sig w:usb0="800002BF" w:usb1="38CF7CFA" w:usb2="00000016" w:usb3="00000000" w:csb0="00040001" w:csb1="00000000"/>
  </w:font>
  <w:font w:name="楷体_GB2312">
    <w:altName w:val="楷体"/>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95343783"/>
      <w:docPartObj>
        <w:docPartGallery w:val="Page Numbers (Bottom of Page)"/>
        <w:docPartUnique/>
      </w:docPartObj>
    </w:sdtPr>
    <w:sdtEndPr/>
    <w:sdtContent>
      <w:p w:rsidR="00840978" w:rsidRDefault="00840978">
        <w:pPr>
          <w:pStyle w:val="af1"/>
          <w:jc w:val="right"/>
        </w:pPr>
        <w:r>
          <w:fldChar w:fldCharType="begin"/>
        </w:r>
        <w:r>
          <w:instrText>PAGE   \* MERGEFORMAT</w:instrText>
        </w:r>
        <w:r>
          <w:fldChar w:fldCharType="separate"/>
        </w:r>
        <w:r w:rsidR="002E25B3" w:rsidRPr="002E25B3">
          <w:rPr>
            <w:noProof/>
            <w:lang w:val="zh-CN"/>
          </w:rPr>
          <w:t>4</w:t>
        </w:r>
        <w:r>
          <w:fldChar w:fldCharType="end"/>
        </w:r>
      </w:p>
    </w:sdtContent>
  </w:sdt>
  <w:p w:rsidR="00840978" w:rsidRDefault="00840978">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1040" w:rsidRDefault="00061040" w:rsidP="00E769FE">
      <w:r>
        <w:separator/>
      </w:r>
    </w:p>
  </w:footnote>
  <w:footnote w:type="continuationSeparator" w:id="0">
    <w:p w:rsidR="00061040" w:rsidRDefault="00061040" w:rsidP="00E769F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97479F"/>
    <w:multiLevelType w:val="singleLevel"/>
    <w:tmpl w:val="5B97479F"/>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61040"/>
    <w:rsid w:val="000B16F4"/>
    <w:rsid w:val="000B4A10"/>
    <w:rsid w:val="000E2B39"/>
    <w:rsid w:val="000F3831"/>
    <w:rsid w:val="000F6DBE"/>
    <w:rsid w:val="001268FD"/>
    <w:rsid w:val="00181956"/>
    <w:rsid w:val="00195B02"/>
    <w:rsid w:val="001A27B3"/>
    <w:rsid w:val="001C14CC"/>
    <w:rsid w:val="001D27B9"/>
    <w:rsid w:val="002013AB"/>
    <w:rsid w:val="0022451D"/>
    <w:rsid w:val="00275F7C"/>
    <w:rsid w:val="00293E2D"/>
    <w:rsid w:val="002B3C7A"/>
    <w:rsid w:val="002E14BE"/>
    <w:rsid w:val="002E25B3"/>
    <w:rsid w:val="00300636"/>
    <w:rsid w:val="003336CB"/>
    <w:rsid w:val="003527F4"/>
    <w:rsid w:val="003851B1"/>
    <w:rsid w:val="00393245"/>
    <w:rsid w:val="003E30B2"/>
    <w:rsid w:val="00477465"/>
    <w:rsid w:val="004C6619"/>
    <w:rsid w:val="004E689A"/>
    <w:rsid w:val="005162F1"/>
    <w:rsid w:val="00535153"/>
    <w:rsid w:val="00555385"/>
    <w:rsid w:val="00556D7C"/>
    <w:rsid w:val="005A4A88"/>
    <w:rsid w:val="005C49C4"/>
    <w:rsid w:val="006365A2"/>
    <w:rsid w:val="00674ED8"/>
    <w:rsid w:val="006B5974"/>
    <w:rsid w:val="006F67A7"/>
    <w:rsid w:val="007072E6"/>
    <w:rsid w:val="007304B6"/>
    <w:rsid w:val="00767145"/>
    <w:rsid w:val="00780023"/>
    <w:rsid w:val="007A547A"/>
    <w:rsid w:val="00815E95"/>
    <w:rsid w:val="00840978"/>
    <w:rsid w:val="00855E3A"/>
    <w:rsid w:val="008C3296"/>
    <w:rsid w:val="008C4B5B"/>
    <w:rsid w:val="008C6A81"/>
    <w:rsid w:val="008D07FC"/>
    <w:rsid w:val="0090600F"/>
    <w:rsid w:val="00910FB0"/>
    <w:rsid w:val="00915582"/>
    <w:rsid w:val="00922CB9"/>
    <w:rsid w:val="009643FE"/>
    <w:rsid w:val="0096625F"/>
    <w:rsid w:val="009A4E9F"/>
    <w:rsid w:val="009F3E0E"/>
    <w:rsid w:val="00A26421"/>
    <w:rsid w:val="00A4293B"/>
    <w:rsid w:val="00A86A98"/>
    <w:rsid w:val="00AB51CE"/>
    <w:rsid w:val="00AD4690"/>
    <w:rsid w:val="00AE33CB"/>
    <w:rsid w:val="00B02138"/>
    <w:rsid w:val="00B06F0E"/>
    <w:rsid w:val="00B41F61"/>
    <w:rsid w:val="00B569E3"/>
    <w:rsid w:val="00B6455B"/>
    <w:rsid w:val="00BF7AAD"/>
    <w:rsid w:val="00C21193"/>
    <w:rsid w:val="00C41540"/>
    <w:rsid w:val="00C56C72"/>
    <w:rsid w:val="00C7689F"/>
    <w:rsid w:val="00C92760"/>
    <w:rsid w:val="00C97617"/>
    <w:rsid w:val="00CA1924"/>
    <w:rsid w:val="00CA6457"/>
    <w:rsid w:val="00D17F2E"/>
    <w:rsid w:val="00D24AD1"/>
    <w:rsid w:val="00D632E9"/>
    <w:rsid w:val="00D83C8E"/>
    <w:rsid w:val="00D96DAE"/>
    <w:rsid w:val="00D97D80"/>
    <w:rsid w:val="00DE6117"/>
    <w:rsid w:val="00E2425E"/>
    <w:rsid w:val="00E3285A"/>
    <w:rsid w:val="00E769FE"/>
    <w:rsid w:val="00EA2CBE"/>
    <w:rsid w:val="00EC5B57"/>
    <w:rsid w:val="00EF56DF"/>
    <w:rsid w:val="00F10DE4"/>
    <w:rsid w:val="00F1355C"/>
    <w:rsid w:val="00F1515C"/>
    <w:rsid w:val="00F32FEE"/>
    <w:rsid w:val="00F50678"/>
    <w:rsid w:val="00F82275"/>
    <w:rsid w:val="00FB4714"/>
    <w:rsid w:val="00FC20AD"/>
    <w:rsid w:val="00FE1E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69FE"/>
    <w:pPr>
      <w:widowControl w:val="0"/>
      <w:spacing w:after="0" w:line="240" w:lineRule="auto"/>
      <w:jc w:val="both"/>
    </w:pPr>
    <w:rPr>
      <w:rFonts w:ascii="Times New Roman" w:eastAsia="宋体" w:hAnsi="Times New Roman"/>
      <w:kern w:val="2"/>
      <w:sz w:val="21"/>
      <w:szCs w:val="24"/>
    </w:rPr>
  </w:style>
  <w:style w:type="paragraph" w:styleId="1">
    <w:name w:val="heading 1"/>
    <w:basedOn w:val="a"/>
    <w:next w:val="a"/>
    <w:link w:val="1Char"/>
    <w:uiPriority w:val="9"/>
    <w:qFormat/>
    <w:rsid w:val="005162F1"/>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rsid w:val="005162F1"/>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rsid w:val="005162F1"/>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semiHidden/>
    <w:unhideWhenUsed/>
    <w:qFormat/>
    <w:rsid w:val="005162F1"/>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rsid w:val="005162F1"/>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rsid w:val="005162F1"/>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rsid w:val="005162F1"/>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rsid w:val="005162F1"/>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rsid w:val="005162F1"/>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5162F1"/>
    <w:rPr>
      <w:rFonts w:asciiTheme="majorHAnsi" w:eastAsiaTheme="majorEastAsia" w:hAnsiTheme="majorHAnsi"/>
      <w:b/>
      <w:bCs/>
      <w:kern w:val="32"/>
      <w:sz w:val="32"/>
      <w:szCs w:val="32"/>
    </w:rPr>
  </w:style>
  <w:style w:type="character" w:customStyle="1" w:styleId="2Char">
    <w:name w:val="标题 2 Char"/>
    <w:basedOn w:val="a0"/>
    <w:link w:val="2"/>
    <w:uiPriority w:val="9"/>
    <w:semiHidden/>
    <w:rsid w:val="005162F1"/>
    <w:rPr>
      <w:rFonts w:asciiTheme="majorHAnsi" w:eastAsiaTheme="majorEastAsia" w:hAnsiTheme="majorHAnsi"/>
      <w:b/>
      <w:bCs/>
      <w:i/>
      <w:iCs/>
      <w:sz w:val="28"/>
      <w:szCs w:val="28"/>
    </w:rPr>
  </w:style>
  <w:style w:type="character" w:customStyle="1" w:styleId="3Char">
    <w:name w:val="标题 3 Char"/>
    <w:basedOn w:val="a0"/>
    <w:link w:val="3"/>
    <w:uiPriority w:val="9"/>
    <w:semiHidden/>
    <w:rsid w:val="005162F1"/>
    <w:rPr>
      <w:rFonts w:asciiTheme="majorHAnsi" w:eastAsiaTheme="majorEastAsia" w:hAnsiTheme="majorHAnsi"/>
      <w:b/>
      <w:bCs/>
      <w:sz w:val="26"/>
      <w:szCs w:val="26"/>
    </w:rPr>
  </w:style>
  <w:style w:type="character" w:customStyle="1" w:styleId="4Char">
    <w:name w:val="标题 4 Char"/>
    <w:basedOn w:val="a0"/>
    <w:link w:val="4"/>
    <w:uiPriority w:val="9"/>
    <w:semiHidden/>
    <w:rsid w:val="005162F1"/>
    <w:rPr>
      <w:b/>
      <w:bCs/>
      <w:sz w:val="28"/>
      <w:szCs w:val="28"/>
    </w:rPr>
  </w:style>
  <w:style w:type="character" w:customStyle="1" w:styleId="5Char">
    <w:name w:val="标题 5 Char"/>
    <w:basedOn w:val="a0"/>
    <w:link w:val="5"/>
    <w:uiPriority w:val="9"/>
    <w:semiHidden/>
    <w:rsid w:val="005162F1"/>
    <w:rPr>
      <w:b/>
      <w:bCs/>
      <w:i/>
      <w:iCs/>
      <w:sz w:val="26"/>
      <w:szCs w:val="26"/>
    </w:rPr>
  </w:style>
  <w:style w:type="character" w:customStyle="1" w:styleId="6Char">
    <w:name w:val="标题 6 Char"/>
    <w:basedOn w:val="a0"/>
    <w:link w:val="6"/>
    <w:uiPriority w:val="9"/>
    <w:semiHidden/>
    <w:rsid w:val="005162F1"/>
    <w:rPr>
      <w:b/>
      <w:bCs/>
    </w:rPr>
  </w:style>
  <w:style w:type="character" w:customStyle="1" w:styleId="7Char">
    <w:name w:val="标题 7 Char"/>
    <w:basedOn w:val="a0"/>
    <w:link w:val="7"/>
    <w:uiPriority w:val="9"/>
    <w:semiHidden/>
    <w:rsid w:val="005162F1"/>
    <w:rPr>
      <w:sz w:val="24"/>
      <w:szCs w:val="24"/>
    </w:rPr>
  </w:style>
  <w:style w:type="character" w:customStyle="1" w:styleId="8Char">
    <w:name w:val="标题 8 Char"/>
    <w:basedOn w:val="a0"/>
    <w:link w:val="8"/>
    <w:uiPriority w:val="9"/>
    <w:semiHidden/>
    <w:rsid w:val="005162F1"/>
    <w:rPr>
      <w:i/>
      <w:iCs/>
      <w:sz w:val="24"/>
      <w:szCs w:val="24"/>
    </w:rPr>
  </w:style>
  <w:style w:type="character" w:customStyle="1" w:styleId="9Char">
    <w:name w:val="标题 9 Char"/>
    <w:basedOn w:val="a0"/>
    <w:link w:val="9"/>
    <w:uiPriority w:val="9"/>
    <w:semiHidden/>
    <w:rsid w:val="005162F1"/>
    <w:rPr>
      <w:rFonts w:asciiTheme="majorHAnsi" w:eastAsiaTheme="majorEastAsia" w:hAnsiTheme="majorHAnsi"/>
    </w:rPr>
  </w:style>
  <w:style w:type="paragraph" w:styleId="a3">
    <w:name w:val="Title"/>
    <w:basedOn w:val="a"/>
    <w:next w:val="a"/>
    <w:link w:val="Char"/>
    <w:uiPriority w:val="10"/>
    <w:qFormat/>
    <w:rsid w:val="005162F1"/>
    <w:pPr>
      <w:widowControl/>
      <w:spacing w:before="240" w:after="60"/>
      <w:jc w:val="center"/>
      <w:outlineLvl w:val="0"/>
    </w:pPr>
    <w:rPr>
      <w:rFonts w:asciiTheme="majorHAnsi" w:eastAsiaTheme="majorEastAsia" w:hAnsiTheme="majorHAnsi"/>
      <w:b/>
      <w:bCs/>
      <w:kern w:val="28"/>
      <w:sz w:val="32"/>
      <w:szCs w:val="32"/>
    </w:rPr>
  </w:style>
  <w:style w:type="character" w:customStyle="1" w:styleId="Char">
    <w:name w:val="标题 Char"/>
    <w:basedOn w:val="a0"/>
    <w:link w:val="a3"/>
    <w:uiPriority w:val="10"/>
    <w:rsid w:val="005162F1"/>
    <w:rPr>
      <w:rFonts w:asciiTheme="majorHAnsi" w:eastAsiaTheme="majorEastAsia" w:hAnsiTheme="majorHAnsi"/>
      <w:b/>
      <w:bCs/>
      <w:kern w:val="28"/>
      <w:sz w:val="32"/>
      <w:szCs w:val="32"/>
    </w:rPr>
  </w:style>
  <w:style w:type="paragraph" w:styleId="a4">
    <w:name w:val="Subtitle"/>
    <w:basedOn w:val="a"/>
    <w:next w:val="a"/>
    <w:link w:val="Char0"/>
    <w:uiPriority w:val="11"/>
    <w:qFormat/>
    <w:rsid w:val="005162F1"/>
    <w:pPr>
      <w:widowControl/>
      <w:spacing w:after="60"/>
      <w:jc w:val="center"/>
      <w:outlineLvl w:val="1"/>
    </w:pPr>
    <w:rPr>
      <w:rFonts w:asciiTheme="majorHAnsi" w:eastAsiaTheme="majorEastAsia" w:hAnsiTheme="majorHAnsi"/>
      <w:kern w:val="0"/>
      <w:sz w:val="24"/>
    </w:rPr>
  </w:style>
  <w:style w:type="character" w:customStyle="1" w:styleId="Char0">
    <w:name w:val="副标题 Char"/>
    <w:basedOn w:val="a0"/>
    <w:link w:val="a4"/>
    <w:uiPriority w:val="11"/>
    <w:rsid w:val="005162F1"/>
    <w:rPr>
      <w:rFonts w:asciiTheme="majorHAnsi" w:eastAsiaTheme="majorEastAsia" w:hAnsiTheme="majorHAnsi"/>
      <w:sz w:val="24"/>
      <w:szCs w:val="24"/>
    </w:rPr>
  </w:style>
  <w:style w:type="character" w:styleId="a5">
    <w:name w:val="Strong"/>
    <w:basedOn w:val="a0"/>
    <w:qFormat/>
    <w:rsid w:val="005162F1"/>
    <w:rPr>
      <w:b/>
      <w:bCs/>
    </w:rPr>
  </w:style>
  <w:style w:type="character" w:styleId="a6">
    <w:name w:val="Emphasis"/>
    <w:basedOn w:val="a0"/>
    <w:uiPriority w:val="20"/>
    <w:qFormat/>
    <w:rsid w:val="005162F1"/>
    <w:rPr>
      <w:rFonts w:asciiTheme="minorHAnsi" w:hAnsiTheme="minorHAnsi"/>
      <w:b/>
      <w:i/>
      <w:iCs/>
    </w:rPr>
  </w:style>
  <w:style w:type="paragraph" w:styleId="a7">
    <w:name w:val="No Spacing"/>
    <w:basedOn w:val="a"/>
    <w:uiPriority w:val="1"/>
    <w:qFormat/>
    <w:rsid w:val="005162F1"/>
    <w:pPr>
      <w:widowControl/>
      <w:jc w:val="left"/>
    </w:pPr>
    <w:rPr>
      <w:rFonts w:asciiTheme="minorHAnsi" w:eastAsiaTheme="minorEastAsia" w:hAnsiTheme="minorHAnsi"/>
      <w:kern w:val="0"/>
      <w:sz w:val="24"/>
      <w:szCs w:val="32"/>
      <w:lang w:eastAsia="en-US" w:bidi="en-US"/>
    </w:rPr>
  </w:style>
  <w:style w:type="paragraph" w:styleId="a8">
    <w:name w:val="List Paragraph"/>
    <w:basedOn w:val="a"/>
    <w:uiPriority w:val="34"/>
    <w:qFormat/>
    <w:rsid w:val="005162F1"/>
    <w:pPr>
      <w:widowControl/>
      <w:ind w:left="720"/>
      <w:contextualSpacing/>
      <w:jc w:val="left"/>
    </w:pPr>
    <w:rPr>
      <w:rFonts w:asciiTheme="minorHAnsi" w:eastAsiaTheme="minorEastAsia" w:hAnsiTheme="minorHAnsi"/>
      <w:kern w:val="0"/>
      <w:sz w:val="24"/>
      <w:lang w:eastAsia="en-US" w:bidi="en-US"/>
    </w:rPr>
  </w:style>
  <w:style w:type="paragraph" w:styleId="a9">
    <w:name w:val="Quote"/>
    <w:basedOn w:val="a"/>
    <w:next w:val="a"/>
    <w:link w:val="Char1"/>
    <w:uiPriority w:val="29"/>
    <w:qFormat/>
    <w:rsid w:val="005162F1"/>
    <w:pPr>
      <w:widowControl/>
      <w:jc w:val="left"/>
    </w:pPr>
    <w:rPr>
      <w:rFonts w:asciiTheme="minorHAnsi" w:eastAsiaTheme="minorEastAsia" w:hAnsiTheme="minorHAnsi"/>
      <w:i/>
      <w:kern w:val="0"/>
      <w:sz w:val="24"/>
    </w:rPr>
  </w:style>
  <w:style w:type="character" w:customStyle="1" w:styleId="Char1">
    <w:name w:val="引用 Char"/>
    <w:basedOn w:val="a0"/>
    <w:link w:val="a9"/>
    <w:uiPriority w:val="29"/>
    <w:rsid w:val="005162F1"/>
    <w:rPr>
      <w:i/>
      <w:sz w:val="24"/>
      <w:szCs w:val="24"/>
    </w:rPr>
  </w:style>
  <w:style w:type="paragraph" w:styleId="aa">
    <w:name w:val="Intense Quote"/>
    <w:basedOn w:val="a"/>
    <w:next w:val="a"/>
    <w:link w:val="Char2"/>
    <w:uiPriority w:val="30"/>
    <w:qFormat/>
    <w:rsid w:val="005162F1"/>
    <w:pPr>
      <w:widowControl/>
      <w:ind w:left="720" w:right="720"/>
      <w:jc w:val="left"/>
    </w:pPr>
    <w:rPr>
      <w:rFonts w:asciiTheme="minorHAnsi" w:eastAsiaTheme="minorEastAsia" w:hAnsiTheme="minorHAnsi"/>
      <w:b/>
      <w:i/>
      <w:kern w:val="0"/>
      <w:sz w:val="24"/>
      <w:szCs w:val="22"/>
    </w:rPr>
  </w:style>
  <w:style w:type="character" w:customStyle="1" w:styleId="Char2">
    <w:name w:val="明显引用 Char"/>
    <w:basedOn w:val="a0"/>
    <w:link w:val="aa"/>
    <w:uiPriority w:val="30"/>
    <w:rsid w:val="005162F1"/>
    <w:rPr>
      <w:b/>
      <w:i/>
      <w:sz w:val="24"/>
    </w:rPr>
  </w:style>
  <w:style w:type="character" w:styleId="ab">
    <w:name w:val="Subtle Emphasis"/>
    <w:uiPriority w:val="19"/>
    <w:qFormat/>
    <w:rsid w:val="005162F1"/>
    <w:rPr>
      <w:i/>
      <w:color w:val="5A5A5A" w:themeColor="text1" w:themeTint="A5"/>
    </w:rPr>
  </w:style>
  <w:style w:type="character" w:styleId="ac">
    <w:name w:val="Intense Emphasis"/>
    <w:basedOn w:val="a0"/>
    <w:uiPriority w:val="21"/>
    <w:qFormat/>
    <w:rsid w:val="005162F1"/>
    <w:rPr>
      <w:b/>
      <w:i/>
      <w:sz w:val="24"/>
      <w:szCs w:val="24"/>
      <w:u w:val="single"/>
    </w:rPr>
  </w:style>
  <w:style w:type="character" w:styleId="ad">
    <w:name w:val="Subtle Reference"/>
    <w:basedOn w:val="a0"/>
    <w:uiPriority w:val="31"/>
    <w:qFormat/>
    <w:rsid w:val="005162F1"/>
    <w:rPr>
      <w:sz w:val="24"/>
      <w:szCs w:val="24"/>
      <w:u w:val="single"/>
    </w:rPr>
  </w:style>
  <w:style w:type="character" w:styleId="ae">
    <w:name w:val="Intense Reference"/>
    <w:basedOn w:val="a0"/>
    <w:uiPriority w:val="32"/>
    <w:qFormat/>
    <w:rsid w:val="005162F1"/>
    <w:rPr>
      <w:b/>
      <w:sz w:val="24"/>
      <w:u w:val="single"/>
    </w:rPr>
  </w:style>
  <w:style w:type="character" w:styleId="af">
    <w:name w:val="Book Title"/>
    <w:basedOn w:val="a0"/>
    <w:uiPriority w:val="33"/>
    <w:qFormat/>
    <w:rsid w:val="005162F1"/>
    <w:rPr>
      <w:rFonts w:asciiTheme="majorHAnsi" w:eastAsiaTheme="majorEastAsia" w:hAnsiTheme="majorHAnsi"/>
      <w:b/>
      <w:i/>
      <w:sz w:val="24"/>
      <w:szCs w:val="24"/>
    </w:rPr>
  </w:style>
  <w:style w:type="paragraph" w:styleId="TOC">
    <w:name w:val="TOC Heading"/>
    <w:basedOn w:val="1"/>
    <w:next w:val="a"/>
    <w:uiPriority w:val="39"/>
    <w:semiHidden/>
    <w:unhideWhenUsed/>
    <w:qFormat/>
    <w:rsid w:val="005162F1"/>
    <w:pPr>
      <w:outlineLvl w:val="9"/>
    </w:pPr>
    <w:rPr>
      <w:lang w:eastAsia="en-US" w:bidi="en-US"/>
    </w:rPr>
  </w:style>
  <w:style w:type="paragraph" w:styleId="af0">
    <w:name w:val="header"/>
    <w:basedOn w:val="a"/>
    <w:link w:val="Char3"/>
    <w:uiPriority w:val="99"/>
    <w:unhideWhenUsed/>
    <w:rsid w:val="00E769FE"/>
    <w:pPr>
      <w:pBdr>
        <w:bottom w:val="single" w:sz="6" w:space="1" w:color="auto"/>
      </w:pBdr>
      <w:tabs>
        <w:tab w:val="center" w:pos="4153"/>
        <w:tab w:val="right" w:pos="8306"/>
      </w:tabs>
      <w:snapToGrid w:val="0"/>
      <w:jc w:val="center"/>
    </w:pPr>
    <w:rPr>
      <w:rFonts w:ascii="Calibri" w:hAnsi="Calibri"/>
      <w:sz w:val="18"/>
      <w:szCs w:val="18"/>
    </w:rPr>
  </w:style>
  <w:style w:type="character" w:customStyle="1" w:styleId="Char3">
    <w:name w:val="页眉 Char"/>
    <w:basedOn w:val="a0"/>
    <w:link w:val="af0"/>
    <w:uiPriority w:val="99"/>
    <w:rsid w:val="00E769FE"/>
    <w:rPr>
      <w:rFonts w:ascii="Calibri" w:eastAsia="宋体" w:hAnsi="Calibri"/>
      <w:kern w:val="2"/>
      <w:sz w:val="18"/>
      <w:szCs w:val="18"/>
    </w:rPr>
  </w:style>
  <w:style w:type="paragraph" w:styleId="af1">
    <w:name w:val="footer"/>
    <w:basedOn w:val="a"/>
    <w:link w:val="Char4"/>
    <w:uiPriority w:val="99"/>
    <w:unhideWhenUsed/>
    <w:rsid w:val="00E769FE"/>
    <w:pPr>
      <w:tabs>
        <w:tab w:val="center" w:pos="4153"/>
        <w:tab w:val="right" w:pos="8306"/>
      </w:tabs>
      <w:snapToGrid w:val="0"/>
      <w:jc w:val="left"/>
    </w:pPr>
    <w:rPr>
      <w:rFonts w:ascii="Calibri" w:hAnsi="Calibri"/>
      <w:sz w:val="18"/>
      <w:szCs w:val="18"/>
    </w:rPr>
  </w:style>
  <w:style w:type="character" w:customStyle="1" w:styleId="Char4">
    <w:name w:val="页脚 Char"/>
    <w:basedOn w:val="a0"/>
    <w:link w:val="af1"/>
    <w:uiPriority w:val="99"/>
    <w:rsid w:val="00E769FE"/>
    <w:rPr>
      <w:rFonts w:ascii="Calibri" w:eastAsia="宋体" w:hAnsi="Calibri"/>
      <w:kern w:val="2"/>
      <w:sz w:val="18"/>
      <w:szCs w:val="18"/>
    </w:rPr>
  </w:style>
  <w:style w:type="paragraph" w:customStyle="1" w:styleId="10">
    <w:name w:val="正文1"/>
    <w:basedOn w:val="a"/>
    <w:rsid w:val="008C4B5B"/>
    <w:pPr>
      <w:widowControl/>
    </w:pPr>
    <w:rPr>
      <w:rFonts w:ascii="Calibri" w:eastAsia="Calibri" w:hAnsi="Calibri"/>
      <w:kern w:val="0"/>
      <w:szCs w:val="20"/>
      <w:lang w:val="zh-CN"/>
    </w:rPr>
  </w:style>
  <w:style w:type="paragraph" w:styleId="af2">
    <w:name w:val="Balloon Text"/>
    <w:basedOn w:val="a"/>
    <w:link w:val="Char5"/>
    <w:uiPriority w:val="99"/>
    <w:semiHidden/>
    <w:unhideWhenUsed/>
    <w:rsid w:val="00B569E3"/>
    <w:rPr>
      <w:sz w:val="18"/>
      <w:szCs w:val="18"/>
    </w:rPr>
  </w:style>
  <w:style w:type="character" w:customStyle="1" w:styleId="Char5">
    <w:name w:val="批注框文本 Char"/>
    <w:basedOn w:val="a0"/>
    <w:link w:val="af2"/>
    <w:uiPriority w:val="99"/>
    <w:semiHidden/>
    <w:rsid w:val="00B569E3"/>
    <w:rPr>
      <w:rFonts w:ascii="Times New Roman" w:eastAsia="宋体" w:hAnsi="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imes New Roman"/>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69FE"/>
    <w:pPr>
      <w:widowControl w:val="0"/>
      <w:spacing w:after="0" w:line="240" w:lineRule="auto"/>
      <w:jc w:val="both"/>
    </w:pPr>
    <w:rPr>
      <w:rFonts w:ascii="Times New Roman" w:eastAsia="宋体" w:hAnsi="Times New Roman"/>
      <w:kern w:val="2"/>
      <w:sz w:val="21"/>
      <w:szCs w:val="24"/>
    </w:rPr>
  </w:style>
  <w:style w:type="paragraph" w:styleId="1">
    <w:name w:val="heading 1"/>
    <w:basedOn w:val="a"/>
    <w:next w:val="a"/>
    <w:link w:val="1Char"/>
    <w:uiPriority w:val="9"/>
    <w:qFormat/>
    <w:rsid w:val="005162F1"/>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rsid w:val="005162F1"/>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rsid w:val="005162F1"/>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semiHidden/>
    <w:unhideWhenUsed/>
    <w:qFormat/>
    <w:rsid w:val="005162F1"/>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rsid w:val="005162F1"/>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rsid w:val="005162F1"/>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rsid w:val="005162F1"/>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rsid w:val="005162F1"/>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rsid w:val="005162F1"/>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5162F1"/>
    <w:rPr>
      <w:rFonts w:asciiTheme="majorHAnsi" w:eastAsiaTheme="majorEastAsia" w:hAnsiTheme="majorHAnsi"/>
      <w:b/>
      <w:bCs/>
      <w:kern w:val="32"/>
      <w:sz w:val="32"/>
      <w:szCs w:val="32"/>
    </w:rPr>
  </w:style>
  <w:style w:type="character" w:customStyle="1" w:styleId="2Char">
    <w:name w:val="标题 2 Char"/>
    <w:basedOn w:val="a0"/>
    <w:link w:val="2"/>
    <w:uiPriority w:val="9"/>
    <w:semiHidden/>
    <w:rsid w:val="005162F1"/>
    <w:rPr>
      <w:rFonts w:asciiTheme="majorHAnsi" w:eastAsiaTheme="majorEastAsia" w:hAnsiTheme="majorHAnsi"/>
      <w:b/>
      <w:bCs/>
      <w:i/>
      <w:iCs/>
      <w:sz w:val="28"/>
      <w:szCs w:val="28"/>
    </w:rPr>
  </w:style>
  <w:style w:type="character" w:customStyle="1" w:styleId="3Char">
    <w:name w:val="标题 3 Char"/>
    <w:basedOn w:val="a0"/>
    <w:link w:val="3"/>
    <w:uiPriority w:val="9"/>
    <w:semiHidden/>
    <w:rsid w:val="005162F1"/>
    <w:rPr>
      <w:rFonts w:asciiTheme="majorHAnsi" w:eastAsiaTheme="majorEastAsia" w:hAnsiTheme="majorHAnsi"/>
      <w:b/>
      <w:bCs/>
      <w:sz w:val="26"/>
      <w:szCs w:val="26"/>
    </w:rPr>
  </w:style>
  <w:style w:type="character" w:customStyle="1" w:styleId="4Char">
    <w:name w:val="标题 4 Char"/>
    <w:basedOn w:val="a0"/>
    <w:link w:val="4"/>
    <w:uiPriority w:val="9"/>
    <w:semiHidden/>
    <w:rsid w:val="005162F1"/>
    <w:rPr>
      <w:b/>
      <w:bCs/>
      <w:sz w:val="28"/>
      <w:szCs w:val="28"/>
    </w:rPr>
  </w:style>
  <w:style w:type="character" w:customStyle="1" w:styleId="5Char">
    <w:name w:val="标题 5 Char"/>
    <w:basedOn w:val="a0"/>
    <w:link w:val="5"/>
    <w:uiPriority w:val="9"/>
    <w:semiHidden/>
    <w:rsid w:val="005162F1"/>
    <w:rPr>
      <w:b/>
      <w:bCs/>
      <w:i/>
      <w:iCs/>
      <w:sz w:val="26"/>
      <w:szCs w:val="26"/>
    </w:rPr>
  </w:style>
  <w:style w:type="character" w:customStyle="1" w:styleId="6Char">
    <w:name w:val="标题 6 Char"/>
    <w:basedOn w:val="a0"/>
    <w:link w:val="6"/>
    <w:uiPriority w:val="9"/>
    <w:semiHidden/>
    <w:rsid w:val="005162F1"/>
    <w:rPr>
      <w:b/>
      <w:bCs/>
    </w:rPr>
  </w:style>
  <w:style w:type="character" w:customStyle="1" w:styleId="7Char">
    <w:name w:val="标题 7 Char"/>
    <w:basedOn w:val="a0"/>
    <w:link w:val="7"/>
    <w:uiPriority w:val="9"/>
    <w:semiHidden/>
    <w:rsid w:val="005162F1"/>
    <w:rPr>
      <w:sz w:val="24"/>
      <w:szCs w:val="24"/>
    </w:rPr>
  </w:style>
  <w:style w:type="character" w:customStyle="1" w:styleId="8Char">
    <w:name w:val="标题 8 Char"/>
    <w:basedOn w:val="a0"/>
    <w:link w:val="8"/>
    <w:uiPriority w:val="9"/>
    <w:semiHidden/>
    <w:rsid w:val="005162F1"/>
    <w:rPr>
      <w:i/>
      <w:iCs/>
      <w:sz w:val="24"/>
      <w:szCs w:val="24"/>
    </w:rPr>
  </w:style>
  <w:style w:type="character" w:customStyle="1" w:styleId="9Char">
    <w:name w:val="标题 9 Char"/>
    <w:basedOn w:val="a0"/>
    <w:link w:val="9"/>
    <w:uiPriority w:val="9"/>
    <w:semiHidden/>
    <w:rsid w:val="005162F1"/>
    <w:rPr>
      <w:rFonts w:asciiTheme="majorHAnsi" w:eastAsiaTheme="majorEastAsia" w:hAnsiTheme="majorHAnsi"/>
    </w:rPr>
  </w:style>
  <w:style w:type="paragraph" w:styleId="a3">
    <w:name w:val="Title"/>
    <w:basedOn w:val="a"/>
    <w:next w:val="a"/>
    <w:link w:val="Char"/>
    <w:uiPriority w:val="10"/>
    <w:qFormat/>
    <w:rsid w:val="005162F1"/>
    <w:pPr>
      <w:widowControl/>
      <w:spacing w:before="240" w:after="60"/>
      <w:jc w:val="center"/>
      <w:outlineLvl w:val="0"/>
    </w:pPr>
    <w:rPr>
      <w:rFonts w:asciiTheme="majorHAnsi" w:eastAsiaTheme="majorEastAsia" w:hAnsiTheme="majorHAnsi"/>
      <w:b/>
      <w:bCs/>
      <w:kern w:val="28"/>
      <w:sz w:val="32"/>
      <w:szCs w:val="32"/>
    </w:rPr>
  </w:style>
  <w:style w:type="character" w:customStyle="1" w:styleId="Char">
    <w:name w:val="标题 Char"/>
    <w:basedOn w:val="a0"/>
    <w:link w:val="a3"/>
    <w:uiPriority w:val="10"/>
    <w:rsid w:val="005162F1"/>
    <w:rPr>
      <w:rFonts w:asciiTheme="majorHAnsi" w:eastAsiaTheme="majorEastAsia" w:hAnsiTheme="majorHAnsi"/>
      <w:b/>
      <w:bCs/>
      <w:kern w:val="28"/>
      <w:sz w:val="32"/>
      <w:szCs w:val="32"/>
    </w:rPr>
  </w:style>
  <w:style w:type="paragraph" w:styleId="a4">
    <w:name w:val="Subtitle"/>
    <w:basedOn w:val="a"/>
    <w:next w:val="a"/>
    <w:link w:val="Char0"/>
    <w:uiPriority w:val="11"/>
    <w:qFormat/>
    <w:rsid w:val="005162F1"/>
    <w:pPr>
      <w:widowControl/>
      <w:spacing w:after="60"/>
      <w:jc w:val="center"/>
      <w:outlineLvl w:val="1"/>
    </w:pPr>
    <w:rPr>
      <w:rFonts w:asciiTheme="majorHAnsi" w:eastAsiaTheme="majorEastAsia" w:hAnsiTheme="majorHAnsi"/>
      <w:kern w:val="0"/>
      <w:sz w:val="24"/>
    </w:rPr>
  </w:style>
  <w:style w:type="character" w:customStyle="1" w:styleId="Char0">
    <w:name w:val="副标题 Char"/>
    <w:basedOn w:val="a0"/>
    <w:link w:val="a4"/>
    <w:uiPriority w:val="11"/>
    <w:rsid w:val="005162F1"/>
    <w:rPr>
      <w:rFonts w:asciiTheme="majorHAnsi" w:eastAsiaTheme="majorEastAsia" w:hAnsiTheme="majorHAnsi"/>
      <w:sz w:val="24"/>
      <w:szCs w:val="24"/>
    </w:rPr>
  </w:style>
  <w:style w:type="character" w:styleId="a5">
    <w:name w:val="Strong"/>
    <w:basedOn w:val="a0"/>
    <w:qFormat/>
    <w:rsid w:val="005162F1"/>
    <w:rPr>
      <w:b/>
      <w:bCs/>
    </w:rPr>
  </w:style>
  <w:style w:type="character" w:styleId="a6">
    <w:name w:val="Emphasis"/>
    <w:basedOn w:val="a0"/>
    <w:uiPriority w:val="20"/>
    <w:qFormat/>
    <w:rsid w:val="005162F1"/>
    <w:rPr>
      <w:rFonts w:asciiTheme="minorHAnsi" w:hAnsiTheme="minorHAnsi"/>
      <w:b/>
      <w:i/>
      <w:iCs/>
    </w:rPr>
  </w:style>
  <w:style w:type="paragraph" w:styleId="a7">
    <w:name w:val="No Spacing"/>
    <w:basedOn w:val="a"/>
    <w:uiPriority w:val="1"/>
    <w:qFormat/>
    <w:rsid w:val="005162F1"/>
    <w:pPr>
      <w:widowControl/>
      <w:jc w:val="left"/>
    </w:pPr>
    <w:rPr>
      <w:rFonts w:asciiTheme="minorHAnsi" w:eastAsiaTheme="minorEastAsia" w:hAnsiTheme="minorHAnsi"/>
      <w:kern w:val="0"/>
      <w:sz w:val="24"/>
      <w:szCs w:val="32"/>
      <w:lang w:eastAsia="en-US" w:bidi="en-US"/>
    </w:rPr>
  </w:style>
  <w:style w:type="paragraph" w:styleId="a8">
    <w:name w:val="List Paragraph"/>
    <w:basedOn w:val="a"/>
    <w:uiPriority w:val="34"/>
    <w:qFormat/>
    <w:rsid w:val="005162F1"/>
    <w:pPr>
      <w:widowControl/>
      <w:ind w:left="720"/>
      <w:contextualSpacing/>
      <w:jc w:val="left"/>
    </w:pPr>
    <w:rPr>
      <w:rFonts w:asciiTheme="minorHAnsi" w:eastAsiaTheme="minorEastAsia" w:hAnsiTheme="minorHAnsi"/>
      <w:kern w:val="0"/>
      <w:sz w:val="24"/>
      <w:lang w:eastAsia="en-US" w:bidi="en-US"/>
    </w:rPr>
  </w:style>
  <w:style w:type="paragraph" w:styleId="a9">
    <w:name w:val="Quote"/>
    <w:basedOn w:val="a"/>
    <w:next w:val="a"/>
    <w:link w:val="Char1"/>
    <w:uiPriority w:val="29"/>
    <w:qFormat/>
    <w:rsid w:val="005162F1"/>
    <w:pPr>
      <w:widowControl/>
      <w:jc w:val="left"/>
    </w:pPr>
    <w:rPr>
      <w:rFonts w:asciiTheme="minorHAnsi" w:eastAsiaTheme="minorEastAsia" w:hAnsiTheme="minorHAnsi"/>
      <w:i/>
      <w:kern w:val="0"/>
      <w:sz w:val="24"/>
    </w:rPr>
  </w:style>
  <w:style w:type="character" w:customStyle="1" w:styleId="Char1">
    <w:name w:val="引用 Char"/>
    <w:basedOn w:val="a0"/>
    <w:link w:val="a9"/>
    <w:uiPriority w:val="29"/>
    <w:rsid w:val="005162F1"/>
    <w:rPr>
      <w:i/>
      <w:sz w:val="24"/>
      <w:szCs w:val="24"/>
    </w:rPr>
  </w:style>
  <w:style w:type="paragraph" w:styleId="aa">
    <w:name w:val="Intense Quote"/>
    <w:basedOn w:val="a"/>
    <w:next w:val="a"/>
    <w:link w:val="Char2"/>
    <w:uiPriority w:val="30"/>
    <w:qFormat/>
    <w:rsid w:val="005162F1"/>
    <w:pPr>
      <w:widowControl/>
      <w:ind w:left="720" w:right="720"/>
      <w:jc w:val="left"/>
    </w:pPr>
    <w:rPr>
      <w:rFonts w:asciiTheme="minorHAnsi" w:eastAsiaTheme="minorEastAsia" w:hAnsiTheme="minorHAnsi"/>
      <w:b/>
      <w:i/>
      <w:kern w:val="0"/>
      <w:sz w:val="24"/>
      <w:szCs w:val="22"/>
    </w:rPr>
  </w:style>
  <w:style w:type="character" w:customStyle="1" w:styleId="Char2">
    <w:name w:val="明显引用 Char"/>
    <w:basedOn w:val="a0"/>
    <w:link w:val="aa"/>
    <w:uiPriority w:val="30"/>
    <w:rsid w:val="005162F1"/>
    <w:rPr>
      <w:b/>
      <w:i/>
      <w:sz w:val="24"/>
    </w:rPr>
  </w:style>
  <w:style w:type="character" w:styleId="ab">
    <w:name w:val="Subtle Emphasis"/>
    <w:uiPriority w:val="19"/>
    <w:qFormat/>
    <w:rsid w:val="005162F1"/>
    <w:rPr>
      <w:i/>
      <w:color w:val="5A5A5A" w:themeColor="text1" w:themeTint="A5"/>
    </w:rPr>
  </w:style>
  <w:style w:type="character" w:styleId="ac">
    <w:name w:val="Intense Emphasis"/>
    <w:basedOn w:val="a0"/>
    <w:uiPriority w:val="21"/>
    <w:qFormat/>
    <w:rsid w:val="005162F1"/>
    <w:rPr>
      <w:b/>
      <w:i/>
      <w:sz w:val="24"/>
      <w:szCs w:val="24"/>
      <w:u w:val="single"/>
    </w:rPr>
  </w:style>
  <w:style w:type="character" w:styleId="ad">
    <w:name w:val="Subtle Reference"/>
    <w:basedOn w:val="a0"/>
    <w:uiPriority w:val="31"/>
    <w:qFormat/>
    <w:rsid w:val="005162F1"/>
    <w:rPr>
      <w:sz w:val="24"/>
      <w:szCs w:val="24"/>
      <w:u w:val="single"/>
    </w:rPr>
  </w:style>
  <w:style w:type="character" w:styleId="ae">
    <w:name w:val="Intense Reference"/>
    <w:basedOn w:val="a0"/>
    <w:uiPriority w:val="32"/>
    <w:qFormat/>
    <w:rsid w:val="005162F1"/>
    <w:rPr>
      <w:b/>
      <w:sz w:val="24"/>
      <w:u w:val="single"/>
    </w:rPr>
  </w:style>
  <w:style w:type="character" w:styleId="af">
    <w:name w:val="Book Title"/>
    <w:basedOn w:val="a0"/>
    <w:uiPriority w:val="33"/>
    <w:qFormat/>
    <w:rsid w:val="005162F1"/>
    <w:rPr>
      <w:rFonts w:asciiTheme="majorHAnsi" w:eastAsiaTheme="majorEastAsia" w:hAnsiTheme="majorHAnsi"/>
      <w:b/>
      <w:i/>
      <w:sz w:val="24"/>
      <w:szCs w:val="24"/>
    </w:rPr>
  </w:style>
  <w:style w:type="paragraph" w:styleId="TOC">
    <w:name w:val="TOC Heading"/>
    <w:basedOn w:val="1"/>
    <w:next w:val="a"/>
    <w:uiPriority w:val="39"/>
    <w:semiHidden/>
    <w:unhideWhenUsed/>
    <w:qFormat/>
    <w:rsid w:val="005162F1"/>
    <w:pPr>
      <w:outlineLvl w:val="9"/>
    </w:pPr>
    <w:rPr>
      <w:lang w:eastAsia="en-US" w:bidi="en-US"/>
    </w:rPr>
  </w:style>
  <w:style w:type="paragraph" w:styleId="af0">
    <w:name w:val="header"/>
    <w:basedOn w:val="a"/>
    <w:link w:val="Char3"/>
    <w:uiPriority w:val="99"/>
    <w:unhideWhenUsed/>
    <w:rsid w:val="00E769FE"/>
    <w:pPr>
      <w:pBdr>
        <w:bottom w:val="single" w:sz="6" w:space="1" w:color="auto"/>
      </w:pBdr>
      <w:tabs>
        <w:tab w:val="center" w:pos="4153"/>
        <w:tab w:val="right" w:pos="8306"/>
      </w:tabs>
      <w:snapToGrid w:val="0"/>
      <w:jc w:val="center"/>
    </w:pPr>
    <w:rPr>
      <w:rFonts w:ascii="Calibri" w:hAnsi="Calibri"/>
      <w:sz w:val="18"/>
      <w:szCs w:val="18"/>
    </w:rPr>
  </w:style>
  <w:style w:type="character" w:customStyle="1" w:styleId="Char3">
    <w:name w:val="页眉 Char"/>
    <w:basedOn w:val="a0"/>
    <w:link w:val="af0"/>
    <w:uiPriority w:val="99"/>
    <w:rsid w:val="00E769FE"/>
    <w:rPr>
      <w:rFonts w:ascii="Calibri" w:eastAsia="宋体" w:hAnsi="Calibri"/>
      <w:kern w:val="2"/>
      <w:sz w:val="18"/>
      <w:szCs w:val="18"/>
    </w:rPr>
  </w:style>
  <w:style w:type="paragraph" w:styleId="af1">
    <w:name w:val="footer"/>
    <w:basedOn w:val="a"/>
    <w:link w:val="Char4"/>
    <w:uiPriority w:val="99"/>
    <w:unhideWhenUsed/>
    <w:rsid w:val="00E769FE"/>
    <w:pPr>
      <w:tabs>
        <w:tab w:val="center" w:pos="4153"/>
        <w:tab w:val="right" w:pos="8306"/>
      </w:tabs>
      <w:snapToGrid w:val="0"/>
      <w:jc w:val="left"/>
    </w:pPr>
    <w:rPr>
      <w:rFonts w:ascii="Calibri" w:hAnsi="Calibri"/>
      <w:sz w:val="18"/>
      <w:szCs w:val="18"/>
    </w:rPr>
  </w:style>
  <w:style w:type="character" w:customStyle="1" w:styleId="Char4">
    <w:name w:val="页脚 Char"/>
    <w:basedOn w:val="a0"/>
    <w:link w:val="af1"/>
    <w:uiPriority w:val="99"/>
    <w:rsid w:val="00E769FE"/>
    <w:rPr>
      <w:rFonts w:ascii="Calibri" w:eastAsia="宋体" w:hAnsi="Calibri"/>
      <w:kern w:val="2"/>
      <w:sz w:val="18"/>
      <w:szCs w:val="18"/>
    </w:rPr>
  </w:style>
  <w:style w:type="paragraph" w:customStyle="1" w:styleId="10">
    <w:name w:val="正文1"/>
    <w:basedOn w:val="a"/>
    <w:rsid w:val="008C4B5B"/>
    <w:pPr>
      <w:widowControl/>
    </w:pPr>
    <w:rPr>
      <w:rFonts w:ascii="Calibri" w:eastAsia="Calibri" w:hAnsi="Calibri"/>
      <w:kern w:val="0"/>
      <w:szCs w:val="20"/>
      <w:lang w:val="zh-CN"/>
    </w:rPr>
  </w:style>
  <w:style w:type="paragraph" w:styleId="af2">
    <w:name w:val="Balloon Text"/>
    <w:basedOn w:val="a"/>
    <w:link w:val="Char5"/>
    <w:uiPriority w:val="99"/>
    <w:semiHidden/>
    <w:unhideWhenUsed/>
    <w:rsid w:val="00B569E3"/>
    <w:rPr>
      <w:sz w:val="18"/>
      <w:szCs w:val="18"/>
    </w:rPr>
  </w:style>
  <w:style w:type="character" w:customStyle="1" w:styleId="Char5">
    <w:name w:val="批注框文本 Char"/>
    <w:basedOn w:val="a0"/>
    <w:link w:val="af2"/>
    <w:uiPriority w:val="99"/>
    <w:semiHidden/>
    <w:rsid w:val="00B569E3"/>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414307-6B0A-46A8-BC23-01BBF56483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778</Words>
  <Characters>4438</Characters>
  <Application>Microsoft Office Word</Application>
  <DocSecurity>0</DocSecurity>
  <Lines>36</Lines>
  <Paragraphs>10</Paragraphs>
  <ScaleCrop>false</ScaleCrop>
  <Company>china</Company>
  <LinksUpToDate>false</LinksUpToDate>
  <CharactersWithSpaces>5206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祁倩倩(起草发文)</cp:lastModifiedBy>
  <cp:revision>2</cp:revision>
  <cp:lastPrinted>2018-09-27T09:57:00Z</cp:lastPrinted>
  <dcterms:created xsi:type="dcterms:W3CDTF">2019-01-30T11:10:00Z</dcterms:created>
  <dcterms:modified xsi:type="dcterms:W3CDTF">2019-01-30T11:10:00Z</dcterms:modified>
</cp:coreProperties>
</file>