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36B" w:rsidRDefault="00E1736B" w:rsidP="00E1736B">
      <w:pPr>
        <w:widowControl/>
        <w:shd w:val="clear" w:color="auto" w:fill="FFFFFF"/>
        <w:spacing w:line="580" w:lineRule="exact"/>
        <w:ind w:leftChars="114" w:left="239"/>
        <w:jc w:val="center"/>
        <w:rPr>
          <w:rFonts w:ascii="方正小标宋简体" w:eastAsia="方正小标宋简体"/>
          <w:b/>
          <w:bCs/>
          <w:color w:val="333333"/>
          <w:sz w:val="44"/>
          <w:szCs w:val="44"/>
          <w:shd w:val="clear" w:color="auto" w:fill="FFFFFF"/>
        </w:rPr>
      </w:pPr>
      <w:r>
        <w:rPr>
          <w:rFonts w:ascii="方正小标宋简体" w:eastAsia="方正小标宋简体" w:hint="eastAsia"/>
          <w:b/>
          <w:bCs/>
          <w:color w:val="333333"/>
          <w:sz w:val="44"/>
          <w:szCs w:val="44"/>
          <w:shd w:val="clear" w:color="auto" w:fill="FFFFFF"/>
        </w:rPr>
        <w:t>辐射站</w:t>
      </w:r>
      <w:r w:rsidRPr="00F2298D">
        <w:rPr>
          <w:rFonts w:ascii="方正小标宋简体" w:eastAsia="方正小标宋简体" w:hint="eastAsia"/>
          <w:b/>
          <w:bCs/>
          <w:color w:val="333333"/>
          <w:sz w:val="44"/>
          <w:szCs w:val="44"/>
          <w:shd w:val="clear" w:color="auto" w:fill="FFFFFF"/>
        </w:rPr>
        <w:t>2017年部门预算和“三公”经费</w:t>
      </w:r>
    </w:p>
    <w:p w:rsidR="00E1736B" w:rsidRPr="00F2298D" w:rsidRDefault="00E1736B" w:rsidP="00E1736B">
      <w:pPr>
        <w:widowControl/>
        <w:shd w:val="clear" w:color="auto" w:fill="FFFFFF"/>
        <w:spacing w:line="580" w:lineRule="exact"/>
        <w:ind w:leftChars="114" w:left="239"/>
        <w:jc w:val="center"/>
        <w:rPr>
          <w:rFonts w:ascii="方正小标宋简体" w:eastAsia="方正小标宋简体"/>
          <w:b/>
          <w:bCs/>
          <w:color w:val="333333"/>
          <w:sz w:val="44"/>
          <w:szCs w:val="44"/>
          <w:shd w:val="clear" w:color="auto" w:fill="FFFFFF"/>
        </w:rPr>
      </w:pPr>
      <w:r w:rsidRPr="00F2298D">
        <w:rPr>
          <w:rFonts w:ascii="方正小标宋简体" w:eastAsia="方正小标宋简体" w:hint="eastAsia"/>
          <w:b/>
          <w:bCs/>
          <w:color w:val="333333"/>
          <w:sz w:val="44"/>
          <w:szCs w:val="44"/>
          <w:shd w:val="clear" w:color="auto" w:fill="FFFFFF"/>
        </w:rPr>
        <w:t>信息公开</w:t>
      </w:r>
      <w:r>
        <w:rPr>
          <w:rFonts w:ascii="方正小标宋简体" w:eastAsia="方正小标宋简体" w:hint="eastAsia"/>
          <w:b/>
          <w:bCs/>
          <w:color w:val="333333"/>
          <w:sz w:val="44"/>
          <w:szCs w:val="44"/>
          <w:shd w:val="clear" w:color="auto" w:fill="FFFFFF"/>
        </w:rPr>
        <w:t>情况的</w:t>
      </w:r>
      <w:r w:rsidRPr="00F2298D">
        <w:rPr>
          <w:rFonts w:ascii="方正小标宋简体" w:eastAsia="方正小标宋简体" w:hint="eastAsia"/>
          <w:b/>
          <w:bCs/>
          <w:color w:val="333333"/>
          <w:sz w:val="44"/>
          <w:szCs w:val="44"/>
          <w:shd w:val="clear" w:color="auto" w:fill="FFFFFF"/>
        </w:rPr>
        <w:t>总结</w:t>
      </w:r>
      <w:r>
        <w:rPr>
          <w:rFonts w:ascii="方正小标宋简体" w:eastAsia="方正小标宋简体" w:hint="eastAsia"/>
          <w:b/>
          <w:bCs/>
          <w:color w:val="333333"/>
          <w:sz w:val="44"/>
          <w:szCs w:val="44"/>
          <w:shd w:val="clear" w:color="auto" w:fill="FFFFFF"/>
        </w:rPr>
        <w:t xml:space="preserve"> </w:t>
      </w:r>
    </w:p>
    <w:p w:rsidR="00E1736B" w:rsidRDefault="00E1736B" w:rsidP="00E1736B">
      <w:pPr>
        <w:widowControl/>
        <w:shd w:val="clear" w:color="auto" w:fill="FFFFFF"/>
        <w:spacing w:line="500" w:lineRule="exact"/>
        <w:rPr>
          <w:rFonts w:ascii="仿宋_GB2312" w:eastAsia="仿宋_GB2312" w:hAnsi="宋体"/>
          <w:color w:val="333333"/>
          <w:kern w:val="0"/>
          <w:sz w:val="32"/>
          <w:szCs w:val="32"/>
        </w:rPr>
      </w:pP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自治区环保厅：</w:t>
      </w:r>
    </w:p>
    <w:p w:rsidR="00E1736B" w:rsidRDefault="00E1736B" w:rsidP="00E1736B">
      <w:pPr>
        <w:widowControl/>
        <w:shd w:val="clear" w:color="auto" w:fill="FFFFFF"/>
        <w:spacing w:line="500" w:lineRule="exact"/>
        <w:rPr>
          <w:rFonts w:ascii="仿宋_GB2312" w:eastAsia="仿宋_GB2312" w:hAnsi="宋体"/>
          <w:color w:val="333333"/>
          <w:kern w:val="0"/>
          <w:sz w:val="32"/>
          <w:szCs w:val="32"/>
        </w:rPr>
      </w:pP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 xml:space="preserve">   根据《预算法》、《自治区党委办公厅 自治区人民政府办公厅印发&lt;关于进一步推进自治区预算公开工作的意见&gt;的通知》（新党办发【2016】82号）、《关于转发财政部&lt;地方预决算公开操作规程&gt;的通知》（新财预【2016】129号）有关规定，</w:t>
      </w:r>
      <w:r w:rsidRPr="00E505C1">
        <w:rPr>
          <w:rFonts w:ascii="仿宋_GB2312" w:eastAsia="仿宋_GB2312" w:hint="eastAsia"/>
          <w:sz w:val="32"/>
          <w:szCs w:val="32"/>
        </w:rPr>
        <w:t>为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进一步建立全面规范公开透明的预算制度，</w:t>
      </w:r>
      <w:r w:rsidRPr="00E505C1">
        <w:rPr>
          <w:rFonts w:ascii="仿宋_GB2312" w:eastAsia="仿宋_GB2312" w:hint="eastAsia"/>
          <w:sz w:val="32"/>
          <w:szCs w:val="32"/>
        </w:rPr>
        <w:t>落实好</w:t>
      </w:r>
      <w:r>
        <w:rPr>
          <w:rFonts w:ascii="仿宋_GB2312" w:eastAsia="仿宋_GB2312" w:hint="eastAsia"/>
          <w:sz w:val="32"/>
          <w:szCs w:val="32"/>
        </w:rPr>
        <w:t>预决算公开</w:t>
      </w:r>
      <w:r w:rsidRPr="00E505C1">
        <w:rPr>
          <w:rFonts w:ascii="仿宋_GB2312" w:eastAsia="仿宋_GB2312" w:hint="eastAsia"/>
          <w:sz w:val="32"/>
          <w:szCs w:val="32"/>
        </w:rPr>
        <w:t>工作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保障公民的知情权、参与权、表达权和监督权，接受社会监督，我单位认真做好2017年部门预算和“三公”经费预算信息公开工作，现将有关情况总结如下：</w:t>
      </w:r>
    </w:p>
    <w:p w:rsidR="00982E90" w:rsidRPr="005A3CEC" w:rsidRDefault="00982E90" w:rsidP="00982E90">
      <w:pPr>
        <w:widowControl/>
        <w:shd w:val="clear" w:color="auto" w:fill="FFFFFF"/>
        <w:spacing w:line="500" w:lineRule="exact"/>
        <w:rPr>
          <w:rFonts w:ascii="黑体" w:eastAsia="黑体" w:hAnsi="宋体"/>
          <w:b/>
          <w:color w:val="333333"/>
          <w:kern w:val="0"/>
          <w:sz w:val="32"/>
          <w:szCs w:val="32"/>
        </w:rPr>
      </w:pPr>
      <w:r w:rsidRPr="005A3CEC">
        <w:rPr>
          <w:rFonts w:ascii="黑体" w:eastAsia="黑体" w:hAnsi="宋体" w:hint="eastAsia"/>
          <w:b/>
          <w:color w:val="333333"/>
          <w:kern w:val="0"/>
          <w:sz w:val="32"/>
          <w:szCs w:val="32"/>
        </w:rPr>
        <w:t>一、公开范围</w:t>
      </w:r>
    </w:p>
    <w:p w:rsidR="00982E90" w:rsidRDefault="00982E90" w:rsidP="00982E90">
      <w:pPr>
        <w:widowControl/>
        <w:shd w:val="clear" w:color="auto" w:fill="FFFFFF"/>
        <w:spacing w:line="500" w:lineRule="exact"/>
        <w:rPr>
          <w:rFonts w:ascii="仿宋_GB2312" w:eastAsia="仿宋_GB2312" w:hAnsi="宋体"/>
          <w:color w:val="333333"/>
          <w:kern w:val="0"/>
          <w:sz w:val="32"/>
          <w:szCs w:val="32"/>
        </w:rPr>
      </w:pP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 xml:space="preserve">    按照《关于下达自治区本级预算单位2017年部门预算的通知》（新财预[2017]1号</w:t>
      </w:r>
      <w:r>
        <w:rPr>
          <w:rFonts w:ascii="仿宋_GB2312" w:eastAsia="仿宋_GB2312" w:hAnsi="宋体"/>
          <w:color w:val="333333"/>
          <w:kern w:val="0"/>
          <w:sz w:val="32"/>
          <w:szCs w:val="32"/>
        </w:rPr>
        <w:t>）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要求,将</w:t>
      </w:r>
      <w:r>
        <w:rPr>
          <w:rFonts w:ascii="仿宋_GB2312" w:eastAsia="仿宋_GB2312" w:hint="eastAsia"/>
          <w:bCs/>
          <w:color w:val="333333"/>
          <w:sz w:val="30"/>
          <w:szCs w:val="30"/>
          <w:shd w:val="clear" w:color="auto" w:fill="FFFFFF"/>
        </w:rPr>
        <w:t>新疆维吾尔自治区辐射环境监督站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2017年部门预算和“三公”经费预算信息进行公开。</w:t>
      </w:r>
    </w:p>
    <w:p w:rsidR="00982E90" w:rsidRPr="00982E90" w:rsidRDefault="00982E90" w:rsidP="00E1736B">
      <w:pPr>
        <w:widowControl/>
        <w:shd w:val="clear" w:color="auto" w:fill="FFFFFF"/>
        <w:spacing w:line="500" w:lineRule="exact"/>
        <w:ind w:firstLine="630"/>
        <w:rPr>
          <w:rFonts w:ascii="黑体" w:eastAsia="黑体" w:hAnsi="宋体"/>
          <w:b/>
          <w:color w:val="333333"/>
          <w:kern w:val="0"/>
          <w:sz w:val="32"/>
          <w:szCs w:val="32"/>
        </w:rPr>
      </w:pPr>
    </w:p>
    <w:p w:rsidR="00E1736B" w:rsidRDefault="00E1736B" w:rsidP="00E1736B">
      <w:pPr>
        <w:widowControl/>
        <w:shd w:val="clear" w:color="auto" w:fill="FFFFFF"/>
        <w:spacing w:line="500" w:lineRule="exact"/>
        <w:ind w:firstLine="630"/>
        <w:rPr>
          <w:rFonts w:ascii="仿宋_GB2312" w:eastAsia="仿宋_GB2312" w:hAnsi="宋体"/>
          <w:color w:val="333333"/>
          <w:kern w:val="0"/>
          <w:sz w:val="32"/>
          <w:szCs w:val="32"/>
        </w:rPr>
      </w:pPr>
      <w:r w:rsidRPr="005A3CEC">
        <w:rPr>
          <w:rFonts w:ascii="黑体" w:eastAsia="黑体" w:hAnsi="宋体" w:hint="eastAsia"/>
          <w:b/>
          <w:color w:val="333333"/>
          <w:kern w:val="0"/>
          <w:sz w:val="32"/>
          <w:szCs w:val="32"/>
        </w:rPr>
        <w:t>二、公开的内容</w:t>
      </w:r>
      <w:r>
        <w:rPr>
          <w:rFonts w:ascii="黑体" w:eastAsia="黑体" w:hAnsi="宋体"/>
          <w:b/>
          <w:color w:val="333333"/>
          <w:kern w:val="0"/>
          <w:sz w:val="32"/>
          <w:szCs w:val="32"/>
        </w:rPr>
        <w:br/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 xml:space="preserve">    </w:t>
      </w:r>
      <w:r w:rsidRPr="006B171E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公开的内容包括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：</w:t>
      </w:r>
      <w:r w:rsidR="00982E90">
        <w:rPr>
          <w:rFonts w:ascii="仿宋_GB2312" w:eastAsia="仿宋_GB2312" w:hint="eastAsia"/>
          <w:bCs/>
          <w:color w:val="333333"/>
          <w:sz w:val="30"/>
          <w:szCs w:val="30"/>
          <w:shd w:val="clear" w:color="auto" w:fill="FFFFFF"/>
        </w:rPr>
        <w:t>新疆维吾尔自治区辐射环境监督站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主要职能、机构设置、资产情况、人员编制情况、纳入预算管理单位、部门预算收支和“三公”经费预算安排情况及增减变化、政府采购等情况。</w:t>
      </w:r>
      <w:hyperlink r:id="rId6" w:tgtFrame="_blank" w:history="1">
        <w:r>
          <w:rPr>
            <w:rFonts w:ascii="仿宋_GB2312" w:eastAsia="仿宋_GB2312" w:hAnsi="宋体" w:hint="eastAsia"/>
            <w:color w:val="333333"/>
            <w:kern w:val="0"/>
            <w:sz w:val="32"/>
            <w:szCs w:val="32"/>
          </w:rPr>
          <w:t>全口径公开了2017年</w:t>
        </w:r>
        <w:r w:rsidR="00982E90">
          <w:rPr>
            <w:rFonts w:ascii="仿宋_GB2312" w:eastAsia="仿宋_GB2312" w:hint="eastAsia"/>
            <w:bCs/>
            <w:color w:val="333333"/>
            <w:sz w:val="30"/>
            <w:szCs w:val="30"/>
            <w:shd w:val="clear" w:color="auto" w:fill="FFFFFF"/>
          </w:rPr>
          <w:t>新疆维吾尔自治区辐射环境监督站</w:t>
        </w:r>
        <w:r>
          <w:rPr>
            <w:rFonts w:ascii="仿宋_GB2312" w:eastAsia="仿宋_GB2312" w:hAnsi="宋体" w:hint="eastAsia"/>
            <w:color w:val="333333"/>
            <w:kern w:val="0"/>
            <w:sz w:val="32"/>
            <w:szCs w:val="32"/>
          </w:rPr>
          <w:t>收支预算总表、财政拨款收支预算总表、收入预算总表</w:t>
        </w:r>
      </w:hyperlink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、支出预算总表（资金来源）、支出预算总表（经济科目）、财政拨款安排的“三公”经费支出表等相关预算表</w:t>
      </w:r>
      <w:r w:rsidR="00982E90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50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张。</w:t>
      </w:r>
    </w:p>
    <w:p w:rsidR="00E1736B" w:rsidRPr="006B171E" w:rsidRDefault="00E1736B" w:rsidP="00E1736B">
      <w:pPr>
        <w:widowControl/>
        <w:shd w:val="clear" w:color="auto" w:fill="FFFFFF"/>
        <w:spacing w:line="500" w:lineRule="exact"/>
        <w:rPr>
          <w:rFonts w:ascii="黑体" w:eastAsia="黑体" w:hAnsi="宋体"/>
          <w:b/>
          <w:color w:val="333333"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color w:val="333333"/>
          <w:kern w:val="0"/>
          <w:sz w:val="32"/>
          <w:szCs w:val="32"/>
        </w:rPr>
        <w:t xml:space="preserve">   </w:t>
      </w:r>
      <w:r w:rsidRPr="006B171E">
        <w:rPr>
          <w:rFonts w:ascii="黑体" w:eastAsia="黑体" w:hAnsi="宋体" w:hint="eastAsia"/>
          <w:b/>
          <w:color w:val="333333"/>
          <w:kern w:val="0"/>
          <w:sz w:val="32"/>
          <w:szCs w:val="32"/>
        </w:rPr>
        <w:t xml:space="preserve"> 三、公开的方式及时间</w:t>
      </w:r>
    </w:p>
    <w:p w:rsidR="00E1736B" w:rsidRDefault="00E1736B" w:rsidP="00E1736B">
      <w:pPr>
        <w:widowControl/>
        <w:shd w:val="clear" w:color="auto" w:fill="FFFFFF"/>
        <w:spacing w:line="500" w:lineRule="exact"/>
        <w:rPr>
          <w:rFonts w:ascii="仿宋_GB2312" w:eastAsia="仿宋_GB2312" w:hAnsi="宋体"/>
          <w:color w:val="333333"/>
          <w:kern w:val="0"/>
          <w:sz w:val="32"/>
          <w:szCs w:val="32"/>
        </w:rPr>
      </w:pP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lastRenderedPageBreak/>
        <w:t xml:space="preserve">    2017年2月</w:t>
      </w:r>
      <w:r w:rsidR="00585ADC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7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日，我单位在新疆维吾尔自治区环境保护厅门户网站上集中公开“</w:t>
      </w:r>
      <w:r w:rsidR="00982E90">
        <w:rPr>
          <w:rFonts w:ascii="仿宋_GB2312" w:eastAsia="仿宋_GB2312" w:hint="eastAsia"/>
          <w:bCs/>
          <w:color w:val="333333"/>
          <w:sz w:val="30"/>
          <w:szCs w:val="30"/>
          <w:shd w:val="clear" w:color="auto" w:fill="FFFFFF"/>
        </w:rPr>
        <w:t>新疆维吾尔自治区辐射环境监督站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2017年部门预算和三公经费预算信息公开报告”。</w:t>
      </w:r>
    </w:p>
    <w:p w:rsidR="00E1736B" w:rsidRPr="006B171E" w:rsidRDefault="00E1736B" w:rsidP="00E1736B">
      <w:pPr>
        <w:spacing w:line="520" w:lineRule="exact"/>
        <w:ind w:firstLine="630"/>
        <w:rPr>
          <w:rFonts w:ascii="黑体" w:eastAsia="黑体" w:hAnsi="宋体"/>
          <w:b/>
          <w:color w:val="333333"/>
          <w:kern w:val="0"/>
          <w:sz w:val="32"/>
          <w:szCs w:val="32"/>
        </w:rPr>
      </w:pPr>
      <w:r w:rsidRPr="006B171E">
        <w:rPr>
          <w:rFonts w:ascii="黑体" w:eastAsia="黑体" w:hAnsi="宋体" w:hint="eastAsia"/>
          <w:b/>
          <w:color w:val="333333"/>
          <w:kern w:val="0"/>
          <w:sz w:val="32"/>
          <w:szCs w:val="32"/>
        </w:rPr>
        <w:t>四、公开后舆情关注</w:t>
      </w:r>
    </w:p>
    <w:p w:rsidR="00E1736B" w:rsidRPr="00E505C1" w:rsidRDefault="00E1736B" w:rsidP="00E1736B">
      <w:pPr>
        <w:spacing w:line="520" w:lineRule="exact"/>
        <w:ind w:firstLine="630"/>
        <w:rPr>
          <w:rFonts w:ascii="仿宋_GB2312" w:eastAsia="仿宋_GB2312"/>
          <w:sz w:val="32"/>
          <w:szCs w:val="32"/>
        </w:rPr>
      </w:pPr>
      <w:r w:rsidRPr="00E505C1">
        <w:rPr>
          <w:rFonts w:ascii="仿宋_GB2312" w:eastAsia="仿宋_GB2312" w:hint="eastAsia"/>
          <w:sz w:val="32"/>
          <w:szCs w:val="32"/>
        </w:rPr>
        <w:t>在信息公开的基础上，密切关注舆情反映，切实增强工作实效，加快建立全面规范、公开透明的预算制度。</w:t>
      </w:r>
    </w:p>
    <w:p w:rsidR="00E1736B" w:rsidRPr="006B171E" w:rsidRDefault="00E1736B" w:rsidP="00E1736B">
      <w:pPr>
        <w:widowControl/>
        <w:shd w:val="clear" w:color="auto" w:fill="FFFFFF"/>
        <w:spacing w:line="500" w:lineRule="exact"/>
        <w:rPr>
          <w:rFonts w:ascii="宋体" w:hAnsi="宋体" w:cs="宋体"/>
          <w:kern w:val="0"/>
          <w:sz w:val="24"/>
          <w:szCs w:val="24"/>
        </w:rPr>
      </w:pPr>
    </w:p>
    <w:p w:rsidR="00E1736B" w:rsidRPr="006B171E" w:rsidRDefault="00E1736B" w:rsidP="00E1736B">
      <w:pPr>
        <w:spacing w:line="520" w:lineRule="exact"/>
        <w:rPr>
          <w:rFonts w:ascii="黑体" w:eastAsia="黑体" w:hAnsi="黑体"/>
          <w:b/>
          <w:sz w:val="32"/>
          <w:szCs w:val="32"/>
        </w:rPr>
      </w:pPr>
    </w:p>
    <w:p w:rsidR="00E1736B" w:rsidRPr="00EB2213" w:rsidRDefault="00585ADC" w:rsidP="00585ADC">
      <w:pPr>
        <w:spacing w:line="520" w:lineRule="exact"/>
        <w:rPr>
          <w:rFonts w:ascii="仿宋_GB2312" w:eastAsia="仿宋_GB2312" w:hAnsi="仿宋"/>
          <w:spacing w:val="-12"/>
          <w:sz w:val="32"/>
          <w:szCs w:val="32"/>
        </w:rPr>
      </w:pPr>
      <w:r>
        <w:rPr>
          <w:rFonts w:ascii="仿宋_GB2312" w:eastAsia="仿宋_GB2312" w:hint="eastAsia"/>
          <w:bCs/>
          <w:color w:val="333333"/>
          <w:sz w:val="30"/>
          <w:szCs w:val="30"/>
          <w:shd w:val="clear" w:color="auto" w:fill="FFFFFF"/>
        </w:rPr>
        <w:t xml:space="preserve">                      </w:t>
      </w:r>
      <w:r w:rsidR="00982E90">
        <w:rPr>
          <w:rFonts w:ascii="仿宋_GB2312" w:eastAsia="仿宋_GB2312" w:hint="eastAsia"/>
          <w:bCs/>
          <w:color w:val="333333"/>
          <w:sz w:val="30"/>
          <w:szCs w:val="30"/>
          <w:shd w:val="clear" w:color="auto" w:fill="FFFFFF"/>
        </w:rPr>
        <w:t>新疆维吾尔自治区辐射环境监督站</w:t>
      </w:r>
    </w:p>
    <w:p w:rsidR="00E1736B" w:rsidRPr="00EB2213" w:rsidRDefault="00E1736B" w:rsidP="00E1736B">
      <w:pPr>
        <w:spacing w:line="520" w:lineRule="exact"/>
        <w:ind w:firstLineChars="225" w:firstLine="666"/>
        <w:rPr>
          <w:rFonts w:ascii="仿宋_GB2312" w:eastAsia="仿宋_GB2312" w:hAnsi="仿宋"/>
          <w:spacing w:val="-12"/>
          <w:sz w:val="32"/>
          <w:szCs w:val="32"/>
        </w:rPr>
      </w:pPr>
      <w:r w:rsidRPr="00EB2213">
        <w:rPr>
          <w:rFonts w:ascii="仿宋_GB2312" w:eastAsia="仿宋_GB2312" w:hAnsi="仿宋" w:hint="eastAsia"/>
          <w:spacing w:val="-12"/>
          <w:sz w:val="32"/>
          <w:szCs w:val="32"/>
        </w:rPr>
        <w:t xml:space="preserve">              </w:t>
      </w:r>
      <w:r w:rsidR="007A206D">
        <w:rPr>
          <w:rFonts w:ascii="仿宋_GB2312" w:eastAsia="仿宋_GB2312" w:hAnsi="仿宋" w:hint="eastAsia"/>
          <w:spacing w:val="-12"/>
          <w:sz w:val="32"/>
          <w:szCs w:val="32"/>
        </w:rPr>
        <w:t xml:space="preserve">               </w:t>
      </w:r>
      <w:r w:rsidRPr="00EB2213">
        <w:rPr>
          <w:rFonts w:ascii="仿宋_GB2312" w:eastAsia="仿宋_GB2312" w:hAnsi="仿宋" w:hint="eastAsia"/>
          <w:spacing w:val="-12"/>
          <w:sz w:val="32"/>
          <w:szCs w:val="32"/>
        </w:rPr>
        <w:t xml:space="preserve"> 2017年2月3日</w:t>
      </w:r>
    </w:p>
    <w:p w:rsidR="00731A71" w:rsidRPr="00E1736B" w:rsidRDefault="00731A71"/>
    <w:sectPr w:rsidR="00731A71" w:rsidRPr="00E1736B" w:rsidSect="00731A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5880" w:rsidRDefault="00565880" w:rsidP="00E1736B">
      <w:r>
        <w:separator/>
      </w:r>
    </w:p>
  </w:endnote>
  <w:endnote w:type="continuationSeparator" w:id="1">
    <w:p w:rsidR="00565880" w:rsidRDefault="00565880" w:rsidP="00E173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5880" w:rsidRDefault="00565880" w:rsidP="00E1736B">
      <w:r>
        <w:separator/>
      </w:r>
    </w:p>
  </w:footnote>
  <w:footnote w:type="continuationSeparator" w:id="1">
    <w:p w:rsidR="00565880" w:rsidRDefault="00565880" w:rsidP="00E173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1736B"/>
    <w:rsid w:val="00565880"/>
    <w:rsid w:val="00585ADC"/>
    <w:rsid w:val="00731A71"/>
    <w:rsid w:val="007A206D"/>
    <w:rsid w:val="00982E90"/>
    <w:rsid w:val="00E1736B"/>
    <w:rsid w:val="00F97483"/>
    <w:rsid w:val="00FF6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36B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73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736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1736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1736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xjeic.gov.cn/wcm/ewebeditor/protects/P0201403/P020140328/20140328163535779.xl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136</Words>
  <Characters>778</Characters>
  <Application>Microsoft Office Word</Application>
  <DocSecurity>0</DocSecurity>
  <Lines>6</Lines>
  <Paragraphs>1</Paragraphs>
  <ScaleCrop>false</ScaleCrop>
  <Company>MS</Company>
  <LinksUpToDate>false</LinksUpToDate>
  <CharactersWithSpaces>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</dc:creator>
  <cp:keywords/>
  <dc:description/>
  <cp:lastModifiedBy>dell</cp:lastModifiedBy>
  <cp:revision>3</cp:revision>
  <dcterms:created xsi:type="dcterms:W3CDTF">2017-02-04T08:19:00Z</dcterms:created>
  <dcterms:modified xsi:type="dcterms:W3CDTF">2017-02-07T04:45:00Z</dcterms:modified>
</cp:coreProperties>
</file>