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B17" w:rsidRDefault="003C4B17" w:rsidP="009B2244">
      <w:pPr>
        <w:jc w:val="center"/>
        <w:rPr>
          <w:rFonts w:ascii="华文中宋" w:eastAsia="华文中宋" w:hAnsi="华文中宋" w:hint="eastAsia"/>
          <w:sz w:val="36"/>
          <w:szCs w:val="36"/>
        </w:rPr>
      </w:pPr>
      <w:bookmarkStart w:id="0" w:name="_GoBack"/>
      <w:bookmarkEnd w:id="0"/>
    </w:p>
    <w:p w:rsidR="00285886" w:rsidRPr="003552DE" w:rsidRDefault="005A4E70" w:rsidP="009B2244">
      <w:pPr>
        <w:jc w:val="center"/>
        <w:rPr>
          <w:rFonts w:ascii="华文中宋" w:eastAsia="华文中宋" w:hAnsi="华文中宋"/>
          <w:sz w:val="36"/>
          <w:szCs w:val="36"/>
        </w:rPr>
      </w:pPr>
      <w:r>
        <w:rPr>
          <w:rFonts w:ascii="华文中宋" w:eastAsia="华文中宋" w:hAnsi="华文中宋" w:hint="eastAsia"/>
          <w:sz w:val="36"/>
          <w:szCs w:val="36"/>
        </w:rPr>
        <w:t>自治区自然资源</w:t>
      </w:r>
      <w:proofErr w:type="gramStart"/>
      <w:r>
        <w:rPr>
          <w:rFonts w:ascii="华文中宋" w:eastAsia="华文中宋" w:hAnsi="华文中宋" w:hint="eastAsia"/>
          <w:sz w:val="36"/>
          <w:szCs w:val="36"/>
        </w:rPr>
        <w:t>厅</w:t>
      </w:r>
      <w:r w:rsidR="00B86A04">
        <w:rPr>
          <w:rFonts w:ascii="华文中宋" w:eastAsia="华文中宋" w:hAnsi="华文中宋" w:hint="eastAsia"/>
          <w:sz w:val="36"/>
          <w:szCs w:val="36"/>
        </w:rPr>
        <w:t>调整</w:t>
      </w:r>
      <w:proofErr w:type="gramEnd"/>
      <w:r w:rsidR="00B86A04">
        <w:rPr>
          <w:rFonts w:ascii="华文中宋" w:eastAsia="华文中宋" w:hAnsi="华文中宋" w:hint="eastAsia"/>
          <w:sz w:val="36"/>
          <w:szCs w:val="36"/>
        </w:rPr>
        <w:t>预算补充公开</w:t>
      </w:r>
    </w:p>
    <w:p w:rsidR="00B86A04" w:rsidRDefault="001168B4" w:rsidP="001168B4">
      <w:pPr>
        <w:ind w:firstLineChars="150" w:firstLine="480"/>
        <w:rPr>
          <w:rFonts w:ascii="仿宋_GB2312" w:eastAsia="仿宋_GB2312" w:hAnsi="华文中宋"/>
          <w:sz w:val="32"/>
          <w:szCs w:val="32"/>
        </w:rPr>
      </w:pPr>
      <w:r>
        <w:rPr>
          <w:rFonts w:ascii="仿宋_GB2312" w:eastAsia="仿宋_GB2312" w:hAnsi="华文中宋" w:hint="eastAsia"/>
          <w:sz w:val="32"/>
          <w:szCs w:val="32"/>
        </w:rPr>
        <w:t>根据自治区党委办公厅、自治区人民政府办公厅《关于新疆维吾尔自治区机构改革方案的实施意见的通知》，调整部门单位预算。现将我单位预算调整情况补充公开如下：</w:t>
      </w:r>
    </w:p>
    <w:p w:rsidR="001168B4" w:rsidRPr="001168B4" w:rsidRDefault="00285886" w:rsidP="001168B4">
      <w:pPr>
        <w:pStyle w:val="a5"/>
        <w:numPr>
          <w:ilvl w:val="0"/>
          <w:numId w:val="1"/>
        </w:numPr>
        <w:ind w:firstLineChars="0"/>
        <w:rPr>
          <w:rFonts w:ascii="黑体" w:eastAsia="黑体" w:hAnsi="黑体"/>
          <w:sz w:val="32"/>
          <w:szCs w:val="32"/>
        </w:rPr>
      </w:pPr>
      <w:r>
        <w:rPr>
          <w:rFonts w:ascii="黑体" w:eastAsia="黑体" w:hAnsi="黑体" w:hint="eastAsia"/>
          <w:sz w:val="32"/>
          <w:szCs w:val="32"/>
        </w:rPr>
        <w:t>部门</w:t>
      </w:r>
      <w:r w:rsidR="001168B4" w:rsidRPr="001168B4">
        <w:rPr>
          <w:rFonts w:ascii="黑体" w:eastAsia="黑体" w:hAnsi="黑体" w:hint="eastAsia"/>
          <w:sz w:val="32"/>
          <w:szCs w:val="32"/>
        </w:rPr>
        <w:t>职能划转情况</w:t>
      </w:r>
    </w:p>
    <w:p w:rsidR="00285886" w:rsidRDefault="001168B4" w:rsidP="00285886">
      <w:pPr>
        <w:spacing w:line="560" w:lineRule="exact"/>
        <w:ind w:firstLineChars="200" w:firstLine="640"/>
        <w:rPr>
          <w:rFonts w:ascii="仿宋_GB2312" w:eastAsia="仿宋_GB2312" w:hAnsi="华文中宋"/>
          <w:sz w:val="32"/>
          <w:szCs w:val="32"/>
        </w:rPr>
      </w:pPr>
      <w:r w:rsidRPr="001168B4">
        <w:rPr>
          <w:rFonts w:ascii="仿宋_GB2312" w:eastAsia="仿宋_GB2312" w:hAnsi="华文中宋" w:hint="eastAsia"/>
          <w:sz w:val="32"/>
          <w:szCs w:val="32"/>
        </w:rPr>
        <w:t>我</w:t>
      </w:r>
      <w:r w:rsidR="00285886">
        <w:rPr>
          <w:rFonts w:ascii="仿宋_GB2312" w:eastAsia="仿宋_GB2312" w:hAnsi="华文中宋" w:hint="eastAsia"/>
          <w:sz w:val="32"/>
          <w:szCs w:val="32"/>
        </w:rPr>
        <w:t>厅</w:t>
      </w:r>
      <w:r>
        <w:rPr>
          <w:rFonts w:ascii="仿宋_GB2312" w:eastAsia="仿宋_GB2312" w:hAnsi="华文中宋" w:hint="eastAsia"/>
          <w:sz w:val="32"/>
          <w:szCs w:val="32"/>
        </w:rPr>
        <w:t>主要职能为</w:t>
      </w:r>
      <w:r w:rsidR="00285886" w:rsidRPr="00285886">
        <w:rPr>
          <w:rFonts w:ascii="仿宋_GB2312" w:eastAsia="仿宋_GB2312" w:hAnsi="华文中宋" w:hint="eastAsia"/>
          <w:sz w:val="32"/>
          <w:szCs w:val="32"/>
        </w:rPr>
        <w:t>贯彻落实党中央关于自然资源工作的方针政策和决策部署以及自治区党委工作要求，在履行职责过程中坚持和加强党对自然资源工作的集中统一领导。主要职责是：（一）履行全民所有土地、矿产、森林、草原、湿地、水等自然资源资产所有者职责和所有国土空间用途管制职责。（二）负责自然资源调查监测评价。（三）负责自然资源统一确权登记工作。（四）负责自然资源资产有偿使用工作。（五）负责自然资源的合理开发利用。（六）负责建立空间规划体系并监督实施。（七）负责统筹国土空间生态修复。（八）负责组织实施最严格的耕地保护制度。（九）负责管理地质勘查行业和全区地质工作。（十）负责落实综合防灾减灾规划相关要求，组织编制自治区地质灾害防治规划和防护标准并指导实施。（十一）负责矿产资源管理工作。（十二）负责测绘地理信息管理工作。（十三）推动自然资源领域科技发展。（十四）根据授权，对地（州、市）、县（市、区）政府落实党中央、国务院关于自然资源和国土空间规划的重大方针政策、决策部署和自治区党委、自治区人民政府工作要求及法律法规执行情况进行督察。（十五）统一领导和管</w:t>
      </w:r>
      <w:r w:rsidR="00285886" w:rsidRPr="00285886">
        <w:rPr>
          <w:rFonts w:ascii="仿宋_GB2312" w:eastAsia="仿宋_GB2312" w:hAnsi="华文中宋" w:hint="eastAsia"/>
          <w:sz w:val="32"/>
          <w:szCs w:val="32"/>
        </w:rPr>
        <w:lastRenderedPageBreak/>
        <w:t>理自治区林业和草原局。（十六）完成自治区党委、自治区人民政府交办的其他任务。（十七）职能转变。</w:t>
      </w:r>
    </w:p>
    <w:p w:rsidR="001168B4" w:rsidRPr="00DD31C3" w:rsidRDefault="00285886" w:rsidP="003552DE">
      <w:pPr>
        <w:spacing w:line="560" w:lineRule="exact"/>
        <w:ind w:firstLineChars="200" w:firstLine="640"/>
        <w:rPr>
          <w:rFonts w:ascii="仿宋_GB2312" w:eastAsia="仿宋_GB2312" w:hAnsi="仿宋" w:cs="Times New Roman"/>
          <w:sz w:val="32"/>
          <w:szCs w:val="32"/>
        </w:rPr>
      </w:pPr>
      <w:r>
        <w:rPr>
          <w:rFonts w:ascii="仿宋_GB2312" w:eastAsia="仿宋_GB2312" w:hAnsi="华文中宋" w:hint="eastAsia"/>
          <w:sz w:val="32"/>
          <w:szCs w:val="32"/>
        </w:rPr>
        <w:t>为</w:t>
      </w:r>
      <w:r w:rsidR="001168B4">
        <w:rPr>
          <w:rFonts w:ascii="仿宋_GB2312" w:eastAsia="仿宋_GB2312" w:hAnsi="华文中宋" w:hint="eastAsia"/>
          <w:sz w:val="32"/>
          <w:szCs w:val="32"/>
        </w:rPr>
        <w:t>贯彻落实自治区党政机构改革工作部署，本次划入职能</w:t>
      </w:r>
      <w:r w:rsidR="00993D8F">
        <w:rPr>
          <w:rFonts w:ascii="仿宋_GB2312" w:eastAsia="仿宋_GB2312" w:hAnsi="华文中宋" w:hint="eastAsia"/>
          <w:sz w:val="32"/>
          <w:szCs w:val="32"/>
        </w:rPr>
        <w:t>：</w:t>
      </w:r>
      <w:r w:rsidR="00993D8F" w:rsidRPr="00993D8F">
        <w:rPr>
          <w:rFonts w:ascii="仿宋_GB2312" w:eastAsia="仿宋_GB2312" w:hAnsi="仿宋" w:cs="Times New Roman" w:hint="eastAsia"/>
          <w:sz w:val="32"/>
          <w:szCs w:val="32"/>
        </w:rPr>
        <w:t>1.划入发展和改革委员会组织编制主体功能区规划管理职责。2.划入住房和城乡建设厅城乡规划管理职责。3.划入水利厅水资源调查与确权登记职责。4.划入原林业厅森林、湿地等资源调查和确权登记管理职责。5.划入测绘地理信息局职责。</w:t>
      </w:r>
      <w:r w:rsidR="001A1B7C">
        <w:rPr>
          <w:rFonts w:ascii="仿宋_GB2312" w:eastAsia="仿宋_GB2312" w:hAnsi="仿宋" w:cs="Times New Roman" w:hint="eastAsia"/>
          <w:sz w:val="32"/>
          <w:szCs w:val="32"/>
        </w:rPr>
        <w:t>6</w:t>
      </w:r>
      <w:r w:rsidR="00B40F2C">
        <w:rPr>
          <w:rFonts w:ascii="仿宋_GB2312" w:eastAsia="仿宋_GB2312" w:hAnsi="仿宋" w:cs="Times New Roman" w:hint="eastAsia"/>
          <w:sz w:val="32"/>
          <w:szCs w:val="32"/>
        </w:rPr>
        <w:t>.</w:t>
      </w:r>
      <w:r w:rsidR="001A1B7C">
        <w:rPr>
          <w:rFonts w:ascii="仿宋_GB2312" w:eastAsia="仿宋_GB2312" w:hAnsi="仿宋" w:cs="Times New Roman" w:hint="eastAsia"/>
          <w:sz w:val="32"/>
          <w:szCs w:val="32"/>
        </w:rPr>
        <w:t>划入畜牧厅草原等资源调查和确权登记管理职责。</w:t>
      </w:r>
      <w:r w:rsidR="001168B4">
        <w:rPr>
          <w:rFonts w:ascii="仿宋_GB2312" w:eastAsia="仿宋_GB2312" w:hAnsi="华文中宋" w:hint="eastAsia"/>
          <w:sz w:val="32"/>
          <w:szCs w:val="32"/>
        </w:rPr>
        <w:t>划出职能</w:t>
      </w:r>
      <w:r w:rsidR="001A1B7C">
        <w:rPr>
          <w:rFonts w:ascii="仿宋_GB2312" w:eastAsia="仿宋_GB2312" w:hAnsi="华文中宋" w:hint="eastAsia"/>
          <w:sz w:val="32"/>
          <w:szCs w:val="32"/>
        </w:rPr>
        <w:t>：</w:t>
      </w:r>
      <w:r w:rsidR="00993D8F" w:rsidRPr="00993D8F">
        <w:rPr>
          <w:rFonts w:ascii="仿宋_GB2312" w:eastAsia="仿宋_GB2312" w:hAnsi="华文中宋" w:hint="eastAsia"/>
          <w:sz w:val="32"/>
          <w:szCs w:val="32"/>
        </w:rPr>
        <w:t>1.</w:t>
      </w:r>
      <w:r w:rsidR="00993D8F">
        <w:rPr>
          <w:rFonts w:ascii="仿宋_GB2312" w:eastAsia="仿宋_GB2312" w:hAnsi="华文中宋" w:hint="eastAsia"/>
          <w:sz w:val="32"/>
          <w:szCs w:val="32"/>
        </w:rPr>
        <w:t>将</w:t>
      </w:r>
      <w:r w:rsidR="00993D8F" w:rsidRPr="00993D8F">
        <w:rPr>
          <w:rFonts w:ascii="仿宋_GB2312" w:eastAsia="仿宋_GB2312" w:hAnsi="华文中宋" w:hint="eastAsia"/>
          <w:sz w:val="32"/>
          <w:szCs w:val="32"/>
        </w:rPr>
        <w:t>监督防治地下水污染职责</w:t>
      </w:r>
      <w:r w:rsidR="00993D8F">
        <w:rPr>
          <w:rFonts w:ascii="仿宋_GB2312" w:eastAsia="仿宋_GB2312" w:hAnsi="华文中宋" w:hint="eastAsia"/>
          <w:sz w:val="32"/>
          <w:szCs w:val="32"/>
        </w:rPr>
        <w:t>划入生态环境厅</w:t>
      </w:r>
      <w:r w:rsidR="00993D8F" w:rsidRPr="00993D8F">
        <w:rPr>
          <w:rFonts w:ascii="仿宋_GB2312" w:eastAsia="仿宋_GB2312" w:hAnsi="华文中宋" w:hint="eastAsia"/>
          <w:sz w:val="32"/>
          <w:szCs w:val="32"/>
        </w:rPr>
        <w:t>。2.</w:t>
      </w:r>
      <w:r w:rsidR="00993D8F">
        <w:rPr>
          <w:rFonts w:ascii="仿宋_GB2312" w:eastAsia="仿宋_GB2312" w:hAnsi="华文中宋" w:hint="eastAsia"/>
          <w:sz w:val="32"/>
          <w:szCs w:val="32"/>
        </w:rPr>
        <w:t>将</w:t>
      </w:r>
      <w:r w:rsidR="00993D8F" w:rsidRPr="00993D8F">
        <w:rPr>
          <w:rFonts w:ascii="仿宋_GB2312" w:eastAsia="仿宋_GB2312" w:hAnsi="华文中宋" w:hint="eastAsia"/>
          <w:sz w:val="32"/>
          <w:szCs w:val="32"/>
        </w:rPr>
        <w:t>地质灾害</w:t>
      </w:r>
      <w:r w:rsidR="00993D8F">
        <w:rPr>
          <w:rFonts w:ascii="仿宋_GB2312" w:eastAsia="仿宋_GB2312" w:hAnsi="华文中宋" w:hint="eastAsia"/>
          <w:sz w:val="32"/>
          <w:szCs w:val="32"/>
        </w:rPr>
        <w:t>应急</w:t>
      </w:r>
      <w:r w:rsidR="00993D8F" w:rsidRPr="00993D8F">
        <w:rPr>
          <w:rFonts w:ascii="仿宋_GB2312" w:eastAsia="仿宋_GB2312" w:hAnsi="华文中宋" w:hint="eastAsia"/>
          <w:sz w:val="32"/>
          <w:szCs w:val="32"/>
        </w:rPr>
        <w:t>职责</w:t>
      </w:r>
      <w:r w:rsidR="00993D8F">
        <w:rPr>
          <w:rFonts w:ascii="仿宋_GB2312" w:eastAsia="仿宋_GB2312" w:hAnsi="华文中宋" w:hint="eastAsia"/>
          <w:sz w:val="32"/>
          <w:szCs w:val="32"/>
        </w:rPr>
        <w:t>划入应急管理厅</w:t>
      </w:r>
      <w:r w:rsidR="001168B4">
        <w:rPr>
          <w:rFonts w:ascii="仿宋_GB2312" w:eastAsia="仿宋_GB2312" w:hAnsi="华文中宋" w:hint="eastAsia"/>
          <w:sz w:val="32"/>
          <w:szCs w:val="32"/>
        </w:rPr>
        <w:t>。</w:t>
      </w:r>
    </w:p>
    <w:p w:rsidR="001168B4" w:rsidRPr="001168B4" w:rsidRDefault="001168B4" w:rsidP="001168B4">
      <w:pPr>
        <w:pStyle w:val="a5"/>
        <w:numPr>
          <w:ilvl w:val="0"/>
          <w:numId w:val="1"/>
        </w:numPr>
        <w:ind w:firstLineChars="0"/>
        <w:rPr>
          <w:rFonts w:ascii="黑体" w:eastAsia="黑体" w:hAnsi="黑体"/>
          <w:sz w:val="32"/>
          <w:szCs w:val="32"/>
        </w:rPr>
      </w:pPr>
      <w:r w:rsidRPr="001168B4">
        <w:rPr>
          <w:rFonts w:ascii="黑体" w:eastAsia="黑体" w:hAnsi="黑体" w:hint="eastAsia"/>
          <w:sz w:val="32"/>
          <w:szCs w:val="32"/>
        </w:rPr>
        <w:t>预算调整情况</w:t>
      </w:r>
    </w:p>
    <w:p w:rsidR="001168B4" w:rsidRDefault="001168B4" w:rsidP="003420E8">
      <w:pPr>
        <w:ind w:firstLineChars="200" w:firstLine="640"/>
        <w:rPr>
          <w:rFonts w:ascii="仿宋_GB2312" w:eastAsia="仿宋_GB2312" w:hAnsi="华文中宋"/>
          <w:sz w:val="32"/>
          <w:szCs w:val="32"/>
        </w:rPr>
      </w:pPr>
      <w:r>
        <w:rPr>
          <w:rFonts w:ascii="仿宋_GB2312" w:eastAsia="仿宋_GB2312" w:hAnsi="华文中宋" w:hint="eastAsia"/>
          <w:sz w:val="32"/>
          <w:szCs w:val="32"/>
        </w:rPr>
        <w:t>经自治区人大常委会批复，2019年我</w:t>
      </w:r>
      <w:r w:rsidR="00CE2018">
        <w:rPr>
          <w:rFonts w:ascii="仿宋_GB2312" w:eastAsia="仿宋_GB2312" w:hAnsi="华文中宋" w:hint="eastAsia"/>
          <w:sz w:val="32"/>
          <w:szCs w:val="32"/>
        </w:rPr>
        <w:t>厅</w:t>
      </w:r>
      <w:r w:rsidR="00044DEE">
        <w:rPr>
          <w:rFonts w:ascii="仿宋_GB2312" w:eastAsia="仿宋_GB2312" w:hAnsi="华文中宋" w:hint="eastAsia"/>
          <w:sz w:val="32"/>
          <w:szCs w:val="32"/>
        </w:rPr>
        <w:t>年初部门预算总额为</w:t>
      </w:r>
      <w:r w:rsidR="00DD31C3">
        <w:rPr>
          <w:rFonts w:ascii="仿宋_GB2312" w:eastAsia="仿宋_GB2312" w:hAnsi="华文中宋" w:hint="eastAsia"/>
          <w:sz w:val="32"/>
          <w:szCs w:val="32"/>
        </w:rPr>
        <w:t>87279.38</w:t>
      </w:r>
      <w:r w:rsidR="00044DEE">
        <w:rPr>
          <w:rFonts w:ascii="仿宋_GB2312" w:eastAsia="仿宋_GB2312" w:hAnsi="华文中宋" w:hint="eastAsia"/>
          <w:sz w:val="32"/>
          <w:szCs w:val="32"/>
        </w:rPr>
        <w:t>万元。本次调增预算</w:t>
      </w:r>
      <w:r w:rsidR="00744A7C">
        <w:rPr>
          <w:rFonts w:ascii="仿宋_GB2312" w:eastAsia="仿宋_GB2312" w:hAnsi="华文中宋" w:hint="eastAsia"/>
          <w:sz w:val="32"/>
          <w:szCs w:val="32"/>
        </w:rPr>
        <w:t>12121.70885</w:t>
      </w:r>
      <w:r w:rsidR="009D2671">
        <w:rPr>
          <w:rFonts w:ascii="仿宋_GB2312" w:eastAsia="仿宋_GB2312" w:hAnsi="华文中宋" w:hint="eastAsia"/>
          <w:sz w:val="32"/>
          <w:szCs w:val="32"/>
        </w:rPr>
        <w:t>3</w:t>
      </w:r>
      <w:r w:rsidR="001A1B7C">
        <w:rPr>
          <w:rFonts w:ascii="仿宋_GB2312" w:eastAsia="仿宋_GB2312" w:hAnsi="华文中宋" w:hint="eastAsia"/>
          <w:sz w:val="32"/>
          <w:szCs w:val="32"/>
        </w:rPr>
        <w:t>万元，</w:t>
      </w:r>
      <w:r w:rsidR="007B4EA7">
        <w:rPr>
          <w:rFonts w:ascii="仿宋_GB2312" w:eastAsia="仿宋_GB2312" w:hAnsi="华文中宋" w:hint="eastAsia"/>
          <w:sz w:val="32"/>
          <w:szCs w:val="32"/>
        </w:rPr>
        <w:t>调减预算27.85万元</w:t>
      </w:r>
      <w:r w:rsidR="009D2671">
        <w:rPr>
          <w:rFonts w:ascii="仿宋_GB2312" w:eastAsia="仿宋_GB2312" w:hAnsi="华文中宋" w:hint="eastAsia"/>
          <w:sz w:val="32"/>
          <w:szCs w:val="32"/>
        </w:rPr>
        <w:t>，调整</w:t>
      </w:r>
      <w:proofErr w:type="gramStart"/>
      <w:r w:rsidR="009D2671">
        <w:rPr>
          <w:rFonts w:ascii="仿宋_GB2312" w:eastAsia="仿宋_GB2312" w:hAnsi="华文中宋" w:hint="eastAsia"/>
          <w:sz w:val="32"/>
          <w:szCs w:val="32"/>
        </w:rPr>
        <w:t>后预算</w:t>
      </w:r>
      <w:proofErr w:type="gramEnd"/>
      <w:r w:rsidR="009D2671">
        <w:rPr>
          <w:rFonts w:ascii="仿宋_GB2312" w:eastAsia="仿宋_GB2312" w:hAnsi="华文中宋" w:hint="eastAsia"/>
          <w:sz w:val="32"/>
          <w:szCs w:val="32"/>
        </w:rPr>
        <w:t>为99373.2388</w:t>
      </w:r>
      <w:r w:rsidR="00175E76">
        <w:rPr>
          <w:rFonts w:ascii="仿宋_GB2312" w:eastAsia="仿宋_GB2312" w:hAnsi="华文中宋" w:hint="eastAsia"/>
          <w:sz w:val="32"/>
          <w:szCs w:val="32"/>
        </w:rPr>
        <w:t>53</w:t>
      </w:r>
      <w:r w:rsidR="009D2671">
        <w:rPr>
          <w:rFonts w:ascii="仿宋_GB2312" w:eastAsia="仿宋_GB2312" w:hAnsi="华文中宋" w:hint="eastAsia"/>
          <w:sz w:val="32"/>
          <w:szCs w:val="32"/>
        </w:rPr>
        <w:t>万元</w:t>
      </w:r>
      <w:r w:rsidR="008F0D80">
        <w:rPr>
          <w:rFonts w:ascii="仿宋_GB2312" w:eastAsia="仿宋_GB2312" w:hAnsi="华文中宋" w:hint="eastAsia"/>
          <w:sz w:val="32"/>
          <w:szCs w:val="32"/>
        </w:rPr>
        <w:t>。</w:t>
      </w:r>
      <w:r w:rsidR="00044DEE">
        <w:rPr>
          <w:rFonts w:ascii="仿宋_GB2312" w:eastAsia="仿宋_GB2312" w:hAnsi="华文中宋" w:hint="eastAsia"/>
          <w:sz w:val="32"/>
          <w:szCs w:val="32"/>
        </w:rPr>
        <w:t>具体情况为：</w:t>
      </w:r>
    </w:p>
    <w:p w:rsidR="00044DEE" w:rsidRDefault="00044DEE" w:rsidP="00044DEE">
      <w:pPr>
        <w:ind w:firstLineChars="200" w:firstLine="640"/>
        <w:rPr>
          <w:rFonts w:ascii="仿宋_GB2312" w:eastAsia="仿宋_GB2312" w:hAnsi="华文中宋"/>
          <w:sz w:val="32"/>
          <w:szCs w:val="32"/>
        </w:rPr>
      </w:pPr>
      <w:r>
        <w:rPr>
          <w:rFonts w:ascii="仿宋_GB2312" w:eastAsia="仿宋_GB2312" w:hAnsi="华文中宋" w:hint="eastAsia"/>
          <w:sz w:val="32"/>
          <w:szCs w:val="32"/>
        </w:rPr>
        <w:t>（一）</w:t>
      </w:r>
      <w:r w:rsidRPr="00044DEE">
        <w:rPr>
          <w:rFonts w:ascii="仿宋_GB2312" w:eastAsia="仿宋_GB2312" w:hAnsi="华文中宋" w:hint="eastAsia"/>
          <w:sz w:val="32"/>
          <w:szCs w:val="32"/>
        </w:rPr>
        <w:t>因</w:t>
      </w:r>
      <w:r w:rsidR="000550DD">
        <w:rPr>
          <w:rFonts w:ascii="仿宋_GB2312" w:eastAsia="仿宋_GB2312" w:hAnsi="华文中宋" w:hint="eastAsia"/>
          <w:sz w:val="32"/>
          <w:szCs w:val="32"/>
        </w:rPr>
        <w:t>自治区</w:t>
      </w:r>
      <w:r w:rsidR="00744A7C" w:rsidRPr="00744A7C">
        <w:rPr>
          <w:rFonts w:ascii="仿宋_GB2312" w:eastAsia="仿宋_GB2312" w:hAnsi="华文中宋" w:hint="eastAsia"/>
          <w:sz w:val="32"/>
          <w:szCs w:val="32"/>
        </w:rPr>
        <w:t>住房和城乡建设厅城乡规划管理</w:t>
      </w:r>
      <w:r w:rsidR="005D42B0">
        <w:rPr>
          <w:rFonts w:ascii="仿宋_GB2312" w:eastAsia="仿宋_GB2312" w:hAnsi="华文中宋" w:hint="eastAsia"/>
          <w:sz w:val="32"/>
          <w:szCs w:val="32"/>
        </w:rPr>
        <w:t>职责</w:t>
      </w:r>
      <w:r w:rsidRPr="00044DEE">
        <w:rPr>
          <w:rFonts w:ascii="仿宋_GB2312" w:eastAsia="仿宋_GB2312" w:hAnsi="华文中宋" w:hint="eastAsia"/>
          <w:sz w:val="32"/>
          <w:szCs w:val="32"/>
        </w:rPr>
        <w:t>职能划入，划入预算</w:t>
      </w:r>
      <w:r w:rsidR="000550DD">
        <w:rPr>
          <w:rFonts w:ascii="仿宋_GB2312" w:eastAsia="仿宋_GB2312" w:hAnsi="华文中宋" w:hint="eastAsia"/>
          <w:sz w:val="32"/>
          <w:szCs w:val="32"/>
        </w:rPr>
        <w:t>23</w:t>
      </w:r>
      <w:r w:rsidR="005D42B0">
        <w:rPr>
          <w:rFonts w:ascii="仿宋_GB2312" w:eastAsia="仿宋_GB2312" w:hAnsi="华文中宋" w:hint="eastAsia"/>
          <w:sz w:val="32"/>
          <w:szCs w:val="32"/>
        </w:rPr>
        <w:t>.</w:t>
      </w:r>
      <w:r w:rsidR="000550DD">
        <w:rPr>
          <w:rFonts w:ascii="仿宋_GB2312" w:eastAsia="仿宋_GB2312" w:hAnsi="华文中宋" w:hint="eastAsia"/>
          <w:sz w:val="32"/>
          <w:szCs w:val="32"/>
        </w:rPr>
        <w:t>23</w:t>
      </w:r>
      <w:r w:rsidRPr="00044DEE">
        <w:rPr>
          <w:rFonts w:ascii="仿宋_GB2312" w:eastAsia="仿宋_GB2312" w:hAnsi="华文中宋" w:hint="eastAsia"/>
          <w:sz w:val="32"/>
          <w:szCs w:val="32"/>
        </w:rPr>
        <w:t>万元。其中，基本支出</w:t>
      </w:r>
      <w:r w:rsidR="000550DD">
        <w:rPr>
          <w:rFonts w:ascii="仿宋_GB2312" w:eastAsia="仿宋_GB2312" w:hAnsi="华文中宋" w:hint="eastAsia"/>
          <w:sz w:val="32"/>
          <w:szCs w:val="32"/>
        </w:rPr>
        <w:t>23</w:t>
      </w:r>
      <w:r w:rsidR="005D42B0">
        <w:rPr>
          <w:rFonts w:ascii="仿宋_GB2312" w:eastAsia="仿宋_GB2312" w:hAnsi="华文中宋" w:hint="eastAsia"/>
          <w:sz w:val="32"/>
          <w:szCs w:val="32"/>
        </w:rPr>
        <w:t>.</w:t>
      </w:r>
      <w:r w:rsidR="000550DD">
        <w:rPr>
          <w:rFonts w:ascii="仿宋_GB2312" w:eastAsia="仿宋_GB2312" w:hAnsi="华文中宋" w:hint="eastAsia"/>
          <w:sz w:val="32"/>
          <w:szCs w:val="32"/>
        </w:rPr>
        <w:t>23</w:t>
      </w:r>
      <w:r w:rsidRPr="00044DEE">
        <w:rPr>
          <w:rFonts w:ascii="仿宋_GB2312" w:eastAsia="仿宋_GB2312" w:hAnsi="华文中宋" w:hint="eastAsia"/>
          <w:sz w:val="32"/>
          <w:szCs w:val="32"/>
        </w:rPr>
        <w:t>万元；项目支出</w:t>
      </w:r>
      <w:r w:rsidR="005D42B0">
        <w:rPr>
          <w:rFonts w:ascii="仿宋_GB2312" w:eastAsia="仿宋_GB2312" w:hAnsi="华文中宋" w:hint="eastAsia"/>
          <w:sz w:val="32"/>
          <w:szCs w:val="32"/>
        </w:rPr>
        <w:t>0</w:t>
      </w:r>
      <w:r w:rsidRPr="00044DEE">
        <w:rPr>
          <w:rFonts w:ascii="仿宋_GB2312" w:eastAsia="仿宋_GB2312" w:hAnsi="华文中宋" w:hint="eastAsia"/>
          <w:sz w:val="32"/>
          <w:szCs w:val="32"/>
        </w:rPr>
        <w:t>万元。</w:t>
      </w:r>
    </w:p>
    <w:p w:rsidR="005D42B0" w:rsidRDefault="005D42B0" w:rsidP="005D42B0">
      <w:pPr>
        <w:ind w:firstLineChars="200" w:firstLine="640"/>
        <w:rPr>
          <w:rFonts w:ascii="仿宋_GB2312" w:eastAsia="仿宋_GB2312" w:hAnsi="华文中宋"/>
          <w:sz w:val="32"/>
          <w:szCs w:val="32"/>
        </w:rPr>
      </w:pPr>
      <w:r>
        <w:rPr>
          <w:rFonts w:ascii="仿宋_GB2312" w:eastAsia="仿宋_GB2312" w:hAnsi="华文中宋" w:hint="eastAsia"/>
          <w:sz w:val="32"/>
          <w:szCs w:val="32"/>
        </w:rPr>
        <w:t>（二）因</w:t>
      </w:r>
      <w:r w:rsidR="000550DD">
        <w:rPr>
          <w:rFonts w:ascii="仿宋_GB2312" w:eastAsia="仿宋_GB2312" w:hAnsi="仿宋" w:cs="Times New Roman" w:hint="eastAsia"/>
          <w:sz w:val="32"/>
          <w:szCs w:val="32"/>
        </w:rPr>
        <w:t>自治区</w:t>
      </w:r>
      <w:r w:rsidRPr="00993D8F">
        <w:rPr>
          <w:rFonts w:ascii="仿宋_GB2312" w:eastAsia="仿宋_GB2312" w:hAnsi="仿宋" w:cs="Times New Roman" w:hint="eastAsia"/>
          <w:sz w:val="32"/>
          <w:szCs w:val="32"/>
        </w:rPr>
        <w:t>水利厅水资源调查与确权登记职责</w:t>
      </w:r>
      <w:r w:rsidRPr="00044DEE">
        <w:rPr>
          <w:rFonts w:ascii="仿宋_GB2312" w:eastAsia="仿宋_GB2312" w:hAnsi="华文中宋" w:hint="eastAsia"/>
          <w:sz w:val="32"/>
          <w:szCs w:val="32"/>
        </w:rPr>
        <w:t>职能划入，划入预算</w:t>
      </w:r>
      <w:r>
        <w:rPr>
          <w:rFonts w:ascii="仿宋_GB2312" w:eastAsia="仿宋_GB2312" w:hAnsi="华文中宋" w:hint="eastAsia"/>
          <w:sz w:val="32"/>
          <w:szCs w:val="32"/>
        </w:rPr>
        <w:t>10.</w:t>
      </w:r>
      <w:r w:rsidR="000550DD">
        <w:rPr>
          <w:rFonts w:ascii="仿宋_GB2312" w:eastAsia="仿宋_GB2312" w:hAnsi="华文中宋" w:hint="eastAsia"/>
          <w:sz w:val="32"/>
          <w:szCs w:val="32"/>
        </w:rPr>
        <w:t>3587</w:t>
      </w:r>
      <w:r w:rsidRPr="00044DEE">
        <w:rPr>
          <w:rFonts w:ascii="仿宋_GB2312" w:eastAsia="仿宋_GB2312" w:hAnsi="华文中宋" w:hint="eastAsia"/>
          <w:sz w:val="32"/>
          <w:szCs w:val="32"/>
        </w:rPr>
        <w:t>万元。其中，基本支出</w:t>
      </w:r>
      <w:r w:rsidR="000550DD">
        <w:rPr>
          <w:rFonts w:ascii="仿宋_GB2312" w:eastAsia="仿宋_GB2312" w:hAnsi="华文中宋" w:hint="eastAsia"/>
          <w:sz w:val="32"/>
          <w:szCs w:val="32"/>
        </w:rPr>
        <w:t>10.3587</w:t>
      </w:r>
      <w:r w:rsidRPr="00044DEE">
        <w:rPr>
          <w:rFonts w:ascii="仿宋_GB2312" w:eastAsia="仿宋_GB2312" w:hAnsi="华文中宋" w:hint="eastAsia"/>
          <w:sz w:val="32"/>
          <w:szCs w:val="32"/>
        </w:rPr>
        <w:t>万元；项目支出</w:t>
      </w:r>
      <w:r>
        <w:rPr>
          <w:rFonts w:ascii="仿宋_GB2312" w:eastAsia="仿宋_GB2312" w:hAnsi="华文中宋" w:hint="eastAsia"/>
          <w:sz w:val="32"/>
          <w:szCs w:val="32"/>
        </w:rPr>
        <w:t>0</w:t>
      </w:r>
      <w:r w:rsidRPr="00044DEE">
        <w:rPr>
          <w:rFonts w:ascii="仿宋_GB2312" w:eastAsia="仿宋_GB2312" w:hAnsi="华文中宋" w:hint="eastAsia"/>
          <w:sz w:val="32"/>
          <w:szCs w:val="32"/>
        </w:rPr>
        <w:t>万元。</w:t>
      </w:r>
    </w:p>
    <w:p w:rsidR="005D42B0" w:rsidRPr="005D42B0" w:rsidRDefault="005D42B0" w:rsidP="009D2671">
      <w:pPr>
        <w:ind w:firstLineChars="200" w:firstLine="640"/>
        <w:rPr>
          <w:rFonts w:ascii="仿宋_GB2312" w:eastAsia="仿宋_GB2312" w:hAnsi="华文中宋"/>
          <w:sz w:val="32"/>
          <w:szCs w:val="32"/>
        </w:rPr>
      </w:pPr>
      <w:r>
        <w:rPr>
          <w:rFonts w:ascii="仿宋_GB2312" w:eastAsia="仿宋_GB2312" w:hAnsi="华文中宋" w:hint="eastAsia"/>
          <w:sz w:val="32"/>
          <w:szCs w:val="32"/>
        </w:rPr>
        <w:t>（三）因</w:t>
      </w:r>
      <w:r w:rsidRPr="00993D8F">
        <w:rPr>
          <w:rFonts w:ascii="仿宋_GB2312" w:eastAsia="仿宋_GB2312" w:hAnsi="仿宋" w:cs="Times New Roman" w:hint="eastAsia"/>
          <w:sz w:val="32"/>
          <w:szCs w:val="32"/>
        </w:rPr>
        <w:t>原</w:t>
      </w:r>
      <w:r w:rsidR="004259B4">
        <w:rPr>
          <w:rFonts w:ascii="仿宋_GB2312" w:eastAsia="仿宋_GB2312" w:hAnsi="仿宋" w:cs="Times New Roman" w:hint="eastAsia"/>
          <w:sz w:val="32"/>
          <w:szCs w:val="32"/>
        </w:rPr>
        <w:t>自治区</w:t>
      </w:r>
      <w:r w:rsidRPr="00993D8F">
        <w:rPr>
          <w:rFonts w:ascii="仿宋_GB2312" w:eastAsia="仿宋_GB2312" w:hAnsi="仿宋" w:cs="Times New Roman" w:hint="eastAsia"/>
          <w:sz w:val="32"/>
          <w:szCs w:val="32"/>
        </w:rPr>
        <w:t>林业厅森林、湿地等资源调查和确权登记管理职责</w:t>
      </w:r>
      <w:r w:rsidRPr="00044DEE">
        <w:rPr>
          <w:rFonts w:ascii="仿宋_GB2312" w:eastAsia="仿宋_GB2312" w:hAnsi="华文中宋" w:hint="eastAsia"/>
          <w:sz w:val="32"/>
          <w:szCs w:val="32"/>
        </w:rPr>
        <w:t>职能划入，划入预算</w:t>
      </w:r>
      <w:r w:rsidR="001A1B7C">
        <w:rPr>
          <w:rFonts w:ascii="仿宋_GB2312" w:eastAsia="仿宋_GB2312" w:hAnsi="华文中宋" w:hint="eastAsia"/>
          <w:sz w:val="32"/>
          <w:szCs w:val="32"/>
        </w:rPr>
        <w:t>35.02</w:t>
      </w:r>
      <w:r w:rsidRPr="00044DEE">
        <w:rPr>
          <w:rFonts w:ascii="仿宋_GB2312" w:eastAsia="仿宋_GB2312" w:hAnsi="华文中宋" w:hint="eastAsia"/>
          <w:sz w:val="32"/>
          <w:szCs w:val="32"/>
        </w:rPr>
        <w:t>万元。其中，基本</w:t>
      </w:r>
      <w:r w:rsidRPr="00044DEE">
        <w:rPr>
          <w:rFonts w:ascii="仿宋_GB2312" w:eastAsia="仿宋_GB2312" w:hAnsi="华文中宋" w:hint="eastAsia"/>
          <w:sz w:val="32"/>
          <w:szCs w:val="32"/>
        </w:rPr>
        <w:lastRenderedPageBreak/>
        <w:t>支出</w:t>
      </w:r>
      <w:r w:rsidR="001A1B7C">
        <w:rPr>
          <w:rFonts w:ascii="仿宋_GB2312" w:eastAsia="仿宋_GB2312" w:hAnsi="华文中宋" w:hint="eastAsia"/>
          <w:sz w:val="32"/>
          <w:szCs w:val="32"/>
        </w:rPr>
        <w:t>35.02</w:t>
      </w:r>
      <w:r w:rsidRPr="00044DEE">
        <w:rPr>
          <w:rFonts w:ascii="仿宋_GB2312" w:eastAsia="仿宋_GB2312" w:hAnsi="华文中宋" w:hint="eastAsia"/>
          <w:sz w:val="32"/>
          <w:szCs w:val="32"/>
        </w:rPr>
        <w:t>万元；项目支出</w:t>
      </w:r>
      <w:r>
        <w:rPr>
          <w:rFonts w:ascii="仿宋_GB2312" w:eastAsia="仿宋_GB2312" w:hAnsi="华文中宋" w:hint="eastAsia"/>
          <w:sz w:val="32"/>
          <w:szCs w:val="32"/>
        </w:rPr>
        <w:t>0</w:t>
      </w:r>
      <w:r w:rsidRPr="00044DEE">
        <w:rPr>
          <w:rFonts w:ascii="仿宋_GB2312" w:eastAsia="仿宋_GB2312" w:hAnsi="华文中宋" w:hint="eastAsia"/>
          <w:sz w:val="32"/>
          <w:szCs w:val="32"/>
        </w:rPr>
        <w:t>万元。</w:t>
      </w:r>
    </w:p>
    <w:p w:rsidR="001A1B7C" w:rsidRDefault="005D42B0" w:rsidP="001A1B7C">
      <w:pPr>
        <w:ind w:firstLineChars="200" w:firstLine="640"/>
        <w:rPr>
          <w:rFonts w:ascii="仿宋_GB2312" w:eastAsia="仿宋_GB2312" w:hAnsi="华文中宋"/>
          <w:sz w:val="32"/>
          <w:szCs w:val="32"/>
        </w:rPr>
      </w:pPr>
      <w:r>
        <w:rPr>
          <w:rFonts w:ascii="仿宋_GB2312" w:eastAsia="仿宋_GB2312" w:hAnsi="华文中宋" w:hint="eastAsia"/>
          <w:sz w:val="32"/>
          <w:szCs w:val="32"/>
        </w:rPr>
        <w:t>（</w:t>
      </w:r>
      <w:r w:rsidR="001A1B7C">
        <w:rPr>
          <w:rFonts w:ascii="仿宋_GB2312" w:eastAsia="仿宋_GB2312" w:hAnsi="华文中宋" w:hint="eastAsia"/>
          <w:sz w:val="32"/>
          <w:szCs w:val="32"/>
        </w:rPr>
        <w:t>四</w:t>
      </w:r>
      <w:r>
        <w:rPr>
          <w:rFonts w:ascii="仿宋_GB2312" w:eastAsia="仿宋_GB2312" w:hAnsi="华文中宋" w:hint="eastAsia"/>
          <w:sz w:val="32"/>
          <w:szCs w:val="32"/>
        </w:rPr>
        <w:t>）</w:t>
      </w:r>
      <w:r w:rsidRPr="00044DEE">
        <w:rPr>
          <w:rFonts w:ascii="仿宋_GB2312" w:eastAsia="仿宋_GB2312" w:hAnsi="华文中宋" w:hint="eastAsia"/>
          <w:sz w:val="32"/>
          <w:szCs w:val="32"/>
        </w:rPr>
        <w:t>因</w:t>
      </w:r>
      <w:r w:rsidR="001A1B7C" w:rsidRPr="00993D8F">
        <w:rPr>
          <w:rFonts w:ascii="仿宋_GB2312" w:eastAsia="仿宋_GB2312" w:hAnsi="仿宋" w:cs="Times New Roman" w:hint="eastAsia"/>
          <w:sz w:val="32"/>
          <w:szCs w:val="32"/>
        </w:rPr>
        <w:t>原</w:t>
      </w:r>
      <w:r w:rsidR="004259B4">
        <w:rPr>
          <w:rFonts w:ascii="仿宋_GB2312" w:eastAsia="仿宋_GB2312" w:hAnsi="仿宋" w:cs="Times New Roman" w:hint="eastAsia"/>
          <w:sz w:val="32"/>
          <w:szCs w:val="32"/>
        </w:rPr>
        <w:t>自治区</w:t>
      </w:r>
      <w:r w:rsidR="001A1B7C">
        <w:rPr>
          <w:rFonts w:ascii="仿宋_GB2312" w:eastAsia="仿宋_GB2312" w:hAnsi="仿宋" w:cs="Times New Roman" w:hint="eastAsia"/>
          <w:sz w:val="32"/>
          <w:szCs w:val="32"/>
        </w:rPr>
        <w:t>畜牧厅草原</w:t>
      </w:r>
      <w:r w:rsidR="001A1B7C" w:rsidRPr="00993D8F">
        <w:rPr>
          <w:rFonts w:ascii="仿宋_GB2312" w:eastAsia="仿宋_GB2312" w:hAnsi="仿宋" w:cs="Times New Roman" w:hint="eastAsia"/>
          <w:sz w:val="32"/>
          <w:szCs w:val="32"/>
        </w:rPr>
        <w:t>资源调查和确权登记职责</w:t>
      </w:r>
      <w:r w:rsidR="001A1B7C" w:rsidRPr="00044DEE">
        <w:rPr>
          <w:rFonts w:ascii="仿宋_GB2312" w:eastAsia="仿宋_GB2312" w:hAnsi="华文中宋" w:hint="eastAsia"/>
          <w:sz w:val="32"/>
          <w:szCs w:val="32"/>
        </w:rPr>
        <w:t>职能划入，划入预算</w:t>
      </w:r>
      <w:r w:rsidR="001A1B7C">
        <w:rPr>
          <w:rFonts w:ascii="仿宋_GB2312" w:eastAsia="仿宋_GB2312" w:hAnsi="华文中宋" w:hint="eastAsia"/>
          <w:sz w:val="32"/>
          <w:szCs w:val="32"/>
        </w:rPr>
        <w:t>369.304154</w:t>
      </w:r>
      <w:r w:rsidR="001A1B7C" w:rsidRPr="00044DEE">
        <w:rPr>
          <w:rFonts w:ascii="仿宋_GB2312" w:eastAsia="仿宋_GB2312" w:hAnsi="华文中宋" w:hint="eastAsia"/>
          <w:sz w:val="32"/>
          <w:szCs w:val="32"/>
        </w:rPr>
        <w:t>万元。其中，基本支出</w:t>
      </w:r>
      <w:r w:rsidR="001A1B7C">
        <w:rPr>
          <w:rFonts w:ascii="仿宋_GB2312" w:eastAsia="仿宋_GB2312" w:hAnsi="华文中宋" w:hint="eastAsia"/>
          <w:sz w:val="32"/>
          <w:szCs w:val="32"/>
        </w:rPr>
        <w:t>349.304154</w:t>
      </w:r>
      <w:r w:rsidR="001A1B7C" w:rsidRPr="00044DEE">
        <w:rPr>
          <w:rFonts w:ascii="仿宋_GB2312" w:eastAsia="仿宋_GB2312" w:hAnsi="华文中宋" w:hint="eastAsia"/>
          <w:sz w:val="32"/>
          <w:szCs w:val="32"/>
        </w:rPr>
        <w:t>万元；项目支出</w:t>
      </w:r>
      <w:r w:rsidR="001A1B7C">
        <w:rPr>
          <w:rFonts w:ascii="仿宋_GB2312" w:eastAsia="仿宋_GB2312" w:hAnsi="华文中宋" w:hint="eastAsia"/>
          <w:sz w:val="32"/>
          <w:szCs w:val="32"/>
        </w:rPr>
        <w:t>20</w:t>
      </w:r>
      <w:r w:rsidR="001A1B7C" w:rsidRPr="00044DEE">
        <w:rPr>
          <w:rFonts w:ascii="仿宋_GB2312" w:eastAsia="仿宋_GB2312" w:hAnsi="华文中宋" w:hint="eastAsia"/>
          <w:sz w:val="32"/>
          <w:szCs w:val="32"/>
        </w:rPr>
        <w:t>万元。</w:t>
      </w:r>
    </w:p>
    <w:p w:rsidR="005D42B0" w:rsidRPr="005D42B0" w:rsidRDefault="007B4EA7" w:rsidP="007B4EA7">
      <w:pPr>
        <w:ind w:firstLineChars="200" w:firstLine="640"/>
        <w:rPr>
          <w:rFonts w:ascii="仿宋_GB2312" w:eastAsia="仿宋_GB2312" w:hAnsi="华文中宋"/>
          <w:sz w:val="32"/>
          <w:szCs w:val="32"/>
        </w:rPr>
      </w:pPr>
      <w:r>
        <w:rPr>
          <w:rFonts w:ascii="仿宋_GB2312" w:eastAsia="仿宋_GB2312" w:hAnsi="华文中宋" w:hint="eastAsia"/>
          <w:sz w:val="32"/>
          <w:szCs w:val="32"/>
        </w:rPr>
        <w:t>（五）</w:t>
      </w:r>
      <w:r w:rsidRPr="00044DEE">
        <w:rPr>
          <w:rFonts w:ascii="仿宋_GB2312" w:eastAsia="仿宋_GB2312" w:hAnsi="华文中宋" w:hint="eastAsia"/>
          <w:sz w:val="32"/>
          <w:szCs w:val="32"/>
        </w:rPr>
        <w:t>因</w:t>
      </w:r>
      <w:r w:rsidR="004259B4">
        <w:rPr>
          <w:rFonts w:ascii="仿宋_GB2312" w:eastAsia="仿宋_GB2312" w:hAnsi="华文中宋" w:hint="eastAsia"/>
          <w:sz w:val="32"/>
          <w:szCs w:val="32"/>
        </w:rPr>
        <w:t>自治区</w:t>
      </w:r>
      <w:r>
        <w:rPr>
          <w:rFonts w:ascii="仿宋_GB2312" w:eastAsia="仿宋_GB2312" w:hAnsi="仿宋" w:cs="Times New Roman" w:hint="eastAsia"/>
          <w:sz w:val="32"/>
          <w:szCs w:val="32"/>
        </w:rPr>
        <w:t>测绘地理信息局</w:t>
      </w:r>
      <w:r w:rsidR="004259B4">
        <w:rPr>
          <w:rFonts w:ascii="仿宋_GB2312" w:eastAsia="仿宋_GB2312" w:hAnsi="仿宋" w:cs="Times New Roman" w:hint="eastAsia"/>
          <w:sz w:val="32"/>
          <w:szCs w:val="32"/>
        </w:rPr>
        <w:t>整体</w:t>
      </w:r>
      <w:r w:rsidRPr="00044DEE">
        <w:rPr>
          <w:rFonts w:ascii="仿宋_GB2312" w:eastAsia="仿宋_GB2312" w:hAnsi="华文中宋" w:hint="eastAsia"/>
          <w:sz w:val="32"/>
          <w:szCs w:val="32"/>
        </w:rPr>
        <w:t>能划入，划入预算</w:t>
      </w:r>
      <w:r>
        <w:rPr>
          <w:rFonts w:ascii="仿宋_GB2312" w:eastAsia="仿宋_GB2312" w:hAnsi="华文中宋" w:hint="eastAsia"/>
          <w:sz w:val="32"/>
          <w:szCs w:val="32"/>
        </w:rPr>
        <w:t>11683.7959</w:t>
      </w:r>
      <w:r w:rsidR="002E6D16">
        <w:rPr>
          <w:rFonts w:ascii="仿宋_GB2312" w:eastAsia="仿宋_GB2312" w:hAnsi="华文中宋" w:hint="eastAsia"/>
          <w:sz w:val="32"/>
          <w:szCs w:val="32"/>
        </w:rPr>
        <w:t>99</w:t>
      </w:r>
      <w:r w:rsidRPr="00044DEE">
        <w:rPr>
          <w:rFonts w:ascii="仿宋_GB2312" w:eastAsia="仿宋_GB2312" w:hAnsi="华文中宋" w:hint="eastAsia"/>
          <w:sz w:val="32"/>
          <w:szCs w:val="32"/>
        </w:rPr>
        <w:t>万元。其中，基本支出</w:t>
      </w:r>
      <w:r w:rsidRPr="007B4EA7">
        <w:rPr>
          <w:rFonts w:ascii="仿宋_GB2312" w:eastAsia="仿宋_GB2312" w:hAnsi="华文中宋"/>
          <w:sz w:val="32"/>
          <w:szCs w:val="32"/>
        </w:rPr>
        <w:t>6515.680882</w:t>
      </w:r>
      <w:r w:rsidRPr="00044DEE">
        <w:rPr>
          <w:rFonts w:ascii="仿宋_GB2312" w:eastAsia="仿宋_GB2312" w:hAnsi="华文中宋" w:hint="eastAsia"/>
          <w:sz w:val="32"/>
          <w:szCs w:val="32"/>
        </w:rPr>
        <w:t>万元；项目支出</w:t>
      </w:r>
      <w:r w:rsidRPr="007B4EA7">
        <w:rPr>
          <w:rFonts w:ascii="仿宋_GB2312" w:eastAsia="仿宋_GB2312" w:hAnsi="华文中宋"/>
          <w:sz w:val="32"/>
          <w:szCs w:val="32"/>
        </w:rPr>
        <w:t>5168.115117</w:t>
      </w:r>
      <w:r w:rsidRPr="00044DEE">
        <w:rPr>
          <w:rFonts w:ascii="仿宋_GB2312" w:eastAsia="仿宋_GB2312" w:hAnsi="华文中宋" w:hint="eastAsia"/>
          <w:sz w:val="32"/>
          <w:szCs w:val="32"/>
        </w:rPr>
        <w:t>万元。</w:t>
      </w:r>
    </w:p>
    <w:p w:rsidR="00044DEE" w:rsidRDefault="00044DEE" w:rsidP="00044DEE">
      <w:pPr>
        <w:ind w:firstLineChars="200" w:firstLine="640"/>
        <w:rPr>
          <w:rFonts w:ascii="仿宋_GB2312" w:eastAsia="仿宋_GB2312" w:hAnsi="华文中宋"/>
          <w:sz w:val="32"/>
          <w:szCs w:val="32"/>
        </w:rPr>
      </w:pPr>
      <w:r>
        <w:rPr>
          <w:rFonts w:ascii="仿宋_GB2312" w:eastAsia="仿宋_GB2312" w:hAnsi="华文中宋" w:hint="eastAsia"/>
          <w:sz w:val="32"/>
          <w:szCs w:val="32"/>
        </w:rPr>
        <w:t>（</w:t>
      </w:r>
      <w:r w:rsidR="007B4EA7">
        <w:rPr>
          <w:rFonts w:ascii="仿宋_GB2312" w:eastAsia="仿宋_GB2312" w:hAnsi="华文中宋" w:hint="eastAsia"/>
          <w:sz w:val="32"/>
          <w:szCs w:val="32"/>
        </w:rPr>
        <w:t>六</w:t>
      </w:r>
      <w:r>
        <w:rPr>
          <w:rFonts w:ascii="仿宋_GB2312" w:eastAsia="仿宋_GB2312" w:hAnsi="华文中宋" w:hint="eastAsia"/>
          <w:sz w:val="32"/>
          <w:szCs w:val="32"/>
        </w:rPr>
        <w:t>）因</w:t>
      </w:r>
      <w:r w:rsidR="007B4EA7" w:rsidRPr="007B4EA7">
        <w:rPr>
          <w:rFonts w:ascii="仿宋_GB2312" w:eastAsia="仿宋_GB2312" w:hAnsi="华文中宋" w:hint="eastAsia"/>
          <w:sz w:val="32"/>
          <w:szCs w:val="32"/>
        </w:rPr>
        <w:t>监督防治地下水污染职责</w:t>
      </w:r>
      <w:r>
        <w:rPr>
          <w:rFonts w:ascii="仿宋_GB2312" w:eastAsia="仿宋_GB2312" w:hAnsi="华文中宋" w:hint="eastAsia"/>
          <w:sz w:val="32"/>
          <w:szCs w:val="32"/>
        </w:rPr>
        <w:t>职能划出，划出预算</w:t>
      </w:r>
      <w:r w:rsidR="007B4EA7">
        <w:rPr>
          <w:rFonts w:ascii="仿宋_GB2312" w:eastAsia="仿宋_GB2312" w:hAnsi="华文中宋" w:hint="eastAsia"/>
          <w:sz w:val="32"/>
          <w:szCs w:val="32"/>
        </w:rPr>
        <w:t>11.78</w:t>
      </w:r>
      <w:r>
        <w:rPr>
          <w:rFonts w:ascii="仿宋_GB2312" w:eastAsia="仿宋_GB2312" w:hAnsi="华文中宋" w:hint="eastAsia"/>
          <w:sz w:val="32"/>
          <w:szCs w:val="32"/>
        </w:rPr>
        <w:t>万元。</w:t>
      </w:r>
      <w:r w:rsidRPr="00044DEE">
        <w:rPr>
          <w:rFonts w:ascii="仿宋_GB2312" w:eastAsia="仿宋_GB2312" w:hAnsi="华文中宋" w:hint="eastAsia"/>
          <w:sz w:val="32"/>
          <w:szCs w:val="32"/>
        </w:rPr>
        <w:t>其中，基本支出</w:t>
      </w:r>
      <w:r w:rsidR="007B4EA7">
        <w:rPr>
          <w:rFonts w:ascii="仿宋_GB2312" w:eastAsia="仿宋_GB2312" w:hAnsi="华文中宋" w:hint="eastAsia"/>
          <w:sz w:val="32"/>
          <w:szCs w:val="32"/>
        </w:rPr>
        <w:t>11.78</w:t>
      </w:r>
      <w:r w:rsidRPr="00044DEE">
        <w:rPr>
          <w:rFonts w:ascii="仿宋_GB2312" w:eastAsia="仿宋_GB2312" w:hAnsi="华文中宋" w:hint="eastAsia"/>
          <w:sz w:val="32"/>
          <w:szCs w:val="32"/>
        </w:rPr>
        <w:t>万元；项目支出</w:t>
      </w:r>
      <w:r w:rsidR="007B4EA7">
        <w:rPr>
          <w:rFonts w:ascii="仿宋_GB2312" w:eastAsia="仿宋_GB2312" w:hAnsi="华文中宋" w:hint="eastAsia"/>
          <w:sz w:val="32"/>
          <w:szCs w:val="32"/>
        </w:rPr>
        <w:t>0</w:t>
      </w:r>
      <w:r w:rsidRPr="00044DEE">
        <w:rPr>
          <w:rFonts w:ascii="仿宋_GB2312" w:eastAsia="仿宋_GB2312" w:hAnsi="华文中宋" w:hint="eastAsia"/>
          <w:sz w:val="32"/>
          <w:szCs w:val="32"/>
        </w:rPr>
        <w:t>万元。</w:t>
      </w:r>
    </w:p>
    <w:p w:rsidR="007B4EA7" w:rsidRPr="007B4EA7" w:rsidRDefault="007B4EA7" w:rsidP="007B4EA7">
      <w:pPr>
        <w:ind w:firstLineChars="200" w:firstLine="640"/>
        <w:rPr>
          <w:rFonts w:ascii="仿宋_GB2312" w:eastAsia="仿宋_GB2312" w:hAnsi="华文中宋"/>
          <w:sz w:val="32"/>
          <w:szCs w:val="32"/>
        </w:rPr>
      </w:pPr>
      <w:r>
        <w:rPr>
          <w:rFonts w:ascii="仿宋_GB2312" w:eastAsia="仿宋_GB2312" w:hAnsi="华文中宋" w:hint="eastAsia"/>
          <w:sz w:val="32"/>
          <w:szCs w:val="32"/>
        </w:rPr>
        <w:t>（七）因</w:t>
      </w:r>
      <w:r w:rsidRPr="00993D8F">
        <w:rPr>
          <w:rFonts w:ascii="仿宋_GB2312" w:eastAsia="仿宋_GB2312" w:hAnsi="华文中宋" w:hint="eastAsia"/>
          <w:sz w:val="32"/>
          <w:szCs w:val="32"/>
        </w:rPr>
        <w:t>地质灾害</w:t>
      </w:r>
      <w:r>
        <w:rPr>
          <w:rFonts w:ascii="仿宋_GB2312" w:eastAsia="仿宋_GB2312" w:hAnsi="华文中宋" w:hint="eastAsia"/>
          <w:sz w:val="32"/>
          <w:szCs w:val="32"/>
        </w:rPr>
        <w:t>应急</w:t>
      </w:r>
      <w:r w:rsidRPr="00993D8F">
        <w:rPr>
          <w:rFonts w:ascii="仿宋_GB2312" w:eastAsia="仿宋_GB2312" w:hAnsi="华文中宋" w:hint="eastAsia"/>
          <w:sz w:val="32"/>
          <w:szCs w:val="32"/>
        </w:rPr>
        <w:t>职责</w:t>
      </w:r>
      <w:r>
        <w:rPr>
          <w:rFonts w:ascii="仿宋_GB2312" w:eastAsia="仿宋_GB2312" w:hAnsi="华文中宋" w:hint="eastAsia"/>
          <w:sz w:val="32"/>
          <w:szCs w:val="32"/>
        </w:rPr>
        <w:t>职能划出，划出预算16.07万元。</w:t>
      </w:r>
      <w:r w:rsidRPr="00044DEE">
        <w:rPr>
          <w:rFonts w:ascii="仿宋_GB2312" w:eastAsia="仿宋_GB2312" w:hAnsi="华文中宋" w:hint="eastAsia"/>
          <w:sz w:val="32"/>
          <w:szCs w:val="32"/>
        </w:rPr>
        <w:t>其中，基本支出</w:t>
      </w:r>
      <w:r>
        <w:rPr>
          <w:rFonts w:ascii="仿宋_GB2312" w:eastAsia="仿宋_GB2312" w:hAnsi="华文中宋" w:hint="eastAsia"/>
          <w:sz w:val="32"/>
          <w:szCs w:val="32"/>
        </w:rPr>
        <w:t>16.07</w:t>
      </w:r>
      <w:r w:rsidRPr="00044DEE">
        <w:rPr>
          <w:rFonts w:ascii="仿宋_GB2312" w:eastAsia="仿宋_GB2312" w:hAnsi="华文中宋" w:hint="eastAsia"/>
          <w:sz w:val="32"/>
          <w:szCs w:val="32"/>
        </w:rPr>
        <w:t>万元；项目支出</w:t>
      </w:r>
      <w:r w:rsidR="009D2671">
        <w:rPr>
          <w:rFonts w:ascii="仿宋_GB2312" w:eastAsia="仿宋_GB2312" w:hAnsi="华文中宋" w:hint="eastAsia"/>
          <w:sz w:val="32"/>
          <w:szCs w:val="32"/>
        </w:rPr>
        <w:t>0</w:t>
      </w:r>
      <w:r w:rsidRPr="00044DEE">
        <w:rPr>
          <w:rFonts w:ascii="仿宋_GB2312" w:eastAsia="仿宋_GB2312" w:hAnsi="华文中宋" w:hint="eastAsia"/>
          <w:sz w:val="32"/>
          <w:szCs w:val="32"/>
        </w:rPr>
        <w:t>万元。</w:t>
      </w:r>
    </w:p>
    <w:p w:rsidR="00044DEE" w:rsidRDefault="00044DEE" w:rsidP="00044DEE">
      <w:pPr>
        <w:ind w:leftChars="229" w:left="481" w:firstLineChars="50" w:firstLine="160"/>
        <w:rPr>
          <w:rFonts w:ascii="仿宋_GB2312" w:eastAsia="仿宋_GB2312" w:hAnsi="华文中宋"/>
          <w:sz w:val="32"/>
          <w:szCs w:val="32"/>
        </w:rPr>
      </w:pPr>
      <w:r>
        <w:rPr>
          <w:rFonts w:ascii="仿宋_GB2312" w:eastAsia="仿宋_GB2312" w:hAnsi="华文中宋" w:hint="eastAsia"/>
          <w:sz w:val="32"/>
          <w:szCs w:val="32"/>
        </w:rPr>
        <w:t>（</w:t>
      </w:r>
      <w:r w:rsidR="009D2671">
        <w:rPr>
          <w:rFonts w:ascii="仿宋_GB2312" w:eastAsia="仿宋_GB2312" w:hAnsi="华文中宋" w:hint="eastAsia"/>
          <w:sz w:val="32"/>
          <w:szCs w:val="32"/>
        </w:rPr>
        <w:t>八</w:t>
      </w:r>
      <w:r>
        <w:rPr>
          <w:rFonts w:ascii="仿宋_GB2312" w:eastAsia="仿宋_GB2312" w:hAnsi="华文中宋" w:hint="eastAsia"/>
          <w:sz w:val="32"/>
          <w:szCs w:val="32"/>
        </w:rPr>
        <w:t>）“三公”经费变化情况为：</w:t>
      </w:r>
      <w:r w:rsidR="008F0D80">
        <w:rPr>
          <w:rFonts w:ascii="仿宋_GB2312" w:eastAsia="仿宋_GB2312" w:hAnsi="华文中宋" w:hint="eastAsia"/>
          <w:sz w:val="32"/>
          <w:szCs w:val="32"/>
        </w:rPr>
        <w:t>原测绘地理信息局</w:t>
      </w:r>
      <w:r w:rsidR="0034548D">
        <w:rPr>
          <w:rFonts w:ascii="仿宋_GB2312" w:eastAsia="仿宋_GB2312" w:hAnsi="华文中宋" w:hint="eastAsia"/>
          <w:sz w:val="32"/>
          <w:szCs w:val="32"/>
        </w:rPr>
        <w:t>“</w:t>
      </w:r>
      <w:r w:rsidR="008F0D80">
        <w:rPr>
          <w:rFonts w:ascii="仿宋_GB2312" w:eastAsia="仿宋_GB2312" w:hAnsi="华文中宋" w:hint="eastAsia"/>
          <w:sz w:val="32"/>
          <w:szCs w:val="32"/>
        </w:rPr>
        <w:t>三公经费</w:t>
      </w:r>
      <w:r w:rsidR="0034548D">
        <w:rPr>
          <w:rFonts w:ascii="仿宋_GB2312" w:eastAsia="仿宋_GB2312" w:hAnsi="华文中宋" w:hint="eastAsia"/>
          <w:sz w:val="32"/>
          <w:szCs w:val="32"/>
        </w:rPr>
        <w:t>”</w:t>
      </w:r>
      <w:r w:rsidR="008F0D80">
        <w:rPr>
          <w:rFonts w:ascii="仿宋_GB2312" w:eastAsia="仿宋_GB2312" w:hAnsi="华文中宋" w:hint="eastAsia"/>
          <w:sz w:val="32"/>
          <w:szCs w:val="32"/>
        </w:rPr>
        <w:t>整体划入我厅</w:t>
      </w:r>
      <w:r w:rsidR="007B4EA7">
        <w:rPr>
          <w:rFonts w:ascii="仿宋_GB2312" w:eastAsia="仿宋_GB2312" w:hAnsi="华文中宋" w:hint="eastAsia"/>
          <w:sz w:val="32"/>
          <w:szCs w:val="32"/>
        </w:rPr>
        <w:t>。</w:t>
      </w:r>
      <w:r w:rsidR="00A62B9D">
        <w:rPr>
          <w:rFonts w:ascii="仿宋_GB2312" w:eastAsia="仿宋_GB2312" w:hAnsi="华文中宋" w:hint="eastAsia"/>
          <w:sz w:val="32"/>
          <w:szCs w:val="32"/>
        </w:rPr>
        <w:t>三</w:t>
      </w:r>
      <w:proofErr w:type="gramStart"/>
      <w:r w:rsidR="00A62B9D">
        <w:rPr>
          <w:rFonts w:ascii="仿宋_GB2312" w:eastAsia="仿宋_GB2312" w:hAnsi="华文中宋" w:hint="eastAsia"/>
          <w:sz w:val="32"/>
          <w:szCs w:val="32"/>
        </w:rPr>
        <w:t>公经费</w:t>
      </w:r>
      <w:proofErr w:type="gramEnd"/>
      <w:r w:rsidR="00A62B9D">
        <w:rPr>
          <w:rFonts w:ascii="仿宋_GB2312" w:eastAsia="仿宋_GB2312" w:hAnsi="华文中宋" w:hint="eastAsia"/>
          <w:sz w:val="32"/>
          <w:szCs w:val="32"/>
        </w:rPr>
        <w:t>另行公开。</w:t>
      </w:r>
    </w:p>
    <w:p w:rsidR="00C11480" w:rsidRPr="00C11480" w:rsidRDefault="00C11480" w:rsidP="00044DEE">
      <w:pPr>
        <w:ind w:firstLineChars="200" w:firstLine="640"/>
        <w:rPr>
          <w:rFonts w:ascii="黑体" w:eastAsia="黑体" w:hAnsi="黑体"/>
          <w:sz w:val="32"/>
          <w:szCs w:val="32"/>
        </w:rPr>
      </w:pPr>
      <w:r w:rsidRPr="00C11480">
        <w:rPr>
          <w:rFonts w:ascii="黑体" w:eastAsia="黑体" w:hAnsi="黑体" w:hint="eastAsia"/>
          <w:sz w:val="32"/>
          <w:szCs w:val="32"/>
        </w:rPr>
        <w:t>三、绩效目标调整情况</w:t>
      </w:r>
    </w:p>
    <w:p w:rsidR="00044DEE" w:rsidRDefault="00044DEE" w:rsidP="00044DEE">
      <w:pPr>
        <w:ind w:firstLineChars="200" w:firstLine="640"/>
        <w:rPr>
          <w:rFonts w:ascii="仿宋_GB2312" w:eastAsia="仿宋_GB2312" w:hAnsi="华文中宋"/>
          <w:sz w:val="32"/>
          <w:szCs w:val="32"/>
        </w:rPr>
      </w:pPr>
      <w:r>
        <w:rPr>
          <w:rFonts w:ascii="仿宋_GB2312" w:eastAsia="仿宋_GB2312" w:hAnsi="华文中宋" w:hint="eastAsia"/>
          <w:sz w:val="32"/>
          <w:szCs w:val="32"/>
        </w:rPr>
        <w:t>因项目金额、性质发生变化，</w:t>
      </w:r>
      <w:r w:rsidR="000F5E43" w:rsidRPr="000F5E43">
        <w:rPr>
          <w:rFonts w:ascii="仿宋_GB2312" w:eastAsia="仿宋_GB2312" w:hAnsi="华文中宋" w:hint="eastAsia"/>
          <w:sz w:val="32"/>
          <w:szCs w:val="32"/>
        </w:rPr>
        <w:t>因项目金额、性质发生变化，原自治区测绘局</w:t>
      </w:r>
      <w:r w:rsidR="000F5E43">
        <w:rPr>
          <w:rFonts w:ascii="仿宋_GB2312" w:eastAsia="仿宋_GB2312" w:hAnsi="华文中宋" w:hint="eastAsia"/>
          <w:sz w:val="32"/>
          <w:szCs w:val="32"/>
        </w:rPr>
        <w:t>26</w:t>
      </w:r>
      <w:r w:rsidR="000F5E43" w:rsidRPr="000F5E43">
        <w:rPr>
          <w:rFonts w:ascii="仿宋_GB2312" w:eastAsia="仿宋_GB2312" w:hAnsi="华文中宋" w:hint="eastAsia"/>
          <w:sz w:val="32"/>
          <w:szCs w:val="32"/>
        </w:rPr>
        <w:t>个项目5168.115117万元划入至自然资源厅（详见附件2</w:t>
      </w:r>
      <w:r w:rsidR="003C4B17">
        <w:rPr>
          <w:rFonts w:ascii="仿宋_GB2312" w:eastAsia="仿宋_GB2312" w:hAnsi="华文中宋" w:hint="eastAsia"/>
          <w:sz w:val="32"/>
          <w:szCs w:val="32"/>
        </w:rPr>
        <w:t>：</w:t>
      </w:r>
      <w:r w:rsidR="000F5E43" w:rsidRPr="000F5E43">
        <w:rPr>
          <w:rFonts w:ascii="仿宋_GB2312" w:eastAsia="仿宋_GB2312" w:hAnsi="华文中宋" w:hint="eastAsia"/>
          <w:sz w:val="32"/>
          <w:szCs w:val="32"/>
        </w:rPr>
        <w:t>自然资源</w:t>
      </w:r>
      <w:proofErr w:type="gramStart"/>
      <w:r w:rsidR="000F5E43" w:rsidRPr="000F5E43">
        <w:rPr>
          <w:rFonts w:ascii="仿宋_GB2312" w:eastAsia="仿宋_GB2312" w:hAnsi="华文中宋" w:hint="eastAsia"/>
          <w:sz w:val="32"/>
          <w:szCs w:val="32"/>
        </w:rPr>
        <w:t>厅项目</w:t>
      </w:r>
      <w:proofErr w:type="gramEnd"/>
      <w:r w:rsidR="000F5E43" w:rsidRPr="000F5E43">
        <w:rPr>
          <w:rFonts w:ascii="仿宋_GB2312" w:eastAsia="仿宋_GB2312" w:hAnsi="华文中宋" w:hint="eastAsia"/>
          <w:sz w:val="32"/>
          <w:szCs w:val="32"/>
        </w:rPr>
        <w:t>绩效目标调整表</w:t>
      </w:r>
      <w:r w:rsidR="000F5E43">
        <w:rPr>
          <w:rFonts w:ascii="仿宋_GB2312" w:eastAsia="仿宋_GB2312" w:hAnsi="华文中宋" w:hint="eastAsia"/>
          <w:sz w:val="32"/>
          <w:szCs w:val="32"/>
        </w:rPr>
        <w:t>1-</w:t>
      </w:r>
      <w:r w:rsidR="000F5E43" w:rsidRPr="000F5E43">
        <w:rPr>
          <w:rFonts w:ascii="仿宋_GB2312" w:eastAsia="仿宋_GB2312" w:hAnsi="华文中宋" w:hint="eastAsia"/>
          <w:sz w:val="32"/>
          <w:szCs w:val="32"/>
        </w:rPr>
        <w:t>2</w:t>
      </w:r>
      <w:r w:rsidR="000F5E43">
        <w:rPr>
          <w:rFonts w:ascii="仿宋_GB2312" w:eastAsia="仿宋_GB2312" w:hAnsi="华文中宋" w:hint="eastAsia"/>
          <w:sz w:val="32"/>
          <w:szCs w:val="32"/>
        </w:rPr>
        <w:t>6页）；</w:t>
      </w:r>
      <w:r w:rsidR="007B4EA7">
        <w:rPr>
          <w:rFonts w:ascii="仿宋_GB2312" w:eastAsia="仿宋_GB2312" w:hAnsi="华文中宋" w:hint="eastAsia"/>
          <w:sz w:val="32"/>
          <w:szCs w:val="32"/>
        </w:rPr>
        <w:t>原畜牧厅</w:t>
      </w:r>
      <w:r w:rsidR="001D52A4">
        <w:rPr>
          <w:rFonts w:ascii="仿宋_GB2312" w:eastAsia="仿宋_GB2312" w:hAnsi="华文中宋" w:hint="eastAsia"/>
          <w:sz w:val="32"/>
          <w:szCs w:val="32"/>
        </w:rPr>
        <w:t>草原监理</w:t>
      </w:r>
      <w:proofErr w:type="gramStart"/>
      <w:r w:rsidR="001D52A4">
        <w:rPr>
          <w:rFonts w:ascii="仿宋_GB2312" w:eastAsia="仿宋_GB2312" w:hAnsi="华文中宋" w:hint="eastAsia"/>
          <w:sz w:val="32"/>
          <w:szCs w:val="32"/>
        </w:rPr>
        <w:t>站</w:t>
      </w:r>
      <w:r w:rsidR="000F5E43">
        <w:rPr>
          <w:rFonts w:ascii="仿宋_GB2312" w:eastAsia="仿宋_GB2312" w:hAnsi="华文中宋" w:hint="eastAsia"/>
          <w:sz w:val="32"/>
          <w:szCs w:val="32"/>
        </w:rPr>
        <w:t>现代</w:t>
      </w:r>
      <w:proofErr w:type="gramEnd"/>
      <w:r w:rsidR="000F5E43">
        <w:rPr>
          <w:rFonts w:ascii="仿宋_GB2312" w:eastAsia="仿宋_GB2312" w:hAnsi="华文中宋" w:hint="eastAsia"/>
          <w:sz w:val="32"/>
          <w:szCs w:val="32"/>
        </w:rPr>
        <w:t>畜牧业发展资金项目草原监理、防火工作补助</w:t>
      </w:r>
      <w:r w:rsidR="008F0D80">
        <w:rPr>
          <w:rFonts w:ascii="仿宋_GB2312" w:eastAsia="仿宋_GB2312" w:hAnsi="华文中宋" w:hint="eastAsia"/>
          <w:sz w:val="32"/>
          <w:szCs w:val="32"/>
        </w:rPr>
        <w:t>项目</w:t>
      </w:r>
      <w:r w:rsidR="001D52A4">
        <w:rPr>
          <w:rFonts w:ascii="仿宋_GB2312" w:eastAsia="仿宋_GB2312" w:hAnsi="华文中宋" w:hint="eastAsia"/>
          <w:sz w:val="32"/>
          <w:szCs w:val="32"/>
        </w:rPr>
        <w:t>20万</w:t>
      </w:r>
      <w:r w:rsidR="008F0D80">
        <w:rPr>
          <w:rFonts w:ascii="仿宋_GB2312" w:eastAsia="仿宋_GB2312" w:hAnsi="华文中宋" w:hint="eastAsia"/>
          <w:sz w:val="32"/>
          <w:szCs w:val="32"/>
        </w:rPr>
        <w:t>划入我厅直属事业单位自治区不动产登记中心，</w:t>
      </w:r>
      <w:r w:rsidR="00C11480">
        <w:rPr>
          <w:rFonts w:ascii="仿宋_GB2312" w:eastAsia="仿宋_GB2312" w:hAnsi="华文中宋" w:hint="eastAsia"/>
          <w:sz w:val="32"/>
          <w:szCs w:val="32"/>
        </w:rPr>
        <w:t>项目</w:t>
      </w:r>
      <w:r>
        <w:rPr>
          <w:rFonts w:ascii="仿宋_GB2312" w:eastAsia="仿宋_GB2312" w:hAnsi="华文中宋" w:hint="eastAsia"/>
          <w:sz w:val="32"/>
          <w:szCs w:val="32"/>
        </w:rPr>
        <w:t>经费</w:t>
      </w:r>
      <w:r w:rsidR="000F5E43">
        <w:rPr>
          <w:rFonts w:ascii="仿宋_GB2312" w:eastAsia="仿宋_GB2312" w:hAnsi="华文中宋" w:hint="eastAsia"/>
          <w:sz w:val="32"/>
          <w:szCs w:val="32"/>
        </w:rPr>
        <w:t>名称</w:t>
      </w:r>
      <w:r>
        <w:rPr>
          <w:rFonts w:ascii="仿宋_GB2312" w:eastAsia="仿宋_GB2312" w:hAnsi="华文中宋" w:hint="eastAsia"/>
          <w:sz w:val="32"/>
          <w:szCs w:val="32"/>
        </w:rPr>
        <w:t>绩效目标调整同步调整</w:t>
      </w:r>
      <w:r w:rsidR="000F5E43">
        <w:rPr>
          <w:rFonts w:ascii="仿宋_GB2312" w:eastAsia="仿宋_GB2312" w:hAnsi="华文中宋" w:hint="eastAsia"/>
          <w:sz w:val="32"/>
          <w:szCs w:val="32"/>
        </w:rPr>
        <w:t>（详见附件2</w:t>
      </w:r>
      <w:r w:rsidR="003C4B17">
        <w:rPr>
          <w:rFonts w:ascii="仿宋_GB2312" w:eastAsia="仿宋_GB2312" w:hAnsi="华文中宋" w:hint="eastAsia"/>
          <w:sz w:val="32"/>
          <w:szCs w:val="32"/>
        </w:rPr>
        <w:t>：</w:t>
      </w:r>
      <w:r w:rsidR="000F5E43" w:rsidRPr="000F5E43">
        <w:rPr>
          <w:rFonts w:ascii="仿宋_GB2312" w:eastAsia="仿宋_GB2312" w:hAnsi="华文中宋" w:hint="eastAsia"/>
          <w:sz w:val="32"/>
          <w:szCs w:val="32"/>
        </w:rPr>
        <w:t>自然资源</w:t>
      </w:r>
      <w:proofErr w:type="gramStart"/>
      <w:r w:rsidR="000F5E43" w:rsidRPr="000F5E43">
        <w:rPr>
          <w:rFonts w:ascii="仿宋_GB2312" w:eastAsia="仿宋_GB2312" w:hAnsi="华文中宋" w:hint="eastAsia"/>
          <w:sz w:val="32"/>
          <w:szCs w:val="32"/>
        </w:rPr>
        <w:t>厅项目</w:t>
      </w:r>
      <w:proofErr w:type="gramEnd"/>
      <w:r w:rsidR="000F5E43">
        <w:rPr>
          <w:rFonts w:ascii="仿宋_GB2312" w:eastAsia="仿宋_GB2312" w:hAnsi="华文中宋" w:hint="eastAsia"/>
          <w:sz w:val="32"/>
          <w:szCs w:val="32"/>
        </w:rPr>
        <w:t>绩效目标调整</w:t>
      </w:r>
      <w:r w:rsidR="00866D12">
        <w:rPr>
          <w:rFonts w:ascii="仿宋_GB2312" w:eastAsia="仿宋_GB2312" w:hAnsi="华文中宋" w:hint="eastAsia"/>
          <w:sz w:val="32"/>
          <w:szCs w:val="32"/>
        </w:rPr>
        <w:t>情况</w:t>
      </w:r>
      <w:r w:rsidR="000F5E43">
        <w:rPr>
          <w:rFonts w:ascii="仿宋_GB2312" w:eastAsia="仿宋_GB2312" w:hAnsi="华文中宋" w:hint="eastAsia"/>
          <w:sz w:val="32"/>
          <w:szCs w:val="32"/>
        </w:rPr>
        <w:t>表27页）</w:t>
      </w:r>
      <w:r>
        <w:rPr>
          <w:rFonts w:ascii="仿宋_GB2312" w:eastAsia="仿宋_GB2312" w:hAnsi="华文中宋" w:hint="eastAsia"/>
          <w:sz w:val="32"/>
          <w:szCs w:val="32"/>
        </w:rPr>
        <w:t>。</w:t>
      </w:r>
    </w:p>
    <w:p w:rsidR="00044DEE" w:rsidRDefault="00044DEE" w:rsidP="00044DEE">
      <w:pPr>
        <w:ind w:leftChars="229" w:left="481" w:firstLineChars="50" w:firstLine="160"/>
        <w:rPr>
          <w:rFonts w:ascii="仿宋_GB2312" w:eastAsia="仿宋_GB2312" w:hAnsi="华文中宋"/>
          <w:sz w:val="32"/>
          <w:szCs w:val="32"/>
        </w:rPr>
      </w:pPr>
      <w:r>
        <w:rPr>
          <w:rFonts w:ascii="仿宋_GB2312" w:eastAsia="仿宋_GB2312" w:hAnsi="华文中宋" w:hint="eastAsia"/>
          <w:sz w:val="32"/>
          <w:szCs w:val="32"/>
        </w:rPr>
        <w:t>以上具体情况，详见附件。</w:t>
      </w:r>
    </w:p>
    <w:p w:rsidR="00044DEE" w:rsidRPr="000F5E43" w:rsidRDefault="00044DEE" w:rsidP="00230568">
      <w:pPr>
        <w:ind w:firstLineChars="200" w:firstLine="640"/>
        <w:rPr>
          <w:rFonts w:ascii="仿宋_GB2312" w:eastAsia="仿宋_GB2312" w:hAnsi="仿宋"/>
          <w:sz w:val="32"/>
          <w:szCs w:val="32"/>
        </w:rPr>
      </w:pPr>
      <w:r w:rsidRPr="000F5E43">
        <w:rPr>
          <w:rFonts w:ascii="仿宋_GB2312" w:eastAsia="仿宋_GB2312" w:hAnsi="仿宋" w:hint="eastAsia"/>
          <w:sz w:val="32"/>
          <w:szCs w:val="32"/>
        </w:rPr>
        <w:lastRenderedPageBreak/>
        <w:t>附件1：</w:t>
      </w:r>
      <w:r w:rsidR="0034548D" w:rsidRPr="000F5E43">
        <w:rPr>
          <w:rFonts w:ascii="仿宋_GB2312" w:eastAsia="仿宋_GB2312" w:hAnsi="仿宋" w:hint="eastAsia"/>
          <w:sz w:val="32"/>
          <w:szCs w:val="32"/>
        </w:rPr>
        <w:t>自然资源厅</w:t>
      </w:r>
      <w:r w:rsidRPr="000F5E43">
        <w:rPr>
          <w:rFonts w:ascii="仿宋_GB2312" w:eastAsia="仿宋_GB2312" w:hAnsi="仿宋" w:hint="eastAsia"/>
          <w:sz w:val="32"/>
          <w:szCs w:val="32"/>
        </w:rPr>
        <w:t>机构改革预算调整表</w:t>
      </w:r>
    </w:p>
    <w:p w:rsidR="00713EE5" w:rsidRDefault="00044DEE" w:rsidP="00230568">
      <w:pPr>
        <w:rPr>
          <w:rFonts w:ascii="仿宋_GB2312" w:eastAsia="仿宋_GB2312" w:hAnsi="仿宋"/>
          <w:sz w:val="32"/>
          <w:szCs w:val="32"/>
        </w:rPr>
      </w:pPr>
      <w:r w:rsidRPr="000F5E43">
        <w:rPr>
          <w:rFonts w:ascii="仿宋_GB2312" w:eastAsia="仿宋_GB2312" w:hAnsi="仿宋" w:hint="eastAsia"/>
          <w:sz w:val="32"/>
          <w:szCs w:val="32"/>
        </w:rPr>
        <w:t xml:space="preserve">     </w:t>
      </w:r>
      <w:r w:rsidR="00230568" w:rsidRPr="000F5E43">
        <w:rPr>
          <w:rFonts w:ascii="仿宋_GB2312" w:eastAsia="仿宋_GB2312" w:hAnsi="仿宋" w:hint="eastAsia"/>
          <w:sz w:val="32"/>
          <w:szCs w:val="32"/>
        </w:rPr>
        <w:t xml:space="preserve">    </w:t>
      </w:r>
      <w:r w:rsidRPr="000F5E43">
        <w:rPr>
          <w:rFonts w:ascii="仿宋_GB2312" w:eastAsia="仿宋_GB2312" w:hAnsi="仿宋" w:hint="eastAsia"/>
          <w:sz w:val="32"/>
          <w:szCs w:val="32"/>
        </w:rPr>
        <w:t>2：</w:t>
      </w:r>
      <w:r w:rsidR="0034548D" w:rsidRPr="000F5E43">
        <w:rPr>
          <w:rFonts w:ascii="仿宋_GB2312" w:eastAsia="仿宋_GB2312" w:hAnsi="仿宋" w:hint="eastAsia"/>
          <w:sz w:val="32"/>
          <w:szCs w:val="32"/>
        </w:rPr>
        <w:t>自然资源</w:t>
      </w:r>
      <w:proofErr w:type="gramStart"/>
      <w:r w:rsidR="0034548D" w:rsidRPr="000F5E43">
        <w:rPr>
          <w:rFonts w:ascii="仿宋_GB2312" w:eastAsia="仿宋_GB2312" w:hAnsi="仿宋" w:hint="eastAsia"/>
          <w:sz w:val="32"/>
          <w:szCs w:val="32"/>
        </w:rPr>
        <w:t>厅</w:t>
      </w:r>
      <w:r w:rsidRPr="000F5E43">
        <w:rPr>
          <w:rFonts w:ascii="仿宋_GB2312" w:eastAsia="仿宋_GB2312" w:hAnsi="仿宋" w:hint="eastAsia"/>
          <w:sz w:val="32"/>
          <w:szCs w:val="32"/>
        </w:rPr>
        <w:t>项目</w:t>
      </w:r>
      <w:proofErr w:type="gramEnd"/>
      <w:r w:rsidRPr="000F5E43">
        <w:rPr>
          <w:rFonts w:ascii="仿宋_GB2312" w:eastAsia="仿宋_GB2312" w:hAnsi="仿宋" w:hint="eastAsia"/>
          <w:sz w:val="32"/>
          <w:szCs w:val="32"/>
        </w:rPr>
        <w:t>绩效目标调整情况表</w:t>
      </w:r>
    </w:p>
    <w:p w:rsidR="003C4B17" w:rsidRDefault="003C4B17" w:rsidP="00230568">
      <w:pPr>
        <w:rPr>
          <w:rFonts w:ascii="仿宋_GB2312" w:eastAsia="仿宋_GB2312" w:hAnsi="仿宋"/>
          <w:sz w:val="32"/>
          <w:szCs w:val="32"/>
        </w:rPr>
      </w:pPr>
    </w:p>
    <w:p w:rsidR="003C4B17" w:rsidRDefault="003C4B17" w:rsidP="00230568">
      <w:pPr>
        <w:rPr>
          <w:rFonts w:ascii="仿宋_GB2312" w:eastAsia="仿宋_GB2312" w:hAnsi="仿宋"/>
          <w:sz w:val="32"/>
          <w:szCs w:val="32"/>
        </w:rPr>
      </w:pPr>
    </w:p>
    <w:p w:rsidR="003C4B17" w:rsidRPr="000F5E43" w:rsidRDefault="003C4B17" w:rsidP="00230568">
      <w:pPr>
        <w:rPr>
          <w:rFonts w:ascii="仿宋_GB2312" w:eastAsia="仿宋_GB2312" w:hAnsi="仿宋"/>
          <w:sz w:val="32"/>
          <w:szCs w:val="32"/>
        </w:rPr>
      </w:pPr>
      <w:r>
        <w:rPr>
          <w:rFonts w:ascii="仿宋_GB2312" w:eastAsia="仿宋_GB2312" w:hAnsi="仿宋" w:hint="eastAsia"/>
          <w:sz w:val="32"/>
          <w:szCs w:val="32"/>
        </w:rPr>
        <w:t xml:space="preserve">                            2019年3月21日</w:t>
      </w:r>
    </w:p>
    <w:sectPr w:rsidR="003C4B17" w:rsidRPr="000F5E4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D60" w:rsidRDefault="00CD0D60" w:rsidP="00B86A04">
      <w:r>
        <w:separator/>
      </w:r>
    </w:p>
  </w:endnote>
  <w:endnote w:type="continuationSeparator" w:id="0">
    <w:p w:rsidR="00CD0D60" w:rsidRDefault="00CD0D60" w:rsidP="00B86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563920"/>
      <w:docPartObj>
        <w:docPartGallery w:val="Page Numbers (Bottom of Page)"/>
        <w:docPartUnique/>
      </w:docPartObj>
    </w:sdtPr>
    <w:sdtEndPr/>
    <w:sdtContent>
      <w:p w:rsidR="00866D12" w:rsidRDefault="00866D12">
        <w:pPr>
          <w:pStyle w:val="a4"/>
          <w:jc w:val="center"/>
        </w:pPr>
        <w:r>
          <w:fldChar w:fldCharType="begin"/>
        </w:r>
        <w:r>
          <w:instrText>PAGE   \* MERGEFORMAT</w:instrText>
        </w:r>
        <w:r>
          <w:fldChar w:fldCharType="separate"/>
        </w:r>
        <w:r w:rsidR="004E45E0" w:rsidRPr="004E45E0">
          <w:rPr>
            <w:noProof/>
            <w:lang w:val="zh-CN"/>
          </w:rPr>
          <w:t>4</w:t>
        </w:r>
        <w:r>
          <w:fldChar w:fldCharType="end"/>
        </w:r>
      </w:p>
    </w:sdtContent>
  </w:sdt>
  <w:p w:rsidR="00866D12" w:rsidRDefault="00866D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D60" w:rsidRDefault="00CD0D60" w:rsidP="00B86A04">
      <w:r>
        <w:separator/>
      </w:r>
    </w:p>
  </w:footnote>
  <w:footnote w:type="continuationSeparator" w:id="0">
    <w:p w:rsidR="00CD0D60" w:rsidRDefault="00CD0D60" w:rsidP="00B86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E1AAB"/>
    <w:multiLevelType w:val="hybridMultilevel"/>
    <w:tmpl w:val="4D5E8A28"/>
    <w:lvl w:ilvl="0" w:tplc="6324D58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7B303183"/>
    <w:multiLevelType w:val="hybridMultilevel"/>
    <w:tmpl w:val="CE7E50CA"/>
    <w:lvl w:ilvl="0" w:tplc="23E0D05C">
      <w:start w:val="1"/>
      <w:numFmt w:val="japaneseCounting"/>
      <w:lvlText w:val="（%1）"/>
      <w:lvlJc w:val="left"/>
      <w:pPr>
        <w:ind w:left="1920" w:hanging="14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A04"/>
    <w:rsid w:val="00044DEE"/>
    <w:rsid w:val="000550DD"/>
    <w:rsid w:val="000F5E43"/>
    <w:rsid w:val="001168B4"/>
    <w:rsid w:val="00131E13"/>
    <w:rsid w:val="00175E76"/>
    <w:rsid w:val="001A1B7C"/>
    <w:rsid w:val="001D52A4"/>
    <w:rsid w:val="001F68EE"/>
    <w:rsid w:val="00230568"/>
    <w:rsid w:val="00285886"/>
    <w:rsid w:val="002E6D16"/>
    <w:rsid w:val="003420E8"/>
    <w:rsid w:val="0034548D"/>
    <w:rsid w:val="003552DE"/>
    <w:rsid w:val="00355AB4"/>
    <w:rsid w:val="003B6755"/>
    <w:rsid w:val="003C4B17"/>
    <w:rsid w:val="004259B4"/>
    <w:rsid w:val="00474C8D"/>
    <w:rsid w:val="004E45E0"/>
    <w:rsid w:val="005A4E70"/>
    <w:rsid w:val="005D42B0"/>
    <w:rsid w:val="006A7CC3"/>
    <w:rsid w:val="00713EE5"/>
    <w:rsid w:val="00715749"/>
    <w:rsid w:val="00744A7C"/>
    <w:rsid w:val="007B4EA7"/>
    <w:rsid w:val="00866D12"/>
    <w:rsid w:val="008B12F7"/>
    <w:rsid w:val="008F0D80"/>
    <w:rsid w:val="00990A9D"/>
    <w:rsid w:val="00993D8F"/>
    <w:rsid w:val="009B2244"/>
    <w:rsid w:val="009D2671"/>
    <w:rsid w:val="00A45C2D"/>
    <w:rsid w:val="00A62B9D"/>
    <w:rsid w:val="00A743F4"/>
    <w:rsid w:val="00AF2524"/>
    <w:rsid w:val="00B40F2C"/>
    <w:rsid w:val="00B86A04"/>
    <w:rsid w:val="00C11480"/>
    <w:rsid w:val="00CA129F"/>
    <w:rsid w:val="00CD0D60"/>
    <w:rsid w:val="00CE1E76"/>
    <w:rsid w:val="00CE2018"/>
    <w:rsid w:val="00DD31C3"/>
    <w:rsid w:val="00E07BFA"/>
    <w:rsid w:val="00EA4D26"/>
    <w:rsid w:val="00EA6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6A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6A04"/>
    <w:rPr>
      <w:sz w:val="18"/>
      <w:szCs w:val="18"/>
    </w:rPr>
  </w:style>
  <w:style w:type="paragraph" w:styleId="a4">
    <w:name w:val="footer"/>
    <w:basedOn w:val="a"/>
    <w:link w:val="Char0"/>
    <w:uiPriority w:val="99"/>
    <w:unhideWhenUsed/>
    <w:rsid w:val="00B86A04"/>
    <w:pPr>
      <w:tabs>
        <w:tab w:val="center" w:pos="4153"/>
        <w:tab w:val="right" w:pos="8306"/>
      </w:tabs>
      <w:snapToGrid w:val="0"/>
      <w:jc w:val="left"/>
    </w:pPr>
    <w:rPr>
      <w:sz w:val="18"/>
      <w:szCs w:val="18"/>
    </w:rPr>
  </w:style>
  <w:style w:type="character" w:customStyle="1" w:styleId="Char0">
    <w:name w:val="页脚 Char"/>
    <w:basedOn w:val="a0"/>
    <w:link w:val="a4"/>
    <w:uiPriority w:val="99"/>
    <w:rsid w:val="00B86A04"/>
    <w:rPr>
      <w:sz w:val="18"/>
      <w:szCs w:val="18"/>
    </w:rPr>
  </w:style>
  <w:style w:type="paragraph" w:styleId="a5">
    <w:name w:val="List Paragraph"/>
    <w:basedOn w:val="a"/>
    <w:uiPriority w:val="34"/>
    <w:qFormat/>
    <w:rsid w:val="001168B4"/>
    <w:pPr>
      <w:ind w:firstLineChars="200" w:firstLine="420"/>
    </w:pPr>
  </w:style>
  <w:style w:type="paragraph" w:styleId="a6">
    <w:name w:val="Balloon Text"/>
    <w:basedOn w:val="a"/>
    <w:link w:val="Char1"/>
    <w:uiPriority w:val="99"/>
    <w:semiHidden/>
    <w:unhideWhenUsed/>
    <w:rsid w:val="00355AB4"/>
    <w:rPr>
      <w:sz w:val="18"/>
      <w:szCs w:val="18"/>
    </w:rPr>
  </w:style>
  <w:style w:type="character" w:customStyle="1" w:styleId="Char1">
    <w:name w:val="批注框文本 Char"/>
    <w:basedOn w:val="a0"/>
    <w:link w:val="a6"/>
    <w:uiPriority w:val="99"/>
    <w:semiHidden/>
    <w:rsid w:val="00355A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6A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6A04"/>
    <w:rPr>
      <w:sz w:val="18"/>
      <w:szCs w:val="18"/>
    </w:rPr>
  </w:style>
  <w:style w:type="paragraph" w:styleId="a4">
    <w:name w:val="footer"/>
    <w:basedOn w:val="a"/>
    <w:link w:val="Char0"/>
    <w:uiPriority w:val="99"/>
    <w:unhideWhenUsed/>
    <w:rsid w:val="00B86A04"/>
    <w:pPr>
      <w:tabs>
        <w:tab w:val="center" w:pos="4153"/>
        <w:tab w:val="right" w:pos="8306"/>
      </w:tabs>
      <w:snapToGrid w:val="0"/>
      <w:jc w:val="left"/>
    </w:pPr>
    <w:rPr>
      <w:sz w:val="18"/>
      <w:szCs w:val="18"/>
    </w:rPr>
  </w:style>
  <w:style w:type="character" w:customStyle="1" w:styleId="Char0">
    <w:name w:val="页脚 Char"/>
    <w:basedOn w:val="a0"/>
    <w:link w:val="a4"/>
    <w:uiPriority w:val="99"/>
    <w:rsid w:val="00B86A04"/>
    <w:rPr>
      <w:sz w:val="18"/>
      <w:szCs w:val="18"/>
    </w:rPr>
  </w:style>
  <w:style w:type="paragraph" w:styleId="a5">
    <w:name w:val="List Paragraph"/>
    <w:basedOn w:val="a"/>
    <w:uiPriority w:val="34"/>
    <w:qFormat/>
    <w:rsid w:val="001168B4"/>
    <w:pPr>
      <w:ind w:firstLineChars="200" w:firstLine="420"/>
    </w:pPr>
  </w:style>
  <w:style w:type="paragraph" w:styleId="a6">
    <w:name w:val="Balloon Text"/>
    <w:basedOn w:val="a"/>
    <w:link w:val="Char1"/>
    <w:uiPriority w:val="99"/>
    <w:semiHidden/>
    <w:unhideWhenUsed/>
    <w:rsid w:val="00355AB4"/>
    <w:rPr>
      <w:sz w:val="18"/>
      <w:szCs w:val="18"/>
    </w:rPr>
  </w:style>
  <w:style w:type="character" w:customStyle="1" w:styleId="Char1">
    <w:name w:val="批注框文本 Char"/>
    <w:basedOn w:val="a0"/>
    <w:link w:val="a6"/>
    <w:uiPriority w:val="99"/>
    <w:semiHidden/>
    <w:rsid w:val="00355A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97A2C-C82C-4072-BA5C-93B8FC99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261</Words>
  <Characters>1489</Characters>
  <Application>Microsoft Office Word</Application>
  <DocSecurity>0</DocSecurity>
  <Lines>12</Lines>
  <Paragraphs>3</Paragraphs>
  <ScaleCrop>false</ScaleCrop>
  <Company>Microsoft</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刘大军（预算处）</dc:creator>
  <cp:lastModifiedBy>lenovoss</cp:lastModifiedBy>
  <cp:revision>13</cp:revision>
  <cp:lastPrinted>2019-03-21T08:55:00Z</cp:lastPrinted>
  <dcterms:created xsi:type="dcterms:W3CDTF">2019-03-20T10:03:00Z</dcterms:created>
  <dcterms:modified xsi:type="dcterms:W3CDTF">2019-03-21T08:55:00Z</dcterms:modified>
</cp:coreProperties>
</file>