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55" w:type="dxa"/>
        <w:tblInd w:w="-29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5"/>
        <w:gridCol w:w="825"/>
        <w:gridCol w:w="1470"/>
        <w:gridCol w:w="1560"/>
        <w:gridCol w:w="1275"/>
        <w:gridCol w:w="735"/>
        <w:gridCol w:w="525"/>
        <w:gridCol w:w="570"/>
        <w:gridCol w:w="486"/>
        <w:gridCol w:w="639"/>
        <w:gridCol w:w="55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8" w:hRule="atLeast"/>
        </w:trPr>
        <w:tc>
          <w:tcPr>
            <w:tcW w:w="9555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方正小标宋简体"/>
                <w:b/>
                <w:sz w:val="32"/>
                <w:szCs w:val="32"/>
                <w:u w:val="single"/>
              </w:rPr>
            </w:pPr>
            <w:r>
              <w:rPr>
                <w:rFonts w:eastAsia="方正小标宋简体"/>
                <w:b/>
                <w:kern w:val="0"/>
                <w:sz w:val="32"/>
                <w:szCs w:val="32"/>
                <w:lang w:bidi="ar"/>
              </w:rPr>
              <w:t>项目支出绩效自评表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55" w:type="dxa"/>
            <w:gridSpan w:val="1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bidi="ar"/>
              </w:rPr>
              <w:t>（202</w:t>
            </w:r>
            <w:r>
              <w:rPr>
                <w:rFonts w:hint="eastAsia"/>
                <w:kern w:val="0"/>
                <w:sz w:val="22"/>
                <w:szCs w:val="22"/>
                <w:lang w:val="en-US" w:eastAsia="zh-CN" w:bidi="ar"/>
              </w:rPr>
              <w:t>2</w:t>
            </w:r>
            <w:r>
              <w:rPr>
                <w:kern w:val="0"/>
                <w:sz w:val="22"/>
                <w:szCs w:val="22"/>
                <w:lang w:bidi="ar"/>
              </w:rPr>
              <w:t>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781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ind w:firstLine="1080" w:firstLineChars="600"/>
              <w:jc w:val="both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弥补人员经费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43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新疆维吾尔自治区畜牧兽医局</w:t>
            </w:r>
          </w:p>
        </w:tc>
        <w:tc>
          <w:tcPr>
            <w:tcW w:w="18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实施单位</w:t>
            </w:r>
          </w:p>
        </w:tc>
        <w:tc>
          <w:tcPr>
            <w:tcW w:w="1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tabs>
                <w:tab w:val="left" w:pos="275"/>
              </w:tabs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畜牧兽医局机关服务中心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项目资金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年初预算数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全年预算数</w:t>
            </w:r>
          </w:p>
        </w:tc>
        <w:tc>
          <w:tcPr>
            <w:tcW w:w="18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全年执行数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分值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执行率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年度资金总额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10.45万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10.45万</w:t>
            </w:r>
          </w:p>
        </w:tc>
        <w:tc>
          <w:tcPr>
            <w:tcW w:w="18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10.45万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其中：当年财政拨款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8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上年结转资金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10.45万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10.45万</w:t>
            </w:r>
          </w:p>
        </w:tc>
        <w:tc>
          <w:tcPr>
            <w:tcW w:w="18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10.45万</w:t>
            </w:r>
            <w:bookmarkStart w:id="0" w:name="_GoBack"/>
            <w:bookmarkEnd w:id="0"/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 xml:space="preserve">  其他资金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9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年度总体目标</w:t>
            </w:r>
          </w:p>
        </w:tc>
        <w:tc>
          <w:tcPr>
            <w:tcW w:w="51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预期目标</w:t>
            </w:r>
          </w:p>
        </w:tc>
        <w:tc>
          <w:tcPr>
            <w:tcW w:w="35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9" w:hRule="atLeast"/>
        </w:trPr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确保单位职工基本生活保障，保证单位工作正常开展，圆满完成各项绩效目标考核。</w:t>
            </w:r>
          </w:p>
        </w:tc>
        <w:tc>
          <w:tcPr>
            <w:tcW w:w="35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保障了</w:t>
            </w:r>
            <w:r>
              <w:rPr>
                <w:rFonts w:hint="eastAsia"/>
                <w:sz w:val="18"/>
                <w:szCs w:val="18"/>
              </w:rPr>
              <w:t>单位职工基本生活保障，保证单位工作正常开展，圆满完成各项绩效目标考核。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atLeast"/>
        </w:trPr>
        <w:tc>
          <w:tcPr>
            <w:tcW w:w="9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绩效指标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年度指标值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实际完成值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 w:bidi="ar"/>
              </w:rPr>
              <w:t>分值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 w:bidi="ar"/>
              </w:rPr>
              <w:t>得分</w:t>
            </w:r>
          </w:p>
        </w:tc>
        <w:tc>
          <w:tcPr>
            <w:tcW w:w="1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偏差原因分析及改进措施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发放人数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41人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41人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4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发放次数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&gt;=3次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3次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资金准确发放率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资金发放及时率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=100%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每次发放资金数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&lt;=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3.48</w:t>
            </w: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3.48</w:t>
            </w: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满意度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职工满意度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&gt;=95%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67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总分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YzVjNzU4YWFmZTg3OGZhMDQ2NThjZGMwY2MwNWQifQ=="/>
  </w:docVars>
  <w:rsids>
    <w:rsidRoot w:val="50A62A09"/>
    <w:rsid w:val="04E416EA"/>
    <w:rsid w:val="1E8E2F3C"/>
    <w:rsid w:val="26A06F6E"/>
    <w:rsid w:val="283C5F2B"/>
    <w:rsid w:val="50A6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2023-01-18T06:29:00Z</dcterms:created>
  <dc:creator>Administrator</dc:creator>
  <cp:lastModifiedBy>alfe</cp:lastModifiedBy>
  <cp:lastPrinted>2023-01-18T06:37:00Z</cp:lastPrinted>
  <dcterms:modified xsi:type="dcterms:W3CDTF">2023-12-13T05:06:28Z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723588E23F144CA3B033C96257FF721B_13</vt:lpwstr>
  </property>
</Properties>
</file>