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B1" w:rsidRPr="00A10E23" w:rsidRDefault="00D2531D" w:rsidP="00A10E23">
      <w:pPr>
        <w:spacing w:line="58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财政厅</w:t>
      </w:r>
      <w:r w:rsidRPr="00D2531D">
        <w:rPr>
          <w:rFonts w:ascii="方正小标宋_GBK" w:eastAsia="方正小标宋_GBK" w:hAnsi="仿宋" w:hint="eastAsia"/>
          <w:sz w:val="44"/>
          <w:szCs w:val="44"/>
        </w:rPr>
        <w:t>网络信息内容生态治理机制</w:t>
      </w:r>
    </w:p>
    <w:p w:rsidR="00A10E23" w:rsidRPr="00A10E23" w:rsidRDefault="00A10E23" w:rsidP="00A10E23">
      <w:pPr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5043B1" w:rsidRPr="00A10E23" w:rsidRDefault="00D2531D" w:rsidP="00A10E23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国家互联网信息办公室发布了</w:t>
      </w:r>
      <w:r w:rsidR="005043B1" w:rsidRPr="00A10E23">
        <w:rPr>
          <w:rFonts w:ascii="仿宋_GB2312" w:eastAsia="仿宋_GB2312" w:hAnsi="仿宋" w:hint="eastAsia"/>
          <w:sz w:val="32"/>
          <w:szCs w:val="32"/>
        </w:rPr>
        <w:t>《</w:t>
      </w:r>
      <w:r>
        <w:rPr>
          <w:rFonts w:ascii="仿宋_GB2312" w:eastAsia="仿宋_GB2312" w:hAnsi="仿宋" w:hint="eastAsia"/>
          <w:sz w:val="32"/>
          <w:szCs w:val="32"/>
        </w:rPr>
        <w:t>网络信息内容生态治理规定</w:t>
      </w:r>
      <w:r w:rsidR="005043B1" w:rsidRPr="00A10E23">
        <w:rPr>
          <w:rFonts w:ascii="仿宋_GB2312" w:eastAsia="仿宋_GB2312" w:hAnsi="仿宋" w:hint="eastAsia"/>
          <w:sz w:val="32"/>
          <w:szCs w:val="32"/>
        </w:rPr>
        <w:t>》（以下简称《</w:t>
      </w:r>
      <w:r>
        <w:rPr>
          <w:rFonts w:ascii="仿宋_GB2312" w:eastAsia="仿宋_GB2312" w:hAnsi="仿宋" w:hint="eastAsia"/>
          <w:sz w:val="32"/>
          <w:szCs w:val="32"/>
        </w:rPr>
        <w:t>规定</w:t>
      </w:r>
      <w:r w:rsidR="005043B1" w:rsidRPr="00A10E23">
        <w:rPr>
          <w:rFonts w:ascii="仿宋_GB2312" w:eastAsia="仿宋_GB2312" w:hAnsi="仿宋" w:hint="eastAsia"/>
          <w:sz w:val="32"/>
          <w:szCs w:val="32"/>
        </w:rPr>
        <w:t>》），</w:t>
      </w:r>
      <w:r>
        <w:rPr>
          <w:rFonts w:ascii="仿宋_GB2312" w:eastAsia="仿宋_GB2312" w:hAnsi="仿宋" w:hint="eastAsia"/>
          <w:sz w:val="32"/>
          <w:szCs w:val="32"/>
        </w:rPr>
        <w:t>自2020年3月1日起正式施行</w:t>
      </w:r>
      <w:r w:rsidR="00A8764A">
        <w:rPr>
          <w:rFonts w:ascii="仿宋_GB2312" w:eastAsia="仿宋_GB2312" w:hAnsi="仿宋" w:hint="eastAsia"/>
          <w:sz w:val="32"/>
          <w:szCs w:val="32"/>
        </w:rPr>
        <w:t>。</w:t>
      </w:r>
      <w:r w:rsidR="00527898">
        <w:rPr>
          <w:rFonts w:ascii="仿宋_GB2312" w:eastAsia="仿宋_GB2312" w:hAnsi="仿宋" w:hint="eastAsia"/>
          <w:sz w:val="32"/>
          <w:szCs w:val="32"/>
        </w:rPr>
        <w:t>为做好</w:t>
      </w:r>
      <w:r w:rsidR="00527898" w:rsidRPr="0020444C">
        <w:rPr>
          <w:rFonts w:ascii="仿宋_GB2312" w:eastAsia="仿宋_GB2312" w:hAnsi="仿宋" w:hint="eastAsia"/>
          <w:sz w:val="32"/>
          <w:szCs w:val="32"/>
        </w:rPr>
        <w:t>网络信息内容生态治理</w:t>
      </w:r>
      <w:r w:rsidR="00527898">
        <w:rPr>
          <w:rFonts w:ascii="仿宋_GB2312" w:eastAsia="仿宋_GB2312" w:hAnsi="仿宋" w:hint="eastAsia"/>
          <w:sz w:val="32"/>
          <w:szCs w:val="32"/>
        </w:rPr>
        <w:t>工作，</w:t>
      </w:r>
      <w:r>
        <w:rPr>
          <w:rFonts w:ascii="仿宋_GB2312" w:eastAsia="仿宋_GB2312" w:hAnsi="仿宋" w:hint="eastAsia"/>
          <w:sz w:val="32"/>
          <w:szCs w:val="32"/>
        </w:rPr>
        <w:t>财政厅依据相关</w:t>
      </w:r>
      <w:r w:rsidR="00527898">
        <w:rPr>
          <w:rFonts w:ascii="仿宋_GB2312" w:eastAsia="仿宋_GB2312" w:hAnsi="仿宋" w:hint="eastAsia"/>
          <w:sz w:val="32"/>
          <w:szCs w:val="32"/>
        </w:rPr>
        <w:t>规定</w:t>
      </w:r>
      <w:r>
        <w:rPr>
          <w:rFonts w:ascii="仿宋_GB2312" w:eastAsia="仿宋_GB2312" w:hAnsi="仿宋" w:hint="eastAsia"/>
          <w:sz w:val="32"/>
          <w:szCs w:val="32"/>
        </w:rPr>
        <w:t>，制定本</w:t>
      </w:r>
      <w:proofErr w:type="gramStart"/>
      <w:r w:rsidR="00527898">
        <w:rPr>
          <w:rFonts w:ascii="仿宋_GB2312" w:eastAsia="仿宋_GB2312" w:hAnsi="仿宋" w:hint="eastAsia"/>
          <w:sz w:val="32"/>
          <w:szCs w:val="32"/>
        </w:rPr>
        <w:t>厅</w:t>
      </w:r>
      <w:r w:rsidRPr="00D2531D">
        <w:rPr>
          <w:rFonts w:ascii="仿宋_GB2312" w:eastAsia="仿宋_GB2312" w:hAnsi="仿宋" w:hint="eastAsia"/>
          <w:sz w:val="32"/>
          <w:szCs w:val="32"/>
        </w:rPr>
        <w:t>网络</w:t>
      </w:r>
      <w:proofErr w:type="gramEnd"/>
      <w:r w:rsidRPr="00D2531D">
        <w:rPr>
          <w:rFonts w:ascii="仿宋_GB2312" w:eastAsia="仿宋_GB2312" w:hAnsi="仿宋" w:hint="eastAsia"/>
          <w:sz w:val="32"/>
          <w:szCs w:val="32"/>
        </w:rPr>
        <w:t>信息内容生态治理机制</w:t>
      </w:r>
      <w:r w:rsidR="00527898">
        <w:rPr>
          <w:rFonts w:ascii="仿宋_GB2312" w:eastAsia="仿宋_GB2312" w:hAnsi="仿宋" w:hint="eastAsia"/>
          <w:sz w:val="32"/>
          <w:szCs w:val="32"/>
        </w:rPr>
        <w:t>如下</w:t>
      </w:r>
      <w:r w:rsidR="005043B1" w:rsidRPr="00A10E23">
        <w:rPr>
          <w:rFonts w:ascii="仿宋_GB2312" w:eastAsia="仿宋_GB2312" w:hAnsi="仿宋" w:hint="eastAsia"/>
          <w:sz w:val="32"/>
          <w:szCs w:val="32"/>
        </w:rPr>
        <w:t>：</w:t>
      </w:r>
    </w:p>
    <w:p w:rsidR="00714BCF" w:rsidRDefault="00714BCF" w:rsidP="00714BCF">
      <w:pPr>
        <w:widowControl/>
        <w:shd w:val="clear" w:color="auto" w:fill="FFFFFF"/>
        <w:spacing w:line="450" w:lineRule="atLeast"/>
        <w:ind w:firstLineChars="200" w:firstLine="643"/>
        <w:jc w:val="left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</w:t>
      </w:r>
      <w:r w:rsidRPr="0020444C">
        <w:rPr>
          <w:rFonts w:ascii="仿宋_GB2312" w:eastAsia="仿宋_GB2312" w:hAnsi="仿宋" w:hint="eastAsia"/>
          <w:sz w:val="32"/>
          <w:szCs w:val="32"/>
        </w:rPr>
        <w:t>网络信息内容生态治理</w:t>
      </w:r>
      <w:r>
        <w:rPr>
          <w:rFonts w:ascii="仿宋_GB2312" w:eastAsia="仿宋_GB2312" w:hAnsi="仿宋" w:hint="eastAsia"/>
          <w:sz w:val="32"/>
          <w:szCs w:val="32"/>
        </w:rPr>
        <w:t>的目标和权责划分</w:t>
      </w:r>
    </w:p>
    <w:p w:rsidR="0020444C" w:rsidRPr="0020444C" w:rsidRDefault="0020444C" w:rsidP="00714BCF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>网络信息内容生态治理，是指政府、企业、社会、网民等主体，以培育和</w:t>
      </w:r>
      <w:proofErr w:type="gramStart"/>
      <w:r w:rsidRPr="0020444C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Pr="0020444C">
        <w:rPr>
          <w:rFonts w:ascii="仿宋_GB2312" w:eastAsia="仿宋_GB2312" w:hAnsi="仿宋" w:hint="eastAsia"/>
          <w:sz w:val="32"/>
          <w:szCs w:val="32"/>
        </w:rPr>
        <w:t>社会主义核心价值观为根本，以网络信息内容为主要治理对象，以建立健全网络综合治理体系、营造清朗的网络空间、建设良好的网络生态为目标，开展的弘扬正能量、处置违法和不良信息等相关活动。</w:t>
      </w:r>
    </w:p>
    <w:p w:rsidR="0020444C" w:rsidRPr="0020444C" w:rsidRDefault="00527898" w:rsidP="0020444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531D">
        <w:rPr>
          <w:rFonts w:ascii="仿宋_GB2312" w:eastAsia="仿宋_GB2312" w:hAnsi="仿宋" w:hint="eastAsia"/>
          <w:sz w:val="32"/>
          <w:szCs w:val="32"/>
        </w:rPr>
        <w:t>网络信息内容生态治理</w:t>
      </w:r>
      <w:r>
        <w:rPr>
          <w:rFonts w:ascii="仿宋_GB2312" w:eastAsia="仿宋_GB2312" w:hAnsi="仿宋" w:hint="eastAsia"/>
          <w:sz w:val="32"/>
          <w:szCs w:val="32"/>
        </w:rPr>
        <w:t>工作由</w:t>
      </w:r>
      <w:r w:rsidR="0020444C">
        <w:rPr>
          <w:rFonts w:ascii="仿宋_GB2312" w:eastAsia="仿宋_GB2312" w:hAnsi="仿宋" w:hint="eastAsia"/>
          <w:sz w:val="32"/>
          <w:szCs w:val="32"/>
        </w:rPr>
        <w:t>办公室</w:t>
      </w:r>
      <w:r w:rsidR="0020444C" w:rsidRPr="0020444C">
        <w:rPr>
          <w:rFonts w:ascii="仿宋_GB2312" w:eastAsia="仿宋_GB2312" w:hAnsi="仿宋" w:hint="eastAsia"/>
          <w:sz w:val="32"/>
          <w:szCs w:val="32"/>
        </w:rPr>
        <w:t>负责统筹协调，</w:t>
      </w:r>
      <w:r>
        <w:rPr>
          <w:rFonts w:ascii="仿宋_GB2312" w:eastAsia="仿宋_GB2312" w:hAnsi="仿宋" w:hint="eastAsia"/>
          <w:sz w:val="32"/>
          <w:szCs w:val="32"/>
        </w:rPr>
        <w:t>厅</w:t>
      </w:r>
      <w:r w:rsidR="0020444C">
        <w:rPr>
          <w:rFonts w:ascii="仿宋_GB2312" w:eastAsia="仿宋_GB2312" w:hAnsi="仿宋" w:hint="eastAsia"/>
          <w:sz w:val="32"/>
          <w:szCs w:val="32"/>
        </w:rPr>
        <w:t>相关各处室</w:t>
      </w:r>
      <w:r>
        <w:rPr>
          <w:rFonts w:ascii="仿宋_GB2312" w:eastAsia="仿宋_GB2312" w:hAnsi="仿宋" w:hint="eastAsia"/>
          <w:sz w:val="32"/>
          <w:szCs w:val="32"/>
        </w:rPr>
        <w:t>、单位</w:t>
      </w:r>
      <w:r w:rsidR="0020444C" w:rsidRPr="0020444C">
        <w:rPr>
          <w:rFonts w:ascii="仿宋_GB2312" w:eastAsia="仿宋_GB2312" w:hAnsi="仿宋" w:hint="eastAsia"/>
          <w:sz w:val="32"/>
          <w:szCs w:val="32"/>
        </w:rPr>
        <w:t>依据各自职责做好网络信息内容生态治理工作。</w:t>
      </w:r>
      <w:r w:rsidR="0020444C">
        <w:rPr>
          <w:rFonts w:ascii="仿宋_GB2312" w:eastAsia="仿宋_GB2312" w:hAnsi="仿宋" w:hint="eastAsia"/>
          <w:sz w:val="32"/>
          <w:szCs w:val="32"/>
        </w:rPr>
        <w:t>信息网络中心（</w:t>
      </w:r>
      <w:proofErr w:type="gramStart"/>
      <w:r w:rsidR="0020444C">
        <w:rPr>
          <w:rFonts w:ascii="仿宋_GB2312" w:eastAsia="仿宋_GB2312" w:hAnsi="仿宋" w:hint="eastAsia"/>
          <w:sz w:val="32"/>
          <w:szCs w:val="32"/>
        </w:rPr>
        <w:t>网信办</w:t>
      </w:r>
      <w:proofErr w:type="gramEnd"/>
      <w:r w:rsidR="0020444C">
        <w:rPr>
          <w:rFonts w:ascii="仿宋_GB2312" w:eastAsia="仿宋_GB2312" w:hAnsi="仿宋" w:hint="eastAsia"/>
          <w:sz w:val="32"/>
          <w:szCs w:val="32"/>
        </w:rPr>
        <w:t>）</w:t>
      </w:r>
      <w:r w:rsidR="0020444C" w:rsidRPr="0020444C">
        <w:rPr>
          <w:rFonts w:ascii="仿宋_GB2312" w:eastAsia="仿宋_GB2312" w:hAnsi="仿宋" w:hint="eastAsia"/>
          <w:sz w:val="32"/>
          <w:szCs w:val="32"/>
        </w:rPr>
        <w:t>负责</w:t>
      </w:r>
      <w:r w:rsidR="0020444C">
        <w:rPr>
          <w:rFonts w:ascii="仿宋_GB2312" w:eastAsia="仿宋_GB2312" w:hAnsi="仿宋" w:hint="eastAsia"/>
          <w:sz w:val="32"/>
          <w:szCs w:val="32"/>
        </w:rPr>
        <w:t>保障财政厅网络安全和维护</w:t>
      </w:r>
      <w:r w:rsidR="0020444C" w:rsidRPr="0020444C">
        <w:rPr>
          <w:rFonts w:ascii="仿宋_GB2312" w:eastAsia="仿宋_GB2312" w:hAnsi="仿宋" w:hint="eastAsia"/>
          <w:sz w:val="32"/>
          <w:szCs w:val="32"/>
        </w:rPr>
        <w:t>。</w:t>
      </w:r>
    </w:p>
    <w:p w:rsidR="00D2531D" w:rsidRPr="0020444C" w:rsidRDefault="00527898" w:rsidP="0020444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各处室、单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位</w:t>
      </w:r>
      <w:r>
        <w:rPr>
          <w:rFonts w:ascii="仿宋_GB2312" w:eastAsia="仿宋_GB2312" w:hAnsi="仿宋" w:hint="eastAsia"/>
          <w:sz w:val="32"/>
          <w:szCs w:val="32"/>
        </w:rPr>
        <w:t>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通过网络对外发布的所有信息</w:t>
      </w:r>
      <w:r w:rsidR="00D2531D" w:rsidRPr="0020444C">
        <w:rPr>
          <w:rFonts w:ascii="仿宋_GB2312" w:eastAsia="仿宋_GB2312" w:hAnsi="仿宋" w:hint="eastAsia"/>
          <w:sz w:val="32"/>
          <w:szCs w:val="32"/>
        </w:rPr>
        <w:t>应当遵守法律法规，遵循公序良俗，不得损害国家利益、公共利益和他人合法权益。</w:t>
      </w:r>
    </w:p>
    <w:p w:rsidR="00714BCF" w:rsidRDefault="00714BCF" w:rsidP="00714BCF">
      <w:pPr>
        <w:widowControl/>
        <w:shd w:val="clear" w:color="auto" w:fill="FFFFFF"/>
        <w:spacing w:line="450" w:lineRule="atLeast"/>
        <w:ind w:firstLineChars="200" w:firstLine="643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 w:rsidR="00527898" w:rsidRPr="00527898">
        <w:rPr>
          <w:rFonts w:ascii="仿宋_GB2312" w:eastAsia="仿宋_GB2312" w:hAnsi="仿宋" w:hint="eastAsia"/>
          <w:sz w:val="32"/>
          <w:szCs w:val="32"/>
        </w:rPr>
        <w:t>严格遵循</w:t>
      </w:r>
      <w:r w:rsidRPr="0020444C">
        <w:rPr>
          <w:rFonts w:ascii="仿宋_GB2312" w:eastAsia="仿宋_GB2312" w:hAnsi="仿宋" w:hint="eastAsia"/>
          <w:sz w:val="32"/>
          <w:szCs w:val="32"/>
        </w:rPr>
        <w:t>网络信息内容</w:t>
      </w:r>
      <w:r>
        <w:rPr>
          <w:rFonts w:ascii="仿宋_GB2312" w:eastAsia="仿宋_GB2312" w:hAnsi="仿宋" w:hint="eastAsia"/>
          <w:sz w:val="32"/>
          <w:szCs w:val="32"/>
        </w:rPr>
        <w:t>“7要有、11不能有和9防范”</w:t>
      </w:r>
      <w:r w:rsidR="00527898">
        <w:rPr>
          <w:rFonts w:ascii="仿宋_GB2312" w:eastAsia="仿宋_GB2312" w:hAnsi="仿宋" w:hint="eastAsia"/>
          <w:sz w:val="32"/>
          <w:szCs w:val="32"/>
        </w:rPr>
        <w:t>原则</w:t>
      </w:r>
    </w:p>
    <w:p w:rsidR="00D2531D" w:rsidRPr="0020444C" w:rsidRDefault="00714BCF" w:rsidP="00714BCF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lastRenderedPageBreak/>
        <w:t>(</w:t>
      </w:r>
      <w:proofErr w:type="gramStart"/>
      <w:r w:rsidRPr="0020444C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20444C">
        <w:rPr>
          <w:rFonts w:ascii="仿宋_GB2312" w:eastAsia="仿宋_GB2312" w:hAnsi="仿宋" w:hint="eastAsia"/>
          <w:sz w:val="32"/>
          <w:szCs w:val="32"/>
        </w:rPr>
        <w:t>)</w:t>
      </w:r>
      <w:r w:rsidR="00D2531D" w:rsidRPr="0020444C">
        <w:rPr>
          <w:rFonts w:ascii="仿宋_GB2312" w:eastAsia="仿宋_GB2312" w:hAnsi="仿宋" w:hint="eastAsia"/>
          <w:sz w:val="32"/>
          <w:szCs w:val="32"/>
        </w:rPr>
        <w:t>鼓励网络信息内容</w:t>
      </w:r>
      <w:r w:rsidR="0020444C">
        <w:rPr>
          <w:rFonts w:ascii="仿宋_GB2312" w:eastAsia="仿宋_GB2312" w:hAnsi="仿宋" w:hint="eastAsia"/>
          <w:sz w:val="32"/>
          <w:szCs w:val="32"/>
        </w:rPr>
        <w:t>拟稿</w:t>
      </w:r>
      <w:proofErr w:type="gramStart"/>
      <w:r w:rsidR="0020444C">
        <w:rPr>
          <w:rFonts w:ascii="仿宋_GB2312" w:eastAsia="仿宋_GB2312" w:hAnsi="仿宋" w:hint="eastAsia"/>
          <w:sz w:val="32"/>
          <w:szCs w:val="32"/>
        </w:rPr>
        <w:t>人</w:t>
      </w:r>
      <w:r w:rsidR="00D2531D" w:rsidRPr="0020444C">
        <w:rPr>
          <w:rFonts w:ascii="仿宋_GB2312" w:eastAsia="仿宋_GB2312" w:hAnsi="仿宋" w:hint="eastAsia"/>
          <w:sz w:val="32"/>
          <w:szCs w:val="32"/>
        </w:rPr>
        <w:t>制</w:t>
      </w:r>
      <w:proofErr w:type="gramEnd"/>
      <w:r w:rsidR="00D2531D" w:rsidRPr="0020444C">
        <w:rPr>
          <w:rFonts w:ascii="仿宋_GB2312" w:eastAsia="仿宋_GB2312" w:hAnsi="仿宋" w:hint="eastAsia"/>
          <w:sz w:val="32"/>
          <w:szCs w:val="32"/>
        </w:rPr>
        <w:t>作、复制、发布含有下列内容的信息：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1、</w:t>
      </w:r>
      <w:r w:rsidRPr="0020444C">
        <w:rPr>
          <w:rFonts w:ascii="仿宋_GB2312" w:eastAsia="仿宋_GB2312" w:hAnsi="仿宋" w:hint="eastAsia"/>
          <w:sz w:val="32"/>
          <w:szCs w:val="32"/>
        </w:rPr>
        <w:t>宣传习近平新时代中国特色社会主义思想，全面准确生动解读中国特色社会主义道路、理论、制度、文化的；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2、</w:t>
      </w:r>
      <w:r w:rsidRPr="0020444C">
        <w:rPr>
          <w:rFonts w:ascii="仿宋_GB2312" w:eastAsia="仿宋_GB2312" w:hAnsi="仿宋" w:hint="eastAsia"/>
          <w:sz w:val="32"/>
          <w:szCs w:val="32"/>
        </w:rPr>
        <w:t>宣传党的理论路线方针政策和中央重大决策部署的；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3、</w:t>
      </w:r>
      <w:r w:rsidRPr="0020444C">
        <w:rPr>
          <w:rFonts w:ascii="仿宋_GB2312" w:eastAsia="仿宋_GB2312" w:hAnsi="仿宋" w:hint="eastAsia"/>
          <w:sz w:val="32"/>
          <w:szCs w:val="32"/>
        </w:rPr>
        <w:t>展示经济社会发展亮点，反映人民群众伟大奋斗和火热生活的；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4、</w:t>
      </w:r>
      <w:r w:rsidRPr="0020444C">
        <w:rPr>
          <w:rFonts w:ascii="仿宋_GB2312" w:eastAsia="仿宋_GB2312" w:hAnsi="仿宋" w:hint="eastAsia"/>
          <w:sz w:val="32"/>
          <w:szCs w:val="32"/>
        </w:rPr>
        <w:t>弘扬社会主义核心价值观，宣传优秀道德文化和时代精神，充分展现中华民族昂扬向上精神风貌的；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5、</w:t>
      </w:r>
      <w:r w:rsidRPr="0020444C">
        <w:rPr>
          <w:rFonts w:ascii="仿宋_GB2312" w:eastAsia="仿宋_GB2312" w:hAnsi="仿宋" w:hint="eastAsia"/>
          <w:sz w:val="32"/>
          <w:szCs w:val="32"/>
        </w:rPr>
        <w:t>有效回应社会关切，解疑释惑，</w:t>
      </w:r>
      <w:proofErr w:type="gramStart"/>
      <w:r w:rsidRPr="0020444C">
        <w:rPr>
          <w:rFonts w:ascii="仿宋_GB2312" w:eastAsia="仿宋_GB2312" w:hAnsi="仿宋" w:hint="eastAsia"/>
          <w:sz w:val="32"/>
          <w:szCs w:val="32"/>
        </w:rPr>
        <w:t>析事明理</w:t>
      </w:r>
      <w:proofErr w:type="gramEnd"/>
      <w:r w:rsidRPr="0020444C">
        <w:rPr>
          <w:rFonts w:ascii="仿宋_GB2312" w:eastAsia="仿宋_GB2312" w:hAnsi="仿宋" w:hint="eastAsia"/>
          <w:sz w:val="32"/>
          <w:szCs w:val="32"/>
        </w:rPr>
        <w:t>，有助于引导群众形成共识的；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6、</w:t>
      </w:r>
      <w:r w:rsidRPr="0020444C">
        <w:rPr>
          <w:rFonts w:ascii="仿宋_GB2312" w:eastAsia="仿宋_GB2312" w:hAnsi="仿宋" w:hint="eastAsia"/>
          <w:sz w:val="32"/>
          <w:szCs w:val="32"/>
        </w:rPr>
        <w:t>有助于提高中华文化国际影响力，向世界展现真实立体全面的中国的；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7、</w:t>
      </w:r>
      <w:proofErr w:type="gramStart"/>
      <w:r w:rsidRPr="0020444C">
        <w:rPr>
          <w:rFonts w:ascii="仿宋_GB2312" w:eastAsia="仿宋_GB2312" w:hAnsi="仿宋" w:hint="eastAsia"/>
          <w:sz w:val="32"/>
          <w:szCs w:val="32"/>
        </w:rPr>
        <w:t>其他讲</w:t>
      </w:r>
      <w:proofErr w:type="gramEnd"/>
      <w:r w:rsidRPr="0020444C">
        <w:rPr>
          <w:rFonts w:ascii="仿宋_GB2312" w:eastAsia="仿宋_GB2312" w:hAnsi="仿宋" w:hint="eastAsia"/>
          <w:sz w:val="32"/>
          <w:szCs w:val="32"/>
        </w:rPr>
        <w:t>品味讲格调讲责任、讴歌真善美、促进团结稳定等的内容。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 w:rsidRPr="0020444C">
        <w:rPr>
          <w:rFonts w:ascii="仿宋_GB2312" w:eastAsia="仿宋_GB2312" w:hAnsi="仿宋" w:hint="eastAsia"/>
          <w:sz w:val="32"/>
          <w:szCs w:val="32"/>
        </w:rPr>
        <w:t>(</w:t>
      </w:r>
      <w:r w:rsidR="00714BCF">
        <w:rPr>
          <w:rFonts w:ascii="仿宋_GB2312" w:eastAsia="仿宋_GB2312" w:hAnsi="仿宋" w:hint="eastAsia"/>
          <w:sz w:val="32"/>
          <w:szCs w:val="32"/>
        </w:rPr>
        <w:t>二</w:t>
      </w:r>
      <w:r w:rsidR="00714BCF" w:rsidRPr="0020444C">
        <w:rPr>
          <w:rFonts w:ascii="仿宋_GB2312" w:eastAsia="仿宋_GB2312" w:hAnsi="仿宋" w:hint="eastAsia"/>
          <w:sz w:val="32"/>
          <w:szCs w:val="32"/>
        </w:rPr>
        <w:t>)</w:t>
      </w:r>
      <w:r w:rsidR="0020444C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20444C">
        <w:rPr>
          <w:rFonts w:ascii="仿宋_GB2312" w:eastAsia="仿宋_GB2312" w:hAnsi="仿宋" w:hint="eastAsia"/>
          <w:sz w:val="32"/>
          <w:szCs w:val="32"/>
        </w:rPr>
        <w:t>网络信息内容</w:t>
      </w:r>
      <w:r w:rsidR="0020444C">
        <w:rPr>
          <w:rFonts w:ascii="仿宋_GB2312" w:eastAsia="仿宋_GB2312" w:hAnsi="仿宋" w:hint="eastAsia"/>
          <w:sz w:val="32"/>
          <w:szCs w:val="32"/>
        </w:rPr>
        <w:t>拟稿人</w:t>
      </w:r>
      <w:r w:rsidRPr="0020444C">
        <w:rPr>
          <w:rFonts w:ascii="仿宋_GB2312" w:eastAsia="仿宋_GB2312" w:hAnsi="仿宋" w:hint="eastAsia"/>
          <w:sz w:val="32"/>
          <w:szCs w:val="32"/>
        </w:rPr>
        <w:t>不得制作、复制、发布含有下列内容的违法信息：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1、</w:t>
      </w:r>
      <w:r w:rsidRPr="0020444C">
        <w:rPr>
          <w:rFonts w:ascii="仿宋_GB2312" w:eastAsia="仿宋_GB2312" w:hAnsi="仿宋" w:hint="eastAsia"/>
          <w:sz w:val="32"/>
          <w:szCs w:val="32"/>
        </w:rPr>
        <w:t>反对宪法所确定的基本原则的；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2、</w:t>
      </w:r>
      <w:r w:rsidRPr="0020444C">
        <w:rPr>
          <w:rFonts w:ascii="仿宋_GB2312" w:eastAsia="仿宋_GB2312" w:hAnsi="仿宋" w:hint="eastAsia"/>
          <w:sz w:val="32"/>
          <w:szCs w:val="32"/>
        </w:rPr>
        <w:t>危害国家安全，泄露国家秘密，颠覆国家政权，破坏国家统一的；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lastRenderedPageBreak/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3、</w:t>
      </w:r>
      <w:r w:rsidRPr="0020444C">
        <w:rPr>
          <w:rFonts w:ascii="仿宋_GB2312" w:eastAsia="仿宋_GB2312" w:hAnsi="仿宋" w:hint="eastAsia"/>
          <w:sz w:val="32"/>
          <w:szCs w:val="32"/>
        </w:rPr>
        <w:t>损害国家荣誉和利益的；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4、</w:t>
      </w:r>
      <w:r w:rsidRPr="0020444C">
        <w:rPr>
          <w:rFonts w:ascii="仿宋_GB2312" w:eastAsia="仿宋_GB2312" w:hAnsi="仿宋" w:hint="eastAsia"/>
          <w:sz w:val="32"/>
          <w:szCs w:val="32"/>
        </w:rPr>
        <w:t>歪曲、丑化、亵渎、否定英雄烈士事迹和精神，以侮辱、诽谤或者其他方式侵害英雄烈士的姓名、肖像、名誉、荣誉的；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5、</w:t>
      </w:r>
      <w:r w:rsidRPr="0020444C">
        <w:rPr>
          <w:rFonts w:ascii="仿宋_GB2312" w:eastAsia="仿宋_GB2312" w:hAnsi="仿宋" w:hint="eastAsia"/>
          <w:sz w:val="32"/>
          <w:szCs w:val="32"/>
        </w:rPr>
        <w:t>宣扬恐怖主义、极端主义或者煽动实施恐怖活动、极端主义活动的；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6、</w:t>
      </w:r>
      <w:r w:rsidRPr="0020444C">
        <w:rPr>
          <w:rFonts w:ascii="仿宋_GB2312" w:eastAsia="仿宋_GB2312" w:hAnsi="仿宋" w:hint="eastAsia"/>
          <w:sz w:val="32"/>
          <w:szCs w:val="32"/>
        </w:rPr>
        <w:t>煽动民族仇恨、民族歧视，破坏民族团结的；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7、</w:t>
      </w:r>
      <w:r w:rsidRPr="0020444C">
        <w:rPr>
          <w:rFonts w:ascii="仿宋_GB2312" w:eastAsia="仿宋_GB2312" w:hAnsi="仿宋" w:hint="eastAsia"/>
          <w:sz w:val="32"/>
          <w:szCs w:val="32"/>
        </w:rPr>
        <w:t>破坏国家宗教政策，宣扬邪教和封建迷信的；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8、</w:t>
      </w:r>
      <w:r w:rsidRPr="0020444C">
        <w:rPr>
          <w:rFonts w:ascii="仿宋_GB2312" w:eastAsia="仿宋_GB2312" w:hAnsi="仿宋" w:hint="eastAsia"/>
          <w:sz w:val="32"/>
          <w:szCs w:val="32"/>
        </w:rPr>
        <w:t>散布谣言，扰乱经济秩序和社会秩序的；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9、</w:t>
      </w:r>
      <w:r w:rsidRPr="0020444C">
        <w:rPr>
          <w:rFonts w:ascii="仿宋_GB2312" w:eastAsia="仿宋_GB2312" w:hAnsi="仿宋" w:hint="eastAsia"/>
          <w:sz w:val="32"/>
          <w:szCs w:val="32"/>
        </w:rPr>
        <w:t>散布淫秽、色情、赌博、暴力、凶杀、恐怖或者教唆犯罪的；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10、</w:t>
      </w:r>
      <w:r w:rsidRPr="0020444C">
        <w:rPr>
          <w:rFonts w:ascii="仿宋_GB2312" w:eastAsia="仿宋_GB2312" w:hAnsi="仿宋" w:hint="eastAsia"/>
          <w:sz w:val="32"/>
          <w:szCs w:val="32"/>
        </w:rPr>
        <w:t>侮辱或者诽谤他人，侵害他人名誉、隐私和其他合法权益的；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714BCF">
        <w:rPr>
          <w:rFonts w:ascii="仿宋_GB2312" w:eastAsia="仿宋_GB2312" w:hAnsi="仿宋" w:hint="eastAsia"/>
          <w:sz w:val="32"/>
          <w:szCs w:val="32"/>
        </w:rPr>
        <w:t>11、</w:t>
      </w:r>
      <w:r w:rsidRPr="0020444C">
        <w:rPr>
          <w:rFonts w:ascii="仿宋_GB2312" w:eastAsia="仿宋_GB2312" w:hAnsi="仿宋" w:hint="eastAsia"/>
          <w:sz w:val="32"/>
          <w:szCs w:val="32"/>
        </w:rPr>
        <w:t>法律、行政法规禁止的其他内容。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E11978" w:rsidRPr="0020444C">
        <w:rPr>
          <w:rFonts w:ascii="仿宋_GB2312" w:eastAsia="仿宋_GB2312" w:hAnsi="仿宋" w:hint="eastAsia"/>
          <w:sz w:val="32"/>
          <w:szCs w:val="32"/>
        </w:rPr>
        <w:t>(</w:t>
      </w:r>
      <w:r w:rsidR="00E11978">
        <w:rPr>
          <w:rFonts w:ascii="仿宋_GB2312" w:eastAsia="仿宋_GB2312" w:hAnsi="仿宋" w:hint="eastAsia"/>
          <w:sz w:val="32"/>
          <w:szCs w:val="32"/>
        </w:rPr>
        <w:t>三</w:t>
      </w:r>
      <w:r w:rsidR="00E11978" w:rsidRPr="0020444C">
        <w:rPr>
          <w:rFonts w:ascii="仿宋_GB2312" w:eastAsia="仿宋_GB2312" w:hAnsi="仿宋" w:hint="eastAsia"/>
          <w:sz w:val="32"/>
          <w:szCs w:val="32"/>
        </w:rPr>
        <w:t>)</w:t>
      </w:r>
      <w:r w:rsidRPr="0020444C">
        <w:rPr>
          <w:rFonts w:ascii="仿宋_GB2312" w:eastAsia="仿宋_GB2312" w:hAnsi="仿宋" w:hint="eastAsia"/>
          <w:sz w:val="32"/>
          <w:szCs w:val="32"/>
        </w:rPr>
        <w:t>网络信息内容生产者应当采取措施，防范和抵制制作、复制、发布含有下列内容的不良信息：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E11978">
        <w:rPr>
          <w:rFonts w:ascii="仿宋_GB2312" w:eastAsia="仿宋_GB2312" w:hAnsi="仿宋" w:hint="eastAsia"/>
          <w:sz w:val="32"/>
          <w:szCs w:val="32"/>
        </w:rPr>
        <w:t>1、</w:t>
      </w:r>
      <w:r w:rsidRPr="0020444C">
        <w:rPr>
          <w:rFonts w:ascii="仿宋_GB2312" w:eastAsia="仿宋_GB2312" w:hAnsi="仿宋" w:hint="eastAsia"/>
          <w:sz w:val="32"/>
          <w:szCs w:val="32"/>
        </w:rPr>
        <w:t>使用夸张标题，内容与标题严重不符的；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E11978">
        <w:rPr>
          <w:rFonts w:ascii="仿宋_GB2312" w:eastAsia="仿宋_GB2312" w:hAnsi="仿宋" w:hint="eastAsia"/>
          <w:sz w:val="32"/>
          <w:szCs w:val="32"/>
        </w:rPr>
        <w:t>2、</w:t>
      </w:r>
      <w:r w:rsidRPr="0020444C">
        <w:rPr>
          <w:rFonts w:ascii="仿宋_GB2312" w:eastAsia="仿宋_GB2312" w:hAnsi="仿宋" w:hint="eastAsia"/>
          <w:sz w:val="32"/>
          <w:szCs w:val="32"/>
        </w:rPr>
        <w:t>炒作绯闻、丑闻、劣迹等的；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E11978">
        <w:rPr>
          <w:rFonts w:ascii="仿宋_GB2312" w:eastAsia="仿宋_GB2312" w:hAnsi="仿宋" w:hint="eastAsia"/>
          <w:sz w:val="32"/>
          <w:szCs w:val="32"/>
        </w:rPr>
        <w:t>3、</w:t>
      </w:r>
      <w:r w:rsidRPr="0020444C">
        <w:rPr>
          <w:rFonts w:ascii="仿宋_GB2312" w:eastAsia="仿宋_GB2312" w:hAnsi="仿宋" w:hint="eastAsia"/>
          <w:sz w:val="32"/>
          <w:szCs w:val="32"/>
        </w:rPr>
        <w:t>不当评述自然灾害、重大事故等灾难的；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E11978">
        <w:rPr>
          <w:rFonts w:ascii="仿宋_GB2312" w:eastAsia="仿宋_GB2312" w:hAnsi="仿宋" w:hint="eastAsia"/>
          <w:sz w:val="32"/>
          <w:szCs w:val="32"/>
        </w:rPr>
        <w:t>4、</w:t>
      </w:r>
      <w:r w:rsidRPr="0020444C">
        <w:rPr>
          <w:rFonts w:ascii="仿宋_GB2312" w:eastAsia="仿宋_GB2312" w:hAnsi="仿宋" w:hint="eastAsia"/>
          <w:sz w:val="32"/>
          <w:szCs w:val="32"/>
        </w:rPr>
        <w:t>带有性暗示、性挑逗等易使人产生性联想的；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E11978">
        <w:rPr>
          <w:rFonts w:ascii="仿宋_GB2312" w:eastAsia="仿宋_GB2312" w:hAnsi="仿宋" w:hint="eastAsia"/>
          <w:sz w:val="32"/>
          <w:szCs w:val="32"/>
        </w:rPr>
        <w:t>5、</w:t>
      </w:r>
      <w:r w:rsidRPr="0020444C">
        <w:rPr>
          <w:rFonts w:ascii="仿宋_GB2312" w:eastAsia="仿宋_GB2312" w:hAnsi="仿宋" w:hint="eastAsia"/>
          <w:sz w:val="32"/>
          <w:szCs w:val="32"/>
        </w:rPr>
        <w:t>展现血腥、惊悚、残忍等致人身心不适的；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lastRenderedPageBreak/>
        <w:t xml:space="preserve">　　</w:t>
      </w:r>
      <w:r w:rsidR="00E11978">
        <w:rPr>
          <w:rFonts w:ascii="仿宋_GB2312" w:eastAsia="仿宋_GB2312" w:hAnsi="仿宋" w:hint="eastAsia"/>
          <w:sz w:val="32"/>
          <w:szCs w:val="32"/>
        </w:rPr>
        <w:t>6、</w:t>
      </w:r>
      <w:r w:rsidRPr="0020444C">
        <w:rPr>
          <w:rFonts w:ascii="仿宋_GB2312" w:eastAsia="仿宋_GB2312" w:hAnsi="仿宋" w:hint="eastAsia"/>
          <w:sz w:val="32"/>
          <w:szCs w:val="32"/>
        </w:rPr>
        <w:t>煽动人群歧视、地域歧视等的；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E11978">
        <w:rPr>
          <w:rFonts w:ascii="仿宋_GB2312" w:eastAsia="仿宋_GB2312" w:hAnsi="仿宋" w:hint="eastAsia"/>
          <w:sz w:val="32"/>
          <w:szCs w:val="32"/>
        </w:rPr>
        <w:t>7、</w:t>
      </w:r>
      <w:r w:rsidRPr="0020444C">
        <w:rPr>
          <w:rFonts w:ascii="仿宋_GB2312" w:eastAsia="仿宋_GB2312" w:hAnsi="仿宋" w:hint="eastAsia"/>
          <w:sz w:val="32"/>
          <w:szCs w:val="32"/>
        </w:rPr>
        <w:t>宣扬低俗、庸俗、媚俗内容的；</w:t>
      </w:r>
    </w:p>
    <w:p w:rsidR="00D2531D" w:rsidRPr="0020444C" w:rsidRDefault="00D2531D" w:rsidP="00D2531D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E11978">
        <w:rPr>
          <w:rFonts w:ascii="仿宋_GB2312" w:eastAsia="仿宋_GB2312" w:hAnsi="仿宋" w:hint="eastAsia"/>
          <w:sz w:val="32"/>
          <w:szCs w:val="32"/>
        </w:rPr>
        <w:t>8、</w:t>
      </w:r>
      <w:r w:rsidRPr="0020444C">
        <w:rPr>
          <w:rFonts w:ascii="仿宋_GB2312" w:eastAsia="仿宋_GB2312" w:hAnsi="仿宋" w:hint="eastAsia"/>
          <w:sz w:val="32"/>
          <w:szCs w:val="32"/>
        </w:rPr>
        <w:t>可能引发未成年人模仿不安全行为和违反社会公德行为、诱导未成年人不良嗜好等的；</w:t>
      </w:r>
    </w:p>
    <w:p w:rsidR="00D2531D" w:rsidRPr="00A10E23" w:rsidRDefault="00E11978" w:rsidP="0020444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9、</w:t>
      </w:r>
      <w:r w:rsidR="00D2531D" w:rsidRPr="0020444C">
        <w:rPr>
          <w:rFonts w:ascii="仿宋_GB2312" w:eastAsia="仿宋_GB2312" w:hAnsi="仿宋" w:hint="eastAsia"/>
          <w:sz w:val="32"/>
          <w:szCs w:val="32"/>
        </w:rPr>
        <w:t>其他对网络生态造成不良影响的内容。</w:t>
      </w:r>
    </w:p>
    <w:p w:rsidR="0050606C" w:rsidRPr="00A10E23" w:rsidRDefault="00E11978" w:rsidP="00E11978">
      <w:pPr>
        <w:spacing w:line="58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 w:rsidR="0050606C" w:rsidRPr="00C74771">
        <w:rPr>
          <w:rFonts w:ascii="楷体_GB2312" w:eastAsia="楷体_GB2312" w:hAnsi="仿宋" w:hint="eastAsia"/>
          <w:sz w:val="32"/>
          <w:szCs w:val="32"/>
        </w:rPr>
        <w:t>严格执行</w:t>
      </w:r>
      <w:r w:rsidR="00C74771">
        <w:rPr>
          <w:rFonts w:ascii="楷体_GB2312" w:eastAsia="楷体_GB2312" w:hAnsi="仿宋" w:hint="eastAsia"/>
          <w:sz w:val="32"/>
          <w:szCs w:val="32"/>
        </w:rPr>
        <w:t>信息内容</w:t>
      </w:r>
      <w:r w:rsidR="0050606C" w:rsidRPr="00C74771">
        <w:rPr>
          <w:rFonts w:ascii="楷体_GB2312" w:eastAsia="楷体_GB2312" w:hAnsi="仿宋" w:hint="eastAsia"/>
          <w:sz w:val="32"/>
          <w:szCs w:val="32"/>
        </w:rPr>
        <w:t>审查制度</w:t>
      </w:r>
    </w:p>
    <w:p w:rsidR="0050606C" w:rsidRPr="00A10E23" w:rsidRDefault="00C74771" w:rsidP="00C74771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>(</w:t>
      </w:r>
      <w:proofErr w:type="gramStart"/>
      <w:r w:rsidRPr="0020444C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20444C"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527898">
        <w:rPr>
          <w:rFonts w:ascii="仿宋_GB2312" w:eastAsia="仿宋_GB2312" w:hAnsi="仿宋" w:hint="eastAsia"/>
          <w:sz w:val="32"/>
          <w:szCs w:val="32"/>
        </w:rPr>
        <w:t>各处室、单位</w:t>
      </w:r>
      <w:r w:rsidR="0050606C" w:rsidRPr="00A10E23">
        <w:rPr>
          <w:rFonts w:ascii="仿宋_GB2312" w:eastAsia="仿宋_GB2312" w:hAnsi="仿宋" w:hint="eastAsia"/>
          <w:sz w:val="32"/>
          <w:szCs w:val="32"/>
        </w:rPr>
        <w:t>主要负责同志是互联网网站信息发布</w:t>
      </w:r>
      <w:r w:rsidRPr="00C74771">
        <w:rPr>
          <w:rFonts w:ascii="仿宋_GB2312" w:eastAsia="仿宋_GB2312" w:hAnsi="仿宋" w:hint="eastAsia"/>
          <w:sz w:val="32"/>
          <w:szCs w:val="32"/>
        </w:rPr>
        <w:t>内容</w:t>
      </w:r>
      <w:r>
        <w:rPr>
          <w:rFonts w:ascii="仿宋_GB2312" w:eastAsia="仿宋_GB2312" w:hAnsi="仿宋" w:hint="eastAsia"/>
          <w:sz w:val="32"/>
          <w:szCs w:val="32"/>
        </w:rPr>
        <w:t>审查的第一责任人，</w:t>
      </w:r>
      <w:r w:rsidR="00527898">
        <w:rPr>
          <w:rFonts w:ascii="仿宋_GB2312" w:eastAsia="仿宋_GB2312" w:hAnsi="仿宋" w:hint="eastAsia"/>
          <w:sz w:val="32"/>
          <w:szCs w:val="32"/>
        </w:rPr>
        <w:t>指定本处室专人</w:t>
      </w:r>
      <w:r>
        <w:rPr>
          <w:rFonts w:ascii="仿宋_GB2312" w:eastAsia="仿宋_GB2312" w:hAnsi="仿宋" w:hint="eastAsia"/>
          <w:sz w:val="32"/>
          <w:szCs w:val="32"/>
        </w:rPr>
        <w:t>负责对拟发信息进行</w:t>
      </w:r>
      <w:r w:rsidR="0050606C" w:rsidRPr="00A10E23">
        <w:rPr>
          <w:rFonts w:ascii="仿宋_GB2312" w:eastAsia="仿宋_GB2312" w:hAnsi="仿宋" w:hint="eastAsia"/>
          <w:sz w:val="32"/>
          <w:szCs w:val="32"/>
        </w:rPr>
        <w:t>安全审查，</w:t>
      </w:r>
      <w:r w:rsidR="00527898">
        <w:rPr>
          <w:rFonts w:ascii="仿宋_GB2312" w:eastAsia="仿宋_GB2312" w:hAnsi="仿宋" w:hint="eastAsia"/>
          <w:sz w:val="32"/>
          <w:szCs w:val="32"/>
        </w:rPr>
        <w:t>再由处室负责人审定后报办公室复审，</w:t>
      </w:r>
      <w:r w:rsidR="0050606C" w:rsidRPr="00A10E23">
        <w:rPr>
          <w:rFonts w:ascii="仿宋_GB2312" w:eastAsia="仿宋_GB2312" w:hAnsi="仿宋" w:hint="eastAsia"/>
          <w:sz w:val="32"/>
          <w:szCs w:val="32"/>
        </w:rPr>
        <w:t>确保上网信息不涉密，</w:t>
      </w:r>
      <w:proofErr w:type="gramStart"/>
      <w:r w:rsidR="0050606C" w:rsidRPr="00A10E23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="0050606C" w:rsidRPr="00A10E23">
        <w:rPr>
          <w:rFonts w:ascii="仿宋_GB2312" w:eastAsia="仿宋_GB2312" w:hAnsi="仿宋" w:hint="eastAsia"/>
          <w:sz w:val="32"/>
          <w:szCs w:val="32"/>
        </w:rPr>
        <w:t>违规。</w:t>
      </w:r>
    </w:p>
    <w:p w:rsidR="0050606C" w:rsidRPr="00A10E23" w:rsidRDefault="00C74771" w:rsidP="00C74771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二</w:t>
      </w:r>
      <w:r w:rsidRPr="0020444C"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27898">
        <w:rPr>
          <w:rFonts w:ascii="仿宋_GB2312" w:eastAsia="仿宋_GB2312" w:hAnsi="仿宋" w:hint="eastAsia"/>
          <w:sz w:val="32"/>
          <w:szCs w:val="32"/>
        </w:rPr>
        <w:t>各处室、单</w:t>
      </w:r>
      <w:proofErr w:type="gramStart"/>
      <w:r w:rsidR="00527898">
        <w:rPr>
          <w:rFonts w:ascii="仿宋_GB2312" w:eastAsia="仿宋_GB2312" w:hAnsi="仿宋" w:hint="eastAsia"/>
          <w:sz w:val="32"/>
          <w:szCs w:val="32"/>
        </w:rPr>
        <w:t>位</w:t>
      </w:r>
      <w:r w:rsidR="0050606C" w:rsidRPr="00A10E23">
        <w:rPr>
          <w:rFonts w:ascii="仿宋_GB2312" w:eastAsia="仿宋_GB2312" w:hAnsi="仿宋" w:hint="eastAsia"/>
          <w:sz w:val="32"/>
          <w:szCs w:val="32"/>
        </w:rPr>
        <w:t>拟</w:t>
      </w:r>
      <w:proofErr w:type="gramEnd"/>
      <w:r w:rsidR="0050606C" w:rsidRPr="00A10E23">
        <w:rPr>
          <w:rFonts w:ascii="仿宋_GB2312" w:eastAsia="仿宋_GB2312" w:hAnsi="仿宋" w:hint="eastAsia"/>
          <w:sz w:val="32"/>
          <w:szCs w:val="32"/>
        </w:rPr>
        <w:t>发布信息，必须填写《机关、单位互联网网站信息发布保密审查表》，经</w:t>
      </w:r>
      <w:r w:rsidR="00527898">
        <w:rPr>
          <w:rFonts w:ascii="仿宋_GB2312" w:eastAsia="仿宋_GB2312" w:hAnsi="仿宋" w:hint="eastAsia"/>
          <w:sz w:val="32"/>
          <w:szCs w:val="32"/>
        </w:rPr>
        <w:t>处室</w:t>
      </w:r>
      <w:r w:rsidR="0050606C" w:rsidRPr="00A10E23">
        <w:rPr>
          <w:rFonts w:ascii="仿宋_GB2312" w:eastAsia="仿宋_GB2312" w:hAnsi="仿宋" w:hint="eastAsia"/>
          <w:sz w:val="32"/>
          <w:szCs w:val="32"/>
        </w:rPr>
        <w:t>责任人审查</w:t>
      </w:r>
      <w:r w:rsidR="00527898">
        <w:rPr>
          <w:rFonts w:ascii="仿宋_GB2312" w:eastAsia="仿宋_GB2312" w:hAnsi="仿宋" w:hint="eastAsia"/>
          <w:sz w:val="32"/>
          <w:szCs w:val="32"/>
        </w:rPr>
        <w:t>按规定报厅领导</w:t>
      </w:r>
      <w:r w:rsidR="00851E0A">
        <w:rPr>
          <w:rFonts w:ascii="仿宋_GB2312" w:eastAsia="仿宋_GB2312" w:hAnsi="仿宋" w:hint="eastAsia"/>
          <w:sz w:val="32"/>
          <w:szCs w:val="32"/>
        </w:rPr>
        <w:t>审签后发布。对涉及全域性的重要信息公开应请示自治区党委、政府</w:t>
      </w:r>
      <w:r w:rsidR="00527898">
        <w:rPr>
          <w:rFonts w:ascii="仿宋_GB2312" w:eastAsia="仿宋_GB2312" w:hAnsi="仿宋" w:hint="eastAsia"/>
          <w:sz w:val="32"/>
          <w:szCs w:val="32"/>
        </w:rPr>
        <w:t>同意后再对外发布。</w:t>
      </w:r>
    </w:p>
    <w:p w:rsidR="00E85C7C" w:rsidRPr="00A10E23" w:rsidRDefault="00C74771" w:rsidP="00C74771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三</w:t>
      </w:r>
      <w:r w:rsidRPr="0020444C"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27898">
        <w:rPr>
          <w:rFonts w:ascii="仿宋_GB2312" w:eastAsia="仿宋_GB2312" w:hAnsi="仿宋" w:hint="eastAsia"/>
          <w:sz w:val="32"/>
          <w:szCs w:val="32"/>
        </w:rPr>
        <w:t>各处室、单位</w:t>
      </w:r>
      <w:r w:rsidR="00E85C7C" w:rsidRPr="00A10E23">
        <w:rPr>
          <w:rFonts w:ascii="仿宋_GB2312" w:eastAsia="仿宋_GB2312" w:hAnsi="仿宋" w:hint="eastAsia"/>
          <w:sz w:val="32"/>
          <w:szCs w:val="32"/>
        </w:rPr>
        <w:t>在互联网门户网站上发布的信息，必须有完整的审核档案，并保存备查。</w:t>
      </w:r>
    </w:p>
    <w:p w:rsidR="00E85C7C" w:rsidRPr="00A10E23" w:rsidRDefault="00E11978" w:rsidP="00E11978">
      <w:pPr>
        <w:spacing w:line="58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 w:rsidR="007017CA" w:rsidRPr="00C74771">
        <w:rPr>
          <w:rFonts w:ascii="楷体_GB2312" w:eastAsia="楷体_GB2312" w:hAnsi="仿宋" w:hint="eastAsia"/>
          <w:sz w:val="32"/>
          <w:szCs w:val="32"/>
        </w:rPr>
        <w:t>严格</w:t>
      </w:r>
      <w:r w:rsidR="0038307D">
        <w:rPr>
          <w:rFonts w:ascii="楷体_GB2312" w:eastAsia="楷体_GB2312" w:hAnsi="仿宋" w:hint="eastAsia"/>
          <w:sz w:val="32"/>
          <w:szCs w:val="32"/>
        </w:rPr>
        <w:t>落实</w:t>
      </w:r>
      <w:r w:rsidR="007017CA">
        <w:rPr>
          <w:rFonts w:ascii="楷体_GB2312" w:eastAsia="楷体_GB2312" w:hAnsi="仿宋" w:hint="eastAsia"/>
          <w:sz w:val="32"/>
          <w:szCs w:val="32"/>
        </w:rPr>
        <w:t>网络安全</w:t>
      </w:r>
      <w:r w:rsidR="0038307D">
        <w:rPr>
          <w:rFonts w:ascii="楷体_GB2312" w:eastAsia="楷体_GB2312" w:hAnsi="仿宋" w:hint="eastAsia"/>
          <w:sz w:val="32"/>
          <w:szCs w:val="32"/>
        </w:rPr>
        <w:t>管理</w:t>
      </w:r>
    </w:p>
    <w:p w:rsidR="00E85C7C" w:rsidRPr="00A10E23" w:rsidRDefault="0038307D" w:rsidP="0038307D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>(</w:t>
      </w:r>
      <w:proofErr w:type="gramStart"/>
      <w:r w:rsidRPr="0020444C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20444C">
        <w:rPr>
          <w:rFonts w:ascii="仿宋_GB2312" w:eastAsia="仿宋_GB2312" w:hAnsi="仿宋" w:hint="eastAsia"/>
          <w:sz w:val="32"/>
          <w:szCs w:val="32"/>
        </w:rPr>
        <w:t>)</w:t>
      </w:r>
      <w:r w:rsidR="00E11978" w:rsidRPr="00E11978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11978">
        <w:rPr>
          <w:rFonts w:ascii="仿宋_GB2312" w:eastAsia="仿宋_GB2312" w:hAnsi="仿宋" w:hint="eastAsia"/>
          <w:sz w:val="32"/>
          <w:szCs w:val="32"/>
        </w:rPr>
        <w:t>信息网络中心（</w:t>
      </w:r>
      <w:proofErr w:type="gramStart"/>
      <w:r w:rsidR="00E11978">
        <w:rPr>
          <w:rFonts w:ascii="仿宋_GB2312" w:eastAsia="仿宋_GB2312" w:hAnsi="仿宋" w:hint="eastAsia"/>
          <w:sz w:val="32"/>
          <w:szCs w:val="32"/>
        </w:rPr>
        <w:t>网信办</w:t>
      </w:r>
      <w:proofErr w:type="gramEnd"/>
      <w:r w:rsidR="00E11978">
        <w:rPr>
          <w:rFonts w:ascii="仿宋_GB2312" w:eastAsia="仿宋_GB2312" w:hAnsi="仿宋" w:hint="eastAsia"/>
          <w:sz w:val="32"/>
          <w:szCs w:val="32"/>
        </w:rPr>
        <w:t>）</w:t>
      </w:r>
      <w:r w:rsidR="00E11978" w:rsidRPr="0020444C">
        <w:rPr>
          <w:rFonts w:ascii="仿宋_GB2312" w:eastAsia="仿宋_GB2312" w:hAnsi="仿宋" w:hint="eastAsia"/>
          <w:sz w:val="32"/>
          <w:szCs w:val="32"/>
        </w:rPr>
        <w:t>负责</w:t>
      </w:r>
      <w:r w:rsidR="00025861" w:rsidRPr="0099377A">
        <w:rPr>
          <w:rFonts w:ascii="仿宋_GB2312" w:eastAsia="仿宋_GB2312" w:hint="eastAsia"/>
          <w:sz w:val="32"/>
          <w:szCs w:val="32"/>
        </w:rPr>
        <w:t>安排专人</w:t>
      </w:r>
      <w:r w:rsidR="00527898" w:rsidRPr="0099377A">
        <w:rPr>
          <w:rFonts w:ascii="仿宋_GB2312" w:eastAsia="仿宋_GB2312" w:hint="eastAsia"/>
          <w:sz w:val="32"/>
          <w:szCs w:val="32"/>
        </w:rPr>
        <w:t>每天</w:t>
      </w:r>
      <w:r w:rsidR="00025861" w:rsidRPr="0099377A">
        <w:rPr>
          <w:rFonts w:ascii="仿宋_GB2312" w:eastAsia="仿宋_GB2312" w:hint="eastAsia"/>
          <w:sz w:val="32"/>
          <w:szCs w:val="32"/>
        </w:rPr>
        <w:t>对外网门户网站安全防护系统进行监测、通过分析入侵防御系统、WEB防护墙的攻击日志</w:t>
      </w:r>
      <w:proofErr w:type="gramStart"/>
      <w:r w:rsidR="00025861" w:rsidRPr="0099377A">
        <w:rPr>
          <w:rFonts w:ascii="仿宋_GB2312" w:eastAsia="仿宋_GB2312" w:hint="eastAsia"/>
          <w:sz w:val="32"/>
          <w:szCs w:val="32"/>
        </w:rPr>
        <w:t>研判安全</w:t>
      </w:r>
      <w:proofErr w:type="gramEnd"/>
      <w:r w:rsidR="00025861" w:rsidRPr="0099377A">
        <w:rPr>
          <w:rFonts w:ascii="仿宋_GB2312" w:eastAsia="仿宋_GB2312" w:hint="eastAsia"/>
          <w:sz w:val="32"/>
          <w:szCs w:val="32"/>
        </w:rPr>
        <w:t>风险，对有明</w:t>
      </w:r>
      <w:r w:rsidR="00025861">
        <w:rPr>
          <w:rFonts w:ascii="仿宋_GB2312" w:eastAsia="仿宋_GB2312" w:hint="eastAsia"/>
          <w:sz w:val="32"/>
          <w:szCs w:val="32"/>
        </w:rPr>
        <w:t>确</w:t>
      </w:r>
      <w:r w:rsidR="00025861" w:rsidRPr="0099377A">
        <w:rPr>
          <w:rFonts w:ascii="仿宋_GB2312" w:eastAsia="仿宋_GB2312" w:hint="eastAsia"/>
          <w:sz w:val="32"/>
          <w:szCs w:val="32"/>
        </w:rPr>
        <w:t>攻击意图的IP地址进行封堵。</w:t>
      </w:r>
    </w:p>
    <w:p w:rsidR="00C806FC" w:rsidRPr="00A10E23" w:rsidRDefault="0038307D" w:rsidP="0038307D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lastRenderedPageBreak/>
        <w:t>(</w:t>
      </w:r>
      <w:r>
        <w:rPr>
          <w:rFonts w:ascii="仿宋_GB2312" w:eastAsia="仿宋_GB2312" w:hAnsi="仿宋" w:hint="eastAsia"/>
          <w:sz w:val="32"/>
          <w:szCs w:val="32"/>
        </w:rPr>
        <w:t>二</w:t>
      </w:r>
      <w:r w:rsidRPr="0020444C">
        <w:rPr>
          <w:rFonts w:ascii="仿宋_GB2312" w:eastAsia="仿宋_GB2312" w:hAnsi="仿宋" w:hint="eastAsia"/>
          <w:sz w:val="32"/>
          <w:szCs w:val="32"/>
        </w:rPr>
        <w:t>)</w:t>
      </w:r>
      <w:r w:rsidR="00E11978" w:rsidRPr="00E11978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11978">
        <w:rPr>
          <w:rFonts w:ascii="仿宋_GB2312" w:eastAsia="仿宋_GB2312" w:hAnsi="仿宋" w:hint="eastAsia"/>
          <w:sz w:val="32"/>
          <w:szCs w:val="32"/>
        </w:rPr>
        <w:t>信息网络中心（</w:t>
      </w:r>
      <w:proofErr w:type="gramStart"/>
      <w:r w:rsidR="00E11978">
        <w:rPr>
          <w:rFonts w:ascii="仿宋_GB2312" w:eastAsia="仿宋_GB2312" w:hAnsi="仿宋" w:hint="eastAsia"/>
          <w:sz w:val="32"/>
          <w:szCs w:val="32"/>
        </w:rPr>
        <w:t>网信办</w:t>
      </w:r>
      <w:proofErr w:type="gramEnd"/>
      <w:r w:rsidR="00E11978">
        <w:rPr>
          <w:rFonts w:ascii="仿宋_GB2312" w:eastAsia="仿宋_GB2312" w:hAnsi="仿宋" w:hint="eastAsia"/>
          <w:sz w:val="32"/>
          <w:szCs w:val="32"/>
        </w:rPr>
        <w:t>）</w:t>
      </w:r>
      <w:r w:rsidR="00025861" w:rsidRPr="0099377A">
        <w:rPr>
          <w:rFonts w:ascii="仿宋_GB2312" w:eastAsia="仿宋_GB2312" w:hint="eastAsia"/>
          <w:sz w:val="32"/>
          <w:szCs w:val="32"/>
        </w:rPr>
        <w:t>严格执行全年7*24小时值班制度，通过网管系统对财政专网网络通断、网络流量、业务系统运行情况进行监测；通过环境动力监控系统对机房环境运行情况进行监控；通过监控系统对全厅外围环境全方位进行监控；通过值班人员每小时一</w:t>
      </w:r>
      <w:proofErr w:type="gramStart"/>
      <w:r w:rsidR="00025861" w:rsidRPr="0099377A">
        <w:rPr>
          <w:rFonts w:ascii="仿宋_GB2312" w:eastAsia="仿宋_GB2312" w:hint="eastAsia"/>
          <w:sz w:val="32"/>
          <w:szCs w:val="32"/>
        </w:rPr>
        <w:t>次读网工作</w:t>
      </w:r>
      <w:proofErr w:type="gramEnd"/>
      <w:r w:rsidR="00025861" w:rsidRPr="0099377A">
        <w:rPr>
          <w:rFonts w:ascii="仿宋_GB2312" w:eastAsia="仿宋_GB2312" w:hint="eastAsia"/>
          <w:sz w:val="32"/>
          <w:szCs w:val="32"/>
        </w:rPr>
        <w:t>，对外网业务系统运行情况及网页有无被篡改情况进行检查。</w:t>
      </w:r>
    </w:p>
    <w:p w:rsidR="00C806FC" w:rsidRPr="00A10E23" w:rsidRDefault="0038307D" w:rsidP="0038307D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0444C"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三</w:t>
      </w:r>
      <w:r w:rsidRPr="0020444C">
        <w:rPr>
          <w:rFonts w:ascii="仿宋_GB2312" w:eastAsia="仿宋_GB2312" w:hAnsi="仿宋" w:hint="eastAsia"/>
          <w:sz w:val="32"/>
          <w:szCs w:val="32"/>
        </w:rPr>
        <w:t>)</w:t>
      </w:r>
      <w:r w:rsidRPr="00A10E23">
        <w:rPr>
          <w:rFonts w:ascii="仿宋_GB2312" w:eastAsia="仿宋_GB2312" w:hAnsi="仿宋"/>
          <w:sz w:val="32"/>
          <w:szCs w:val="32"/>
        </w:rPr>
        <w:t xml:space="preserve"> </w:t>
      </w:r>
      <w:r w:rsidR="00E11978">
        <w:rPr>
          <w:rFonts w:ascii="仿宋_GB2312" w:eastAsia="仿宋_GB2312" w:hAnsi="仿宋" w:hint="eastAsia"/>
          <w:sz w:val="32"/>
          <w:szCs w:val="32"/>
        </w:rPr>
        <w:t>信息网络中心（</w:t>
      </w:r>
      <w:proofErr w:type="gramStart"/>
      <w:r w:rsidR="00E11978">
        <w:rPr>
          <w:rFonts w:ascii="仿宋_GB2312" w:eastAsia="仿宋_GB2312" w:hAnsi="仿宋" w:hint="eastAsia"/>
          <w:sz w:val="32"/>
          <w:szCs w:val="32"/>
        </w:rPr>
        <w:t>网信办</w:t>
      </w:r>
      <w:proofErr w:type="gramEnd"/>
      <w:r w:rsidR="00E11978">
        <w:rPr>
          <w:rFonts w:ascii="仿宋_GB2312" w:eastAsia="仿宋_GB2312" w:hAnsi="仿宋" w:hint="eastAsia"/>
          <w:sz w:val="32"/>
          <w:szCs w:val="32"/>
        </w:rPr>
        <w:t>）</w:t>
      </w:r>
      <w:r w:rsidR="00E11978" w:rsidRPr="0020444C">
        <w:rPr>
          <w:rFonts w:ascii="仿宋_GB2312" w:eastAsia="仿宋_GB2312" w:hAnsi="仿宋" w:hint="eastAsia"/>
          <w:sz w:val="32"/>
          <w:szCs w:val="32"/>
        </w:rPr>
        <w:t>负责</w:t>
      </w:r>
      <w:r w:rsidR="00025861" w:rsidRPr="0099377A">
        <w:rPr>
          <w:rFonts w:ascii="仿宋_GB2312" w:eastAsia="仿宋_GB2312" w:hint="eastAsia"/>
          <w:sz w:val="32"/>
          <w:szCs w:val="32"/>
        </w:rPr>
        <w:t>根据“财政厅业务系统、主机系统漏洞扫描工作规范”每周对主机及业务系统进行漏洞扫描，对发现存在高、中危漏洞的业务系统，及时将扫描报告及要求限时整改函件发至开发单位，限时完成整改。</w:t>
      </w:r>
    </w:p>
    <w:p w:rsidR="00E35E11" w:rsidRDefault="00E11978" w:rsidP="00E35E11">
      <w:pPr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五、</w:t>
      </w:r>
      <w:r w:rsidR="00E35E11" w:rsidRPr="00D006ED">
        <w:rPr>
          <w:rFonts w:ascii="仿宋_GB2312" w:eastAsia="仿宋_GB2312" w:hAnsi="仿宋" w:hint="eastAsia"/>
          <w:sz w:val="32"/>
          <w:szCs w:val="32"/>
        </w:rPr>
        <w:t>加强教育培训</w:t>
      </w:r>
    </w:p>
    <w:p w:rsidR="007C6C5F" w:rsidRDefault="00E35E11" w:rsidP="00E1197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针对网站平台工作人员开展多种形式的培训，增强做好网络信息内容生态治理的自觉性，提高对违法和不良信息的发现力、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判力、处置力。针对本单位职工开展普法宣传教育，认真学习</w:t>
      </w:r>
      <w:r w:rsidRPr="00A10E23">
        <w:rPr>
          <w:rFonts w:ascii="仿宋_GB2312" w:eastAsia="仿宋_GB2312" w:hAnsi="仿宋" w:hint="eastAsia"/>
          <w:sz w:val="32"/>
          <w:szCs w:val="32"/>
        </w:rPr>
        <w:t>《</w:t>
      </w:r>
      <w:r>
        <w:rPr>
          <w:rFonts w:ascii="仿宋_GB2312" w:eastAsia="仿宋_GB2312" w:hAnsi="仿宋" w:hint="eastAsia"/>
          <w:sz w:val="32"/>
          <w:szCs w:val="32"/>
        </w:rPr>
        <w:t>规定</w:t>
      </w:r>
      <w:r w:rsidRPr="00A10E23">
        <w:rPr>
          <w:rFonts w:ascii="仿宋_GB2312" w:eastAsia="仿宋_GB2312" w:hAnsi="仿宋" w:hint="eastAsia"/>
          <w:sz w:val="32"/>
          <w:szCs w:val="32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，明确其责任和义务。</w:t>
      </w:r>
    </w:p>
    <w:p w:rsidR="00E35E11" w:rsidRDefault="00E11978" w:rsidP="00E35E11">
      <w:pPr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六、</w:t>
      </w:r>
      <w:r w:rsidR="00E35E11" w:rsidRPr="0038307D">
        <w:rPr>
          <w:rFonts w:ascii="仿宋_GB2312" w:eastAsia="仿宋_GB2312" w:hAnsi="仿宋" w:hint="eastAsia"/>
          <w:sz w:val="32"/>
          <w:szCs w:val="32"/>
        </w:rPr>
        <w:t>强化</w:t>
      </w:r>
      <w:r w:rsidR="00E35E11">
        <w:rPr>
          <w:rFonts w:ascii="仿宋_GB2312" w:eastAsia="仿宋_GB2312" w:hAnsi="仿宋" w:hint="eastAsia"/>
          <w:sz w:val="32"/>
          <w:szCs w:val="32"/>
        </w:rPr>
        <w:t>责任落实</w:t>
      </w:r>
      <w:bookmarkStart w:id="0" w:name="_GoBack"/>
      <w:bookmarkEnd w:id="0"/>
    </w:p>
    <w:p w:rsidR="00E35E11" w:rsidRPr="00A10E23" w:rsidRDefault="00E35E11" w:rsidP="00E35E11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10E23">
        <w:rPr>
          <w:rFonts w:ascii="仿宋_GB2312" w:eastAsia="仿宋_GB2312" w:hAnsi="仿宋" w:hint="eastAsia"/>
          <w:sz w:val="32"/>
          <w:szCs w:val="32"/>
        </w:rPr>
        <w:t>按照谁主管谁负责，谁公开谁负责的原则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A10E23">
        <w:rPr>
          <w:rFonts w:ascii="仿宋_GB2312" w:eastAsia="仿宋_GB2312" w:hAnsi="仿宋" w:hint="eastAsia"/>
          <w:sz w:val="32"/>
          <w:szCs w:val="32"/>
        </w:rPr>
        <w:t>对违反规定的处室及个人，要依法依纪严肃处理。</w:t>
      </w:r>
      <w:r w:rsidR="00D006ED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</w:p>
    <w:p w:rsidR="00D006ED" w:rsidRPr="00A10E23" w:rsidRDefault="00D006ED" w:rsidP="00E35E11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D006ED" w:rsidRPr="00A10E23" w:rsidSect="00A10E23">
      <w:footerReference w:type="even" r:id="rId7"/>
      <w:footerReference w:type="default" r:id="rId8"/>
      <w:pgSz w:w="11906" w:h="16838"/>
      <w:pgMar w:top="2098" w:right="1418" w:bottom="1928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12" w:rsidRDefault="003F2312" w:rsidP="00A10E23">
      <w:r>
        <w:separator/>
      </w:r>
    </w:p>
  </w:endnote>
  <w:endnote w:type="continuationSeparator" w:id="0">
    <w:p w:rsidR="003F2312" w:rsidRDefault="003F2312" w:rsidP="00A1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0A" w:rsidRPr="00A10E23" w:rsidRDefault="00851E0A">
    <w:pPr>
      <w:pStyle w:val="a4"/>
      <w:rPr>
        <w:rFonts w:asciiTheme="majorEastAsia" w:eastAsiaTheme="majorEastAsia" w:hAnsiTheme="majorEastAsia"/>
        <w:sz w:val="28"/>
        <w:szCs w:val="28"/>
      </w:rPr>
    </w:pPr>
  </w:p>
  <w:p w:rsidR="00851E0A" w:rsidRDefault="00851E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96488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51E0A" w:rsidRPr="00A10E23" w:rsidRDefault="00851E0A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A10E23">
          <w:rPr>
            <w:rFonts w:asciiTheme="minorEastAsia" w:hAnsiTheme="minorEastAsia"/>
            <w:sz w:val="28"/>
            <w:szCs w:val="28"/>
          </w:rPr>
          <w:fldChar w:fldCharType="begin"/>
        </w:r>
        <w:r w:rsidRPr="00A10E2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10E23">
          <w:rPr>
            <w:rFonts w:asciiTheme="minorEastAsia" w:hAnsiTheme="minorEastAsia"/>
            <w:sz w:val="28"/>
            <w:szCs w:val="28"/>
          </w:rPr>
          <w:fldChar w:fldCharType="separate"/>
        </w:r>
        <w:r w:rsidR="00E35E11" w:rsidRPr="00E35E1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35E11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A10E2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51E0A" w:rsidRDefault="00851E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12" w:rsidRDefault="003F2312" w:rsidP="00A10E23">
      <w:r>
        <w:separator/>
      </w:r>
    </w:p>
  </w:footnote>
  <w:footnote w:type="continuationSeparator" w:id="0">
    <w:p w:rsidR="003F2312" w:rsidRDefault="003F2312" w:rsidP="00A1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3"/>
    <w:rsid w:val="00016D57"/>
    <w:rsid w:val="00025861"/>
    <w:rsid w:val="001A00B5"/>
    <w:rsid w:val="001B4297"/>
    <w:rsid w:val="0020444C"/>
    <w:rsid w:val="0038307D"/>
    <w:rsid w:val="003F2312"/>
    <w:rsid w:val="00467F35"/>
    <w:rsid w:val="004E27F5"/>
    <w:rsid w:val="005043B1"/>
    <w:rsid w:val="0050606C"/>
    <w:rsid w:val="00527898"/>
    <w:rsid w:val="005A0BC2"/>
    <w:rsid w:val="007017CA"/>
    <w:rsid w:val="00714BCF"/>
    <w:rsid w:val="007C6C5F"/>
    <w:rsid w:val="008227B0"/>
    <w:rsid w:val="008345E1"/>
    <w:rsid w:val="00851E0A"/>
    <w:rsid w:val="008A1BB2"/>
    <w:rsid w:val="009107C0"/>
    <w:rsid w:val="00A10E23"/>
    <w:rsid w:val="00A8764A"/>
    <w:rsid w:val="00C46CB1"/>
    <w:rsid w:val="00C74771"/>
    <w:rsid w:val="00C806FC"/>
    <w:rsid w:val="00C83A42"/>
    <w:rsid w:val="00D006ED"/>
    <w:rsid w:val="00D068C3"/>
    <w:rsid w:val="00D2531D"/>
    <w:rsid w:val="00DB5394"/>
    <w:rsid w:val="00DD0C7E"/>
    <w:rsid w:val="00E11978"/>
    <w:rsid w:val="00E35E11"/>
    <w:rsid w:val="00E85C7C"/>
    <w:rsid w:val="00FC5AB4"/>
    <w:rsid w:val="00FD7AAF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E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1E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1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E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1E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1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5</Pages>
  <Words>316</Words>
  <Characters>1803</Characters>
  <Application>Microsoft Office Word</Application>
  <DocSecurity>0</DocSecurity>
  <Lines>15</Lines>
  <Paragraphs>4</Paragraphs>
  <ScaleCrop>false</ScaleCrop>
  <Company>Win10NeT.COM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bgs</cp:lastModifiedBy>
  <cp:revision>14</cp:revision>
  <cp:lastPrinted>2020-05-28T04:40:00Z</cp:lastPrinted>
  <dcterms:created xsi:type="dcterms:W3CDTF">2020-05-26T10:37:00Z</dcterms:created>
  <dcterms:modified xsi:type="dcterms:W3CDTF">2020-05-28T10:36:00Z</dcterms:modified>
</cp:coreProperties>
</file>