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84" w:rsidRDefault="00F36EE8">
      <w:pPr>
        <w:overflowPunct w:val="0"/>
        <w:adjustRightInd w:val="0"/>
        <w:spacing w:line="600" w:lineRule="exact"/>
        <w:jc w:val="center"/>
        <w:rPr>
          <w:rFonts w:ascii="宋体" w:eastAsia="宋体" w:hAnsi="宋体" w:cs="宋体"/>
          <w:b/>
          <w:bCs/>
          <w:sz w:val="44"/>
          <w:szCs w:val="44"/>
        </w:rPr>
      </w:pPr>
      <w:r>
        <w:rPr>
          <w:rFonts w:ascii="宋体" w:eastAsia="宋体" w:hAnsi="宋体" w:cs="宋体" w:hint="eastAsia"/>
          <w:b/>
          <w:bCs/>
          <w:sz w:val="44"/>
          <w:szCs w:val="44"/>
        </w:rPr>
        <w:t>自治区2022年度会计系列、经济系列（财政</w:t>
      </w:r>
    </w:p>
    <w:p w:rsidR="008F5384" w:rsidRDefault="00F36EE8">
      <w:pPr>
        <w:overflowPunct w:val="0"/>
        <w:adjustRightInd w:val="0"/>
        <w:spacing w:line="600" w:lineRule="exact"/>
        <w:jc w:val="center"/>
        <w:rPr>
          <w:rFonts w:ascii="宋体" w:eastAsia="宋体" w:hAnsi="宋体" w:cs="宋体"/>
          <w:b/>
          <w:bCs/>
          <w:sz w:val="44"/>
          <w:szCs w:val="44"/>
        </w:rPr>
      </w:pPr>
      <w:r>
        <w:rPr>
          <w:rFonts w:ascii="宋体" w:eastAsia="宋体" w:hAnsi="宋体" w:cs="宋体" w:hint="eastAsia"/>
          <w:b/>
          <w:bCs/>
          <w:sz w:val="44"/>
          <w:szCs w:val="44"/>
        </w:rPr>
        <w:t>税收、金融专业高级经济师）高级职称</w:t>
      </w:r>
    </w:p>
    <w:p w:rsidR="008F5384" w:rsidRDefault="00F36EE8">
      <w:pPr>
        <w:overflowPunct w:val="0"/>
        <w:adjustRightInd w:val="0"/>
        <w:spacing w:line="600" w:lineRule="exact"/>
        <w:jc w:val="center"/>
        <w:rPr>
          <w:rFonts w:ascii="宋体" w:eastAsia="宋体" w:hAnsi="宋体" w:cs="宋体"/>
          <w:b/>
          <w:bCs/>
          <w:sz w:val="44"/>
          <w:szCs w:val="44"/>
        </w:rPr>
      </w:pPr>
      <w:r>
        <w:rPr>
          <w:rFonts w:ascii="宋体" w:eastAsia="宋体" w:hAnsi="宋体" w:cs="宋体" w:hint="eastAsia"/>
          <w:b/>
          <w:bCs/>
          <w:sz w:val="44"/>
          <w:szCs w:val="44"/>
        </w:rPr>
        <w:t>评审通过人员的公示</w:t>
      </w:r>
    </w:p>
    <w:p w:rsidR="008F5384" w:rsidRDefault="008F5384">
      <w:pPr>
        <w:overflowPunct w:val="0"/>
        <w:adjustRightInd w:val="0"/>
        <w:spacing w:line="600" w:lineRule="exact"/>
        <w:ind w:firstLineChars="200" w:firstLine="640"/>
        <w:rPr>
          <w:rFonts w:ascii="仿宋" w:hAnsi="仿宋" w:cs="仿宋"/>
          <w:sz w:val="32"/>
          <w:szCs w:val="32"/>
        </w:rPr>
      </w:pPr>
    </w:p>
    <w:p w:rsidR="008F5384" w:rsidRDefault="00F36EE8">
      <w:pPr>
        <w:overflowPunct w:val="0"/>
        <w:adjustRightInd w:val="0"/>
        <w:spacing w:line="600" w:lineRule="exact"/>
        <w:ind w:firstLineChars="200" w:firstLine="640"/>
        <w:rPr>
          <w:rFonts w:ascii="仿宋_GB2312" w:eastAsia="仿宋_GB2312" w:hAnsi="仿宋_GB2312" w:cs="仿宋_GB2312"/>
          <w:kern w:val="32"/>
          <w:sz w:val="32"/>
          <w:szCs w:val="32"/>
        </w:rPr>
      </w:pPr>
      <w:bookmarkStart w:id="0" w:name="OLE_LINK1"/>
      <w:r>
        <w:rPr>
          <w:rFonts w:ascii="仿宋_GB2312" w:eastAsia="仿宋_GB2312" w:hAnsi="仿宋_GB2312" w:cs="仿宋_GB2312" w:hint="eastAsia"/>
          <w:kern w:val="32"/>
          <w:sz w:val="32"/>
          <w:szCs w:val="32"/>
        </w:rPr>
        <w:t>根据《职称评审管理暂行规定》（人社部令40号）和《自治区人力资源和社会保障厅关于进一步做好自治区职称评审工作的通知》（新人社明电〔2019〕25号）相关规定，经自治区第三十二届会计系列、经济系列（财政税收、金融专业高级经济师）高级职称评审委员会按规定程序和标准评审，现将评审通过人员予以公示，并接受社会各界监督。同时，对相关公示人员补报的佐证材料进行审核确认，若补报材料不真实、不清晰，撤销其职称。</w:t>
      </w:r>
    </w:p>
    <w:p w:rsidR="008F5384" w:rsidRDefault="00F36EE8">
      <w:pPr>
        <w:overflowPunct w:val="0"/>
        <w:adjustRightInd w:val="0"/>
        <w:spacing w:line="600" w:lineRule="exact"/>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公示时间：2022年12月29日至2023年1月5日（五个工作日）。</w:t>
      </w:r>
    </w:p>
    <w:p w:rsidR="008F5384" w:rsidRDefault="00F36EE8">
      <w:pPr>
        <w:overflowPunct w:val="0"/>
        <w:adjustRightInd w:val="0"/>
        <w:spacing w:line="600" w:lineRule="exact"/>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公示期间，任何单位和个人均可通过来电、来信、来访等方式反映公示对象相关问题。反映情况和问题应实事求是，客观公正，提倡实名反映情况。我们将严格遵守工作纪律，履行保密义务。监督电话：0991-2359889。</w:t>
      </w:r>
    </w:p>
    <w:p w:rsidR="008F5384" w:rsidRDefault="00F36EE8">
      <w:pPr>
        <w:overflowPunct w:val="0"/>
        <w:adjustRightInd w:val="0"/>
        <w:spacing w:line="600" w:lineRule="exact"/>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通信地址：乌鲁木齐市天山区明德路16号自治</w:t>
      </w:r>
      <w:r w:rsidR="004D0739">
        <w:rPr>
          <w:rFonts w:ascii="仿宋_GB2312" w:eastAsia="仿宋_GB2312" w:hAnsi="仿宋_GB2312" w:cs="仿宋_GB2312" w:hint="eastAsia"/>
          <w:kern w:val="32"/>
          <w:sz w:val="32"/>
          <w:szCs w:val="32"/>
        </w:rPr>
        <w:t>区</w:t>
      </w:r>
      <w:r>
        <w:rPr>
          <w:rFonts w:ascii="仿宋_GB2312" w:eastAsia="仿宋_GB2312" w:hAnsi="仿宋_GB2312" w:cs="仿宋_GB2312" w:hint="eastAsia"/>
          <w:kern w:val="32"/>
          <w:sz w:val="32"/>
          <w:szCs w:val="32"/>
        </w:rPr>
        <w:t>财政厅机关纪委（邮编：830012）</w:t>
      </w:r>
    </w:p>
    <w:p w:rsidR="008F5384" w:rsidRDefault="00F36EE8">
      <w:pPr>
        <w:overflowPunct w:val="0"/>
        <w:adjustRightInd w:val="0"/>
        <w:spacing w:line="600" w:lineRule="exact"/>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特此公示。</w:t>
      </w:r>
    </w:p>
    <w:p w:rsidR="008F5384" w:rsidRDefault="008F5384">
      <w:pPr>
        <w:overflowPunct w:val="0"/>
        <w:adjustRightInd w:val="0"/>
        <w:spacing w:line="600" w:lineRule="exact"/>
        <w:ind w:left="960" w:hangingChars="300" w:hanging="960"/>
        <w:rPr>
          <w:rFonts w:ascii="仿宋_GB2312" w:eastAsia="仿宋_GB2312" w:hAnsi="仿宋_GB2312" w:cs="仿宋_GB2312"/>
          <w:kern w:val="32"/>
          <w:sz w:val="32"/>
          <w:szCs w:val="32"/>
        </w:rPr>
      </w:pPr>
    </w:p>
    <w:p w:rsidR="008F5384" w:rsidRDefault="00F36EE8">
      <w:pPr>
        <w:overflowPunct w:val="0"/>
        <w:adjustRightInd w:val="0"/>
        <w:spacing w:line="600" w:lineRule="exact"/>
        <w:ind w:left="960" w:hangingChars="300" w:hanging="96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附件：自治区2022年度会计系列、经济系列（财政税收、金融专业高级经济师）高级职称评审通过人员公示名单</w:t>
      </w:r>
    </w:p>
    <w:p w:rsidR="008F5384" w:rsidRDefault="00F36EE8">
      <w:pPr>
        <w:overflowPunct w:val="0"/>
        <w:adjustRightInd w:val="0"/>
        <w:spacing w:line="600" w:lineRule="exact"/>
        <w:ind w:left="960" w:hangingChars="300" w:hanging="96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 xml:space="preserve">                                  </w:t>
      </w:r>
    </w:p>
    <w:p w:rsidR="008F5384" w:rsidRDefault="008F5384">
      <w:pPr>
        <w:overflowPunct w:val="0"/>
        <w:adjustRightInd w:val="0"/>
        <w:spacing w:line="600" w:lineRule="exact"/>
        <w:ind w:left="960" w:hangingChars="300" w:hanging="960"/>
        <w:rPr>
          <w:rFonts w:ascii="仿宋_GB2312" w:eastAsia="仿宋_GB2312" w:hAnsi="仿宋_GB2312" w:cs="仿宋_GB2312"/>
          <w:kern w:val="32"/>
          <w:sz w:val="32"/>
          <w:szCs w:val="32"/>
        </w:rPr>
      </w:pPr>
    </w:p>
    <w:p w:rsidR="008F5384" w:rsidRDefault="00F36EE8">
      <w:pPr>
        <w:overflowPunct w:val="0"/>
        <w:adjustRightInd w:val="0"/>
        <w:spacing w:line="600" w:lineRule="exact"/>
        <w:ind w:leftChars="318" w:left="954" w:firstLineChars="1400" w:firstLine="448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自治区财政厅</w:t>
      </w:r>
    </w:p>
    <w:p w:rsidR="008F5384" w:rsidRDefault="00F36EE8">
      <w:pPr>
        <w:overflowPunct w:val="0"/>
        <w:adjustRightInd w:val="0"/>
        <w:spacing w:line="600" w:lineRule="exact"/>
        <w:ind w:firstLineChars="1600" w:firstLine="512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2022年12月29日</w:t>
      </w:r>
    </w:p>
    <w:bookmarkEnd w:id="0"/>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bookmarkStart w:id="1" w:name="_GoBack"/>
      <w:bookmarkEnd w:id="1"/>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8F5384">
      <w:pPr>
        <w:pStyle w:val="a0"/>
        <w:rPr>
          <w:rFonts w:ascii="黑体" w:eastAsia="黑体" w:hAnsi="黑体" w:cs="黑体"/>
          <w:sz w:val="32"/>
          <w:szCs w:val="32"/>
        </w:rPr>
      </w:pPr>
    </w:p>
    <w:p w:rsidR="008F5384" w:rsidRDefault="008F5384"/>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F36EE8">
      <w:pPr>
        <w:overflowPunct w:val="0"/>
        <w:adjustRightInd w:val="0"/>
        <w:spacing w:line="600" w:lineRule="exact"/>
        <w:ind w:left="960" w:hangingChars="300" w:hanging="960"/>
        <w:rPr>
          <w:rFonts w:ascii="黑体" w:eastAsia="黑体" w:hAnsi="黑体" w:cs="黑体"/>
          <w:sz w:val="32"/>
          <w:szCs w:val="32"/>
        </w:rPr>
      </w:pPr>
      <w:r>
        <w:rPr>
          <w:rFonts w:ascii="黑体" w:eastAsia="黑体" w:hAnsi="黑体" w:cs="黑体" w:hint="eastAsia"/>
          <w:sz w:val="32"/>
          <w:szCs w:val="32"/>
        </w:rPr>
        <w:t>附件：</w:t>
      </w:r>
    </w:p>
    <w:p w:rsidR="008F5384" w:rsidRDefault="008F5384">
      <w:pPr>
        <w:overflowPunct w:val="0"/>
        <w:adjustRightInd w:val="0"/>
        <w:spacing w:line="600" w:lineRule="exact"/>
        <w:ind w:left="960" w:hangingChars="300" w:hanging="960"/>
        <w:rPr>
          <w:rFonts w:ascii="黑体" w:eastAsia="黑体" w:hAnsi="黑体" w:cs="黑体"/>
          <w:sz w:val="32"/>
          <w:szCs w:val="32"/>
        </w:rPr>
      </w:pPr>
    </w:p>
    <w:p w:rsidR="008F5384" w:rsidRDefault="00F36EE8" w:rsidP="008F5384">
      <w:pPr>
        <w:overflowPunct w:val="0"/>
        <w:adjustRightInd w:val="0"/>
        <w:spacing w:line="600" w:lineRule="exact"/>
        <w:ind w:left="1325" w:hangingChars="300" w:hanging="1325"/>
        <w:jc w:val="center"/>
        <w:rPr>
          <w:rFonts w:ascii="宋体" w:eastAsia="宋体" w:hAnsi="宋体" w:cs="宋体"/>
          <w:b/>
          <w:bCs/>
          <w:sz w:val="44"/>
          <w:szCs w:val="44"/>
        </w:rPr>
      </w:pPr>
      <w:r>
        <w:rPr>
          <w:rFonts w:ascii="宋体" w:eastAsia="宋体" w:hAnsi="宋体" w:cs="宋体" w:hint="eastAsia"/>
          <w:b/>
          <w:bCs/>
          <w:sz w:val="44"/>
          <w:szCs w:val="44"/>
        </w:rPr>
        <w:t>自治区2022年度会计系列、经济系列（财政</w:t>
      </w:r>
    </w:p>
    <w:p w:rsidR="008F5384" w:rsidRDefault="00F36EE8" w:rsidP="008F5384">
      <w:pPr>
        <w:overflowPunct w:val="0"/>
        <w:adjustRightInd w:val="0"/>
        <w:spacing w:line="600" w:lineRule="exact"/>
        <w:ind w:left="1325" w:hangingChars="300" w:hanging="1325"/>
        <w:jc w:val="center"/>
        <w:rPr>
          <w:rFonts w:ascii="宋体" w:eastAsia="宋体" w:hAnsi="宋体" w:cs="宋体"/>
          <w:b/>
          <w:bCs/>
          <w:sz w:val="44"/>
          <w:szCs w:val="44"/>
        </w:rPr>
      </w:pPr>
      <w:r>
        <w:rPr>
          <w:rFonts w:ascii="宋体" w:eastAsia="宋体" w:hAnsi="宋体" w:cs="宋体" w:hint="eastAsia"/>
          <w:b/>
          <w:bCs/>
          <w:sz w:val="44"/>
          <w:szCs w:val="44"/>
        </w:rPr>
        <w:t>税收、金融专业高级经济师）高级职称</w:t>
      </w:r>
    </w:p>
    <w:p w:rsidR="008F5384" w:rsidRDefault="00F36EE8" w:rsidP="008F5384">
      <w:pPr>
        <w:overflowPunct w:val="0"/>
        <w:adjustRightInd w:val="0"/>
        <w:spacing w:line="600" w:lineRule="exact"/>
        <w:ind w:left="1325" w:hangingChars="300" w:hanging="1325"/>
        <w:jc w:val="center"/>
        <w:rPr>
          <w:rFonts w:ascii="宋体" w:eastAsia="宋体" w:hAnsi="宋体" w:cs="宋体"/>
          <w:b/>
          <w:bCs/>
          <w:sz w:val="44"/>
          <w:szCs w:val="44"/>
        </w:rPr>
      </w:pPr>
      <w:r>
        <w:rPr>
          <w:rFonts w:ascii="宋体" w:eastAsia="宋体" w:hAnsi="宋体" w:cs="宋体" w:hint="eastAsia"/>
          <w:b/>
          <w:bCs/>
          <w:sz w:val="44"/>
          <w:szCs w:val="44"/>
        </w:rPr>
        <w:t>评审通过人员公示名单</w:t>
      </w:r>
    </w:p>
    <w:p w:rsidR="008F5384" w:rsidRDefault="008F5384">
      <w:pPr>
        <w:overflowPunct w:val="0"/>
        <w:adjustRightInd w:val="0"/>
        <w:spacing w:line="600" w:lineRule="exact"/>
        <w:ind w:leftChars="212" w:left="956" w:hangingChars="100" w:hanging="320"/>
        <w:rPr>
          <w:rFonts w:ascii="黑体" w:eastAsia="黑体" w:hAnsi="黑体" w:cs="黑体"/>
          <w:sz w:val="32"/>
          <w:szCs w:val="32"/>
        </w:rPr>
      </w:pPr>
    </w:p>
    <w:p w:rsidR="008F5384" w:rsidRDefault="00F36EE8">
      <w:pPr>
        <w:overflowPunct w:val="0"/>
        <w:adjustRightInd w:val="0"/>
        <w:spacing w:line="600" w:lineRule="exact"/>
        <w:ind w:leftChars="212" w:left="956" w:hangingChars="100" w:hanging="320"/>
        <w:rPr>
          <w:rFonts w:ascii="黑体" w:eastAsia="黑体" w:hAnsi="黑体" w:cs="黑体"/>
          <w:sz w:val="32"/>
          <w:szCs w:val="32"/>
        </w:rPr>
      </w:pPr>
      <w:r>
        <w:rPr>
          <w:rFonts w:ascii="黑体" w:eastAsia="黑体" w:hAnsi="黑体" w:cs="黑体" w:hint="eastAsia"/>
          <w:sz w:val="32"/>
          <w:szCs w:val="32"/>
        </w:rPr>
        <w:t>一、正高级会计师任职资格</w:t>
      </w:r>
    </w:p>
    <w:p w:rsidR="008F5384" w:rsidRDefault="00F36EE8">
      <w:pPr>
        <w:overflowPunct w:val="0"/>
        <w:adjustRightInd w:val="0"/>
        <w:spacing w:line="600" w:lineRule="exact"/>
        <w:ind w:leftChars="212" w:left="957" w:hangingChars="100" w:hanging="321"/>
        <w:rPr>
          <w:rFonts w:ascii="楷体" w:eastAsia="楷体" w:hAnsi="楷体" w:cs="楷体"/>
          <w:b/>
          <w:bCs/>
          <w:sz w:val="32"/>
          <w:szCs w:val="32"/>
        </w:rPr>
      </w:pPr>
      <w:r>
        <w:rPr>
          <w:rFonts w:ascii="楷体" w:eastAsia="楷体" w:hAnsi="楷体" w:cs="楷体" w:hint="eastAsia"/>
          <w:b/>
          <w:bCs/>
          <w:sz w:val="32"/>
          <w:szCs w:val="32"/>
        </w:rPr>
        <w:t>伊犁哈萨克自治州（共2人）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奎屯市住房和房产交易服务中心：窦春晖</w:t>
      </w:r>
    </w:p>
    <w:p w:rsidR="008F5384" w:rsidRDefault="00F36EE8">
      <w:pPr>
        <w:overflowPunct w:val="0"/>
        <w:adjustRightInd w:val="0"/>
        <w:spacing w:line="600" w:lineRule="exact"/>
        <w:ind w:firstLineChars="200" w:firstLine="616"/>
        <w:rPr>
          <w:rFonts w:ascii="仿宋" w:hAnsi="仿宋" w:cs="仿宋"/>
          <w:sz w:val="32"/>
          <w:szCs w:val="32"/>
        </w:rPr>
      </w:pPr>
      <w:r>
        <w:rPr>
          <w:rFonts w:ascii="仿宋" w:hAnsi="仿宋" w:cs="仿宋" w:hint="eastAsia"/>
          <w:spacing w:val="-6"/>
          <w:sz w:val="32"/>
          <w:szCs w:val="32"/>
        </w:rPr>
        <w:t>霍尔果斯经济开发区国有资产投资经营有限责任公司：张磊只</w:t>
      </w:r>
    </w:p>
    <w:p w:rsidR="008F5384" w:rsidRDefault="00F36EE8">
      <w:pPr>
        <w:overflowPunct w:val="0"/>
        <w:adjustRightInd w:val="0"/>
        <w:spacing w:line="600" w:lineRule="exact"/>
        <w:ind w:leftChars="212" w:left="957" w:hangingChars="100" w:hanging="321"/>
        <w:rPr>
          <w:rFonts w:ascii="楷体" w:eastAsia="楷体" w:hAnsi="楷体" w:cs="楷体"/>
          <w:b/>
          <w:bCs/>
          <w:sz w:val="32"/>
          <w:szCs w:val="32"/>
        </w:rPr>
      </w:pPr>
      <w:r>
        <w:rPr>
          <w:rFonts w:ascii="楷体" w:eastAsia="楷体" w:hAnsi="楷体" w:cs="楷体" w:hint="eastAsia"/>
          <w:b/>
          <w:bCs/>
          <w:sz w:val="32"/>
          <w:szCs w:val="32"/>
        </w:rPr>
        <w:t>喀什地区（共1人）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疏勒县八一中学：车晓玲</w:t>
      </w:r>
    </w:p>
    <w:p w:rsidR="008F5384" w:rsidRDefault="00F36EE8">
      <w:pPr>
        <w:overflowPunct w:val="0"/>
        <w:adjustRightInd w:val="0"/>
        <w:spacing w:line="600" w:lineRule="exact"/>
        <w:ind w:leftChars="212" w:left="957" w:hangingChars="100" w:hanging="321"/>
        <w:rPr>
          <w:rFonts w:ascii="楷体" w:eastAsia="楷体" w:hAnsi="楷体" w:cs="楷体"/>
          <w:b/>
          <w:bCs/>
          <w:sz w:val="32"/>
          <w:szCs w:val="32"/>
        </w:rPr>
      </w:pPr>
      <w:r>
        <w:rPr>
          <w:rFonts w:ascii="楷体" w:eastAsia="楷体" w:hAnsi="楷体" w:cs="楷体" w:hint="eastAsia"/>
          <w:b/>
          <w:bCs/>
          <w:sz w:val="32"/>
          <w:szCs w:val="32"/>
        </w:rPr>
        <w:t>阿克苏地区（共2人）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阿克苏地区财政局：刘雪芹</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阿克苏地区第二人民医院：方军</w:t>
      </w:r>
    </w:p>
    <w:p w:rsidR="008F5384" w:rsidRDefault="00F36EE8">
      <w:pPr>
        <w:overflowPunct w:val="0"/>
        <w:adjustRightInd w:val="0"/>
        <w:spacing w:line="600" w:lineRule="exact"/>
        <w:ind w:leftChars="212" w:left="957" w:hangingChars="100" w:hanging="321"/>
        <w:rPr>
          <w:rFonts w:ascii="楷体" w:eastAsia="楷体" w:hAnsi="楷体" w:cs="楷体"/>
          <w:b/>
          <w:bCs/>
          <w:sz w:val="32"/>
          <w:szCs w:val="32"/>
        </w:rPr>
      </w:pPr>
      <w:r>
        <w:rPr>
          <w:rFonts w:ascii="楷体" w:eastAsia="楷体" w:hAnsi="楷体" w:cs="楷体" w:hint="eastAsia"/>
          <w:b/>
          <w:bCs/>
          <w:sz w:val="32"/>
          <w:szCs w:val="32"/>
        </w:rPr>
        <w:t>自治区级单位（共14人）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自治区交通运输厅：梁淑珍</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自治区地质勘查基金项目管理中心：苏振新</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新疆医科大学第一附属医院：殷雪峰</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新疆燃气集团有限公司：胡敏如</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lastRenderedPageBreak/>
        <w:t>新疆投资发展（集团）有限责任公司：周文瑜</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新疆水利水电勘测设计研究院有限责任公司：吕晓鹏</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新疆供销投资（控股）集团有限责任公司：侯丽萍</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自治区农村信用社联合社：李耀涛</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新疆交投商业开发有限责任公司：金小波</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新疆地矿投资（集团）有限责任公司：宋海波、孙蕾</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新疆交通投资（集团）有限责任公司：胡明英</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新疆河润科技有限公司：金辉</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伊犁师范大学：丁娟</w:t>
      </w:r>
    </w:p>
    <w:p w:rsidR="008F5384" w:rsidRDefault="00F36EE8">
      <w:pPr>
        <w:overflowPunct w:val="0"/>
        <w:adjustRightInd w:val="0"/>
        <w:spacing w:line="600" w:lineRule="exact"/>
        <w:ind w:firstLineChars="200" w:firstLine="640"/>
        <w:rPr>
          <w:sz w:val="32"/>
          <w:szCs w:val="32"/>
        </w:rPr>
      </w:pPr>
      <w:r>
        <w:rPr>
          <w:rFonts w:ascii="黑体" w:eastAsia="黑体" w:hAnsi="黑体" w:cs="黑体" w:hint="eastAsia"/>
          <w:sz w:val="32"/>
          <w:szCs w:val="32"/>
        </w:rPr>
        <w:t>二、高级会计师任职资格</w:t>
      </w:r>
    </w:p>
    <w:p w:rsidR="008F5384" w:rsidRDefault="00F36EE8">
      <w:pPr>
        <w:overflowPunct w:val="0"/>
        <w:adjustRightInd w:val="0"/>
        <w:spacing w:line="600" w:lineRule="exact"/>
        <w:ind w:leftChars="212" w:left="957" w:hangingChars="100" w:hanging="321"/>
        <w:rPr>
          <w:rFonts w:ascii="楷体" w:eastAsia="楷体" w:hAnsi="楷体" w:cs="楷体"/>
          <w:b/>
          <w:bCs/>
          <w:sz w:val="32"/>
          <w:szCs w:val="32"/>
        </w:rPr>
      </w:pPr>
      <w:r>
        <w:rPr>
          <w:rFonts w:ascii="楷体" w:eastAsia="楷体" w:hAnsi="楷体" w:cs="楷体" w:hint="eastAsia"/>
          <w:b/>
          <w:bCs/>
          <w:sz w:val="32"/>
          <w:szCs w:val="32"/>
        </w:rPr>
        <w:t>乌鲁木齐市（共64人）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国药集团新疆医学器材有限公司：王永芝</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海龙泉集团新疆有限责任公司：张元媛</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金蝶软件(中国)有限公司乌鲁木齐分公司：董应波</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万达商业管理集团有限公司乌鲁木齐分公司：陈娟</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乌鲁木齐安蒂克企业咨询服务有限公司：刘文光</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乌鲁木齐港岛橘城儿童娱乐有限公司：李竞</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乌鲁木齐晋德恒源商贸有限责任公司：李慕榕</w:t>
      </w:r>
    </w:p>
    <w:p w:rsidR="008F5384" w:rsidRDefault="00F36EE8">
      <w:pPr>
        <w:overflowPunct w:val="0"/>
        <w:adjustRightInd w:val="0"/>
        <w:spacing w:line="600" w:lineRule="exact"/>
        <w:ind w:firstLineChars="200" w:firstLine="596"/>
        <w:rPr>
          <w:rFonts w:ascii="仿宋" w:hAnsi="仿宋" w:cs="仿宋"/>
          <w:spacing w:val="-11"/>
          <w:sz w:val="32"/>
          <w:szCs w:val="32"/>
        </w:rPr>
      </w:pPr>
      <w:r>
        <w:rPr>
          <w:rFonts w:ascii="仿宋" w:hAnsi="仿宋" w:cs="仿宋"/>
          <w:spacing w:val="-11"/>
          <w:sz w:val="32"/>
          <w:szCs w:val="32"/>
        </w:rPr>
        <w:t>乌鲁木齐经济技术开发区（头屯河区）财政投资评审中心</w:t>
      </w:r>
      <w:r>
        <w:rPr>
          <w:rFonts w:ascii="仿宋" w:hAnsi="仿宋" w:cs="仿宋" w:hint="eastAsia"/>
          <w:spacing w:val="-11"/>
          <w:sz w:val="32"/>
          <w:szCs w:val="32"/>
        </w:rPr>
        <w:t>：</w:t>
      </w:r>
      <w:r>
        <w:rPr>
          <w:rFonts w:ascii="仿宋" w:hAnsi="仿宋" w:cs="仿宋"/>
          <w:spacing w:val="-11"/>
          <w:sz w:val="32"/>
          <w:szCs w:val="32"/>
        </w:rPr>
        <w:t>董娜</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乌鲁木齐经济技术开发区新兴产业投资促进有限公司：胡雯</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乌鲁木齐市城市快速公交运营有限责任公司：张娟</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lastRenderedPageBreak/>
        <w:t>乌鲁木齐市达坂城区统计普查中心：夏琳淋</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乌鲁木齐市电影发行放映有限责任公司：杨俊伶</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乌鲁木齐市南山景区管理委员会：李继霞</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乌鲁木齐银穗财务事务所有限责任公司：樊美麟</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新疆标正拍卖有限公司：李燕</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新疆长安中医脑病医院（有限公司）：吴小平</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新疆城建（集团）股份有限公司：刘梦燕、郭晓成</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新疆创美实验室工程有限公司：钟双红</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新疆达雅风尚文化传播有限公司：赵燕</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新疆方夏润和企业管理咨询服务有限责任公司：程晓</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新疆恒瑞国源电力设备有限责任公司：龙舞华</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新疆华域卓信科技股份有限公司：高思芳</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新疆建化实业有限责任公司：刘艳芹</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新疆金风科技股份有限公司：陈洁</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新疆近邻宝信息科技有限公司：邓勤</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新疆精诚房产地开发有限公司：朱清华</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新疆精诚汇森节能科技有限公司：李春燕</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新疆旅游投资管理有限公司：梁红梅</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新疆绿能环境服务股份有限公司：褚红霞</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新疆沐威科技控股有限公司：刘超</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新疆庞源机械工程有限公司：邓培丽</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lastRenderedPageBreak/>
        <w:t>新疆软件园有限责任公司：张生香</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新疆神华中顺物流有限责任公司：石丽</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新疆师范大学供热站：寿丽莉</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新疆天顺供应链股份有限公司：苏旭霞</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新疆维泰开发建设（集团）股份有限公司：桑静、王静</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新疆维泰热力股份有限公司：徐红霞</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新疆西北星信息技术有限责任公司：周春梅</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新疆希尔路桥工程有限公司：闫国菊</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新疆新城产业投资开发有限公司：张洁</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新疆新联热力有限责任公司：孙海涛</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新疆新能有限责任会计师事务所：刘红</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新疆新土土地环境科学研究院有限公司：刘欣洁</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新疆信立恒建筑工程有限公司：朱丽敏</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中国邮政储蓄银行股份有限公司新疆分行：赵君</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中化现代农业有限公司新疆分公司：何熠昕</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中外建华诚工程技术集团有限公司新疆分公司：孙盈</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中招国际招标有限公司新疆分公司：胡新英</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乌鲁木齐市第三十九中学：蒋晓静</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乌鲁木齐市体育运动学校：马晶、张晓红</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乌鲁木齐技师学院：王丽萍</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乌鲁木齐市城建设计研究院：邱琛</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lastRenderedPageBreak/>
        <w:t>乌鲁木齐市公共资源交易中心：魏秀梅</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乌鲁木齐市人民公园：李青芸</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乌鲁木齐市市政工程建设处：戴晓惠</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乌鲁木齐市水磨沟区教育研究室：王莉</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乌鲁木齐城市建设投资（集团）有限公司：刘永玲</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乌鲁木齐高新投资发展集团有限公司：王燕</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一拖（新疆）东方红装备机械有限公司：代金金</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特变电工新疆新能源股份有限公司：王丽彩</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江西省勘察设计研究院新疆分院：丁雪冰</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伊犁哈萨克自治州(共2人)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伊犁农业投资集团有限公司：李勇民</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中共伊犁哈萨克自治州委员会办公厅：郑春燕</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塔城地区(共8人)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沙湾市安集海镇人民政府：高延霞</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沙湾市宝捷燃气有限责任公司：杨俊</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沙湾市第四小学：唐艳萍</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托里县草原工作站：阿赛提•米尔汗</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托里县审计局：陈斌</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乌苏北园春投资经营有限公司：常俊强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塔城地区财政局：彭恭梅、陈静</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阿勒泰地区(共5人)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lastRenderedPageBreak/>
        <w:t>阿勒泰财政局：于振芹</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阿勒泰地区华欣会计服务有限公司：郝爱华</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哈巴河县宜居房地产开发有限责任公司：达向阳</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青河县退役军人事务局：刘胜花</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新疆瑞弘供应链管理有限公司：李慧萍</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博尔塔拉蒙古自治州(共5人)</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阿拉山口综合保税区管理委员：唐波</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博尔塔拉蒙古自治州财政局：严红丽</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博尔塔拉蒙古自治州环境监测站：董玉珍</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博尔塔拉蒙古自治州中心血站：李燕荣</w:t>
      </w:r>
    </w:p>
    <w:p w:rsidR="008F5384" w:rsidRDefault="00F36EE8">
      <w:pPr>
        <w:overflowPunct w:val="0"/>
        <w:adjustRightInd w:val="0"/>
        <w:spacing w:line="600" w:lineRule="exact"/>
        <w:ind w:firstLineChars="200" w:firstLine="640"/>
        <w:rPr>
          <w:rFonts w:ascii="仿宋" w:hAnsi="仿宋" w:cs="仿宋"/>
          <w:sz w:val="32"/>
          <w:szCs w:val="32"/>
        </w:rPr>
      </w:pPr>
      <w:r>
        <w:rPr>
          <w:rFonts w:ascii="仿宋" w:hAnsi="仿宋" w:cs="仿宋" w:hint="eastAsia"/>
          <w:sz w:val="32"/>
          <w:szCs w:val="32"/>
        </w:rPr>
        <w:t>温泉县人民代表大会常务委员会：张梅花</w:t>
      </w:r>
    </w:p>
    <w:p w:rsidR="008F5384" w:rsidRDefault="00F36EE8">
      <w:pPr>
        <w:overflowPunct w:val="0"/>
        <w:adjustRightInd w:val="0"/>
        <w:spacing w:line="600" w:lineRule="exact"/>
        <w:ind w:firstLineChars="200" w:firstLine="643"/>
        <w:rPr>
          <w:rFonts w:ascii="黑体" w:eastAsia="黑体" w:hAnsi="黑体" w:cs="黑体"/>
          <w:sz w:val="32"/>
          <w:szCs w:val="32"/>
        </w:rPr>
      </w:pPr>
      <w:r>
        <w:rPr>
          <w:rFonts w:ascii="楷体" w:eastAsia="楷体" w:hAnsi="楷体" w:cs="楷体" w:hint="eastAsia"/>
          <w:b/>
          <w:bCs/>
          <w:sz w:val="32"/>
          <w:szCs w:val="32"/>
        </w:rPr>
        <w:t>昌吉回族自治州</w:t>
      </w:r>
      <w:r>
        <w:rPr>
          <w:rFonts w:ascii="黑体" w:eastAsia="黑体" w:hAnsi="黑体" w:cs="黑体" w:hint="eastAsia"/>
          <w:sz w:val="32"/>
          <w:szCs w:val="32"/>
        </w:rPr>
        <w:t>（共15人）</w:t>
      </w:r>
    </w:p>
    <w:p w:rsidR="008F5384" w:rsidRDefault="00F36EE8">
      <w:pPr>
        <w:overflowPunct w:val="0"/>
        <w:adjustRightInd w:val="0"/>
        <w:spacing w:line="600" w:lineRule="exact"/>
        <w:ind w:firstLineChars="200" w:firstLine="640"/>
        <w:rPr>
          <w:sz w:val="32"/>
          <w:szCs w:val="32"/>
        </w:rPr>
      </w:pPr>
      <w:r>
        <w:rPr>
          <w:rFonts w:hint="eastAsia"/>
          <w:sz w:val="32"/>
          <w:szCs w:val="32"/>
        </w:rPr>
        <w:t>昌吉回族自治州财政局：冯丽</w:t>
      </w:r>
    </w:p>
    <w:p w:rsidR="008F5384" w:rsidRDefault="00F36EE8">
      <w:pPr>
        <w:overflowPunct w:val="0"/>
        <w:adjustRightInd w:val="0"/>
        <w:spacing w:line="600" w:lineRule="exact"/>
        <w:ind w:firstLineChars="200" w:firstLine="640"/>
        <w:rPr>
          <w:sz w:val="32"/>
          <w:szCs w:val="32"/>
        </w:rPr>
      </w:pPr>
      <w:r>
        <w:rPr>
          <w:rFonts w:hint="eastAsia"/>
          <w:sz w:val="32"/>
          <w:szCs w:val="32"/>
        </w:rPr>
        <w:t>昌吉回族自治州代表联络服务中心：王玮</w:t>
      </w:r>
    </w:p>
    <w:p w:rsidR="008F5384" w:rsidRDefault="00F36EE8">
      <w:pPr>
        <w:overflowPunct w:val="0"/>
        <w:adjustRightInd w:val="0"/>
        <w:spacing w:line="600" w:lineRule="exact"/>
        <w:ind w:firstLineChars="200" w:firstLine="640"/>
        <w:rPr>
          <w:sz w:val="32"/>
          <w:szCs w:val="32"/>
        </w:rPr>
      </w:pPr>
      <w:r>
        <w:rPr>
          <w:rFonts w:hint="eastAsia"/>
          <w:sz w:val="32"/>
          <w:szCs w:val="32"/>
        </w:rPr>
        <w:t>昌吉回族自治州政府投资审计中心：陈利娜</w:t>
      </w:r>
    </w:p>
    <w:p w:rsidR="008F5384" w:rsidRDefault="00F36EE8">
      <w:pPr>
        <w:overflowPunct w:val="0"/>
        <w:adjustRightInd w:val="0"/>
        <w:spacing w:line="600" w:lineRule="exact"/>
        <w:ind w:firstLineChars="200" w:firstLine="640"/>
        <w:rPr>
          <w:sz w:val="32"/>
          <w:szCs w:val="32"/>
        </w:rPr>
      </w:pPr>
      <w:r>
        <w:rPr>
          <w:rFonts w:hint="eastAsia"/>
          <w:sz w:val="32"/>
          <w:szCs w:val="32"/>
        </w:rPr>
        <w:t>昌吉回族自治州住房公积金管理中心：郑燕</w:t>
      </w:r>
    </w:p>
    <w:p w:rsidR="008F5384" w:rsidRDefault="00F36EE8">
      <w:pPr>
        <w:overflowPunct w:val="0"/>
        <w:adjustRightInd w:val="0"/>
        <w:spacing w:line="600" w:lineRule="exact"/>
        <w:ind w:firstLineChars="200" w:firstLine="640"/>
        <w:rPr>
          <w:sz w:val="32"/>
          <w:szCs w:val="32"/>
        </w:rPr>
      </w:pPr>
      <w:r>
        <w:rPr>
          <w:rFonts w:hint="eastAsia"/>
          <w:sz w:val="32"/>
          <w:szCs w:val="32"/>
        </w:rPr>
        <w:t>昌吉市机关事务服务中心：贾英</w:t>
      </w:r>
    </w:p>
    <w:p w:rsidR="008F5384" w:rsidRDefault="00F36EE8">
      <w:pPr>
        <w:overflowPunct w:val="0"/>
        <w:adjustRightInd w:val="0"/>
        <w:spacing w:line="600" w:lineRule="exact"/>
        <w:ind w:firstLineChars="200" w:firstLine="640"/>
        <w:rPr>
          <w:sz w:val="32"/>
          <w:szCs w:val="32"/>
        </w:rPr>
      </w:pPr>
      <w:r>
        <w:rPr>
          <w:rFonts w:hint="eastAsia"/>
          <w:sz w:val="32"/>
          <w:szCs w:val="32"/>
        </w:rPr>
        <w:t>昌吉市六工镇人民政府：满自勋</w:t>
      </w:r>
    </w:p>
    <w:p w:rsidR="008F5384" w:rsidRDefault="00F36EE8">
      <w:pPr>
        <w:overflowPunct w:val="0"/>
        <w:adjustRightInd w:val="0"/>
        <w:spacing w:line="600" w:lineRule="exact"/>
        <w:ind w:firstLineChars="200" w:firstLine="640"/>
        <w:rPr>
          <w:sz w:val="32"/>
          <w:szCs w:val="32"/>
        </w:rPr>
      </w:pPr>
      <w:r>
        <w:rPr>
          <w:rFonts w:hint="eastAsia"/>
          <w:sz w:val="32"/>
          <w:szCs w:val="32"/>
        </w:rPr>
        <w:t>昌吉市农村集中供水中心：史晓英</w:t>
      </w:r>
    </w:p>
    <w:p w:rsidR="008F5384" w:rsidRDefault="00F36EE8">
      <w:pPr>
        <w:overflowPunct w:val="0"/>
        <w:adjustRightInd w:val="0"/>
        <w:spacing w:line="600" w:lineRule="exact"/>
        <w:ind w:firstLineChars="200" w:firstLine="640"/>
        <w:rPr>
          <w:sz w:val="32"/>
          <w:szCs w:val="32"/>
        </w:rPr>
      </w:pPr>
      <w:r>
        <w:rPr>
          <w:rFonts w:hint="eastAsia"/>
          <w:sz w:val="32"/>
          <w:szCs w:val="32"/>
        </w:rPr>
        <w:t>呼图壁县医保经办服务中心：李新玲</w:t>
      </w:r>
    </w:p>
    <w:p w:rsidR="008F5384" w:rsidRDefault="00F36EE8">
      <w:pPr>
        <w:overflowPunct w:val="0"/>
        <w:adjustRightInd w:val="0"/>
        <w:spacing w:line="600" w:lineRule="exact"/>
        <w:ind w:firstLineChars="200" w:firstLine="640"/>
        <w:rPr>
          <w:sz w:val="32"/>
          <w:szCs w:val="32"/>
        </w:rPr>
      </w:pPr>
      <w:r>
        <w:rPr>
          <w:rFonts w:hint="eastAsia"/>
          <w:sz w:val="32"/>
          <w:szCs w:val="32"/>
        </w:rPr>
        <w:t>华电阜康发电有限公司：李成</w:t>
      </w:r>
    </w:p>
    <w:p w:rsidR="008F5384" w:rsidRDefault="00F36EE8">
      <w:pPr>
        <w:overflowPunct w:val="0"/>
        <w:adjustRightInd w:val="0"/>
        <w:spacing w:line="600" w:lineRule="exact"/>
        <w:ind w:firstLineChars="200" w:firstLine="640"/>
        <w:rPr>
          <w:sz w:val="32"/>
          <w:szCs w:val="32"/>
        </w:rPr>
      </w:pPr>
      <w:r>
        <w:rPr>
          <w:rFonts w:hint="eastAsia"/>
          <w:sz w:val="32"/>
          <w:szCs w:val="32"/>
        </w:rPr>
        <w:lastRenderedPageBreak/>
        <w:t>奇台天山水泥有限责任公司：杨海英</w:t>
      </w:r>
    </w:p>
    <w:p w:rsidR="008F5384" w:rsidRDefault="00F36EE8">
      <w:pPr>
        <w:overflowPunct w:val="0"/>
        <w:adjustRightInd w:val="0"/>
        <w:spacing w:line="600" w:lineRule="exact"/>
        <w:ind w:firstLineChars="200" w:firstLine="640"/>
        <w:rPr>
          <w:sz w:val="32"/>
          <w:szCs w:val="32"/>
        </w:rPr>
      </w:pPr>
      <w:r>
        <w:rPr>
          <w:rFonts w:hint="eastAsia"/>
          <w:sz w:val="32"/>
          <w:szCs w:val="32"/>
        </w:rPr>
        <w:t>新疆昌吉职业技术学院：丁燕</w:t>
      </w:r>
    </w:p>
    <w:p w:rsidR="008F5384" w:rsidRDefault="00F36EE8">
      <w:pPr>
        <w:overflowPunct w:val="0"/>
        <w:adjustRightInd w:val="0"/>
        <w:spacing w:line="600" w:lineRule="exact"/>
        <w:ind w:firstLineChars="200" w:firstLine="640"/>
        <w:rPr>
          <w:sz w:val="32"/>
          <w:szCs w:val="32"/>
        </w:rPr>
      </w:pPr>
      <w:r>
        <w:rPr>
          <w:rFonts w:hint="eastAsia"/>
          <w:sz w:val="32"/>
          <w:szCs w:val="32"/>
        </w:rPr>
        <w:t>新疆际华七五五五职业装有限公司：唐顺芳</w:t>
      </w:r>
    </w:p>
    <w:p w:rsidR="008F5384" w:rsidRDefault="00F36EE8">
      <w:pPr>
        <w:overflowPunct w:val="0"/>
        <w:adjustRightInd w:val="0"/>
        <w:spacing w:line="600" w:lineRule="exact"/>
        <w:ind w:firstLineChars="200" w:firstLine="640"/>
        <w:rPr>
          <w:sz w:val="32"/>
          <w:szCs w:val="32"/>
        </w:rPr>
      </w:pPr>
      <w:r>
        <w:rPr>
          <w:rFonts w:hint="eastAsia"/>
          <w:sz w:val="32"/>
          <w:szCs w:val="32"/>
        </w:rPr>
        <w:t>新疆神火煤电有限公司：杜灵灵</w:t>
      </w:r>
    </w:p>
    <w:p w:rsidR="008F5384" w:rsidRDefault="00F36EE8">
      <w:pPr>
        <w:overflowPunct w:val="0"/>
        <w:adjustRightInd w:val="0"/>
        <w:spacing w:line="600" w:lineRule="exact"/>
        <w:ind w:firstLineChars="200" w:firstLine="640"/>
        <w:rPr>
          <w:sz w:val="32"/>
          <w:szCs w:val="32"/>
        </w:rPr>
      </w:pPr>
      <w:r>
        <w:rPr>
          <w:rFonts w:hint="eastAsia"/>
          <w:sz w:val="32"/>
          <w:szCs w:val="32"/>
        </w:rPr>
        <w:t>新疆西域春乳业有限责任公司：朱彩芳</w:t>
      </w:r>
    </w:p>
    <w:p w:rsidR="008F5384" w:rsidRDefault="00F36EE8">
      <w:pPr>
        <w:overflowPunct w:val="0"/>
        <w:adjustRightInd w:val="0"/>
        <w:spacing w:line="600" w:lineRule="exact"/>
        <w:ind w:firstLineChars="200" w:firstLine="640"/>
        <w:rPr>
          <w:sz w:val="32"/>
          <w:szCs w:val="32"/>
        </w:rPr>
      </w:pPr>
      <w:r>
        <w:rPr>
          <w:rFonts w:hint="eastAsia"/>
          <w:sz w:val="32"/>
          <w:szCs w:val="32"/>
        </w:rPr>
        <w:t>中疆物流有限责任公司：张威</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吐鲁番市（共2人）</w:t>
      </w:r>
    </w:p>
    <w:p w:rsidR="008F5384" w:rsidRDefault="00F36EE8">
      <w:pPr>
        <w:overflowPunct w:val="0"/>
        <w:adjustRightInd w:val="0"/>
        <w:spacing w:line="600" w:lineRule="exact"/>
        <w:ind w:firstLineChars="200" w:firstLine="640"/>
        <w:rPr>
          <w:sz w:val="32"/>
          <w:szCs w:val="32"/>
        </w:rPr>
      </w:pPr>
      <w:r>
        <w:rPr>
          <w:rFonts w:hint="eastAsia"/>
          <w:sz w:val="32"/>
          <w:szCs w:val="32"/>
        </w:rPr>
        <w:t>新疆睿泽纺织有限公司：曾一霞</w:t>
      </w:r>
    </w:p>
    <w:p w:rsidR="008F5384" w:rsidRDefault="00F36EE8">
      <w:pPr>
        <w:overflowPunct w:val="0"/>
        <w:adjustRightInd w:val="0"/>
        <w:spacing w:line="600" w:lineRule="exact"/>
        <w:ind w:firstLineChars="200" w:firstLine="640"/>
        <w:rPr>
          <w:sz w:val="32"/>
          <w:szCs w:val="32"/>
        </w:rPr>
      </w:pPr>
      <w:r>
        <w:rPr>
          <w:rFonts w:hint="eastAsia"/>
          <w:sz w:val="32"/>
          <w:szCs w:val="32"/>
        </w:rPr>
        <w:t>新疆沈宏集团股份有限公司：何林</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哈密市（共5人）</w:t>
      </w:r>
    </w:p>
    <w:p w:rsidR="008F5384" w:rsidRDefault="00F36EE8">
      <w:pPr>
        <w:overflowPunct w:val="0"/>
        <w:adjustRightInd w:val="0"/>
        <w:spacing w:line="600" w:lineRule="exact"/>
        <w:ind w:firstLineChars="200" w:firstLine="640"/>
        <w:rPr>
          <w:sz w:val="32"/>
          <w:szCs w:val="32"/>
        </w:rPr>
      </w:pPr>
      <w:r>
        <w:rPr>
          <w:rFonts w:hint="eastAsia"/>
          <w:sz w:val="32"/>
          <w:szCs w:val="32"/>
        </w:rPr>
        <w:t>哈密东天山光伏发电有限公司：马莉</w:t>
      </w:r>
    </w:p>
    <w:p w:rsidR="008F5384" w:rsidRDefault="00F36EE8">
      <w:pPr>
        <w:overflowPunct w:val="0"/>
        <w:adjustRightInd w:val="0"/>
        <w:spacing w:line="600" w:lineRule="exact"/>
        <w:ind w:firstLineChars="200" w:firstLine="640"/>
        <w:rPr>
          <w:sz w:val="32"/>
          <w:szCs w:val="32"/>
        </w:rPr>
      </w:pPr>
      <w:r>
        <w:rPr>
          <w:rFonts w:hint="eastAsia"/>
          <w:sz w:val="32"/>
          <w:szCs w:val="32"/>
        </w:rPr>
        <w:t>哈密市财政内控中心：袁雪梅</w:t>
      </w:r>
    </w:p>
    <w:p w:rsidR="008F5384" w:rsidRDefault="00F36EE8">
      <w:pPr>
        <w:overflowPunct w:val="0"/>
        <w:adjustRightInd w:val="0"/>
        <w:spacing w:line="600" w:lineRule="exact"/>
        <w:ind w:firstLineChars="200" w:firstLine="640"/>
        <w:rPr>
          <w:sz w:val="32"/>
          <w:szCs w:val="32"/>
        </w:rPr>
      </w:pPr>
      <w:r>
        <w:rPr>
          <w:rFonts w:hint="eastAsia"/>
          <w:sz w:val="32"/>
          <w:szCs w:val="32"/>
        </w:rPr>
        <w:t>哈密众运汽车贸易有限公司：徐春梅</w:t>
      </w:r>
    </w:p>
    <w:p w:rsidR="008F5384" w:rsidRDefault="00F36EE8">
      <w:pPr>
        <w:overflowPunct w:val="0"/>
        <w:adjustRightInd w:val="0"/>
        <w:spacing w:line="600" w:lineRule="exact"/>
        <w:ind w:firstLineChars="200" w:firstLine="640"/>
        <w:rPr>
          <w:sz w:val="32"/>
          <w:szCs w:val="32"/>
        </w:rPr>
      </w:pPr>
      <w:r>
        <w:rPr>
          <w:rFonts w:hint="eastAsia"/>
          <w:sz w:val="32"/>
          <w:szCs w:val="32"/>
        </w:rPr>
        <w:t>新疆广汇煤炭清洁炼化有限责任公司：高文龙</w:t>
      </w:r>
    </w:p>
    <w:p w:rsidR="008F5384" w:rsidRDefault="00F36EE8">
      <w:pPr>
        <w:overflowPunct w:val="0"/>
        <w:adjustRightInd w:val="0"/>
        <w:spacing w:line="600" w:lineRule="exact"/>
        <w:ind w:firstLineChars="200" w:firstLine="640"/>
        <w:rPr>
          <w:sz w:val="32"/>
          <w:szCs w:val="32"/>
        </w:rPr>
      </w:pPr>
      <w:r>
        <w:rPr>
          <w:rFonts w:hint="eastAsia"/>
          <w:sz w:val="32"/>
          <w:szCs w:val="32"/>
        </w:rPr>
        <w:t>新疆宣东能源有限公司：王瑜</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巴音郭楞蒙古自治州（共5人）</w:t>
      </w:r>
    </w:p>
    <w:p w:rsidR="008F5384" w:rsidRDefault="00F36EE8">
      <w:pPr>
        <w:overflowPunct w:val="0"/>
        <w:adjustRightInd w:val="0"/>
        <w:spacing w:line="600" w:lineRule="exact"/>
        <w:ind w:firstLineChars="200" w:firstLine="640"/>
        <w:rPr>
          <w:sz w:val="32"/>
          <w:szCs w:val="32"/>
        </w:rPr>
      </w:pPr>
      <w:r>
        <w:rPr>
          <w:rFonts w:hint="eastAsia"/>
          <w:sz w:val="32"/>
          <w:szCs w:val="32"/>
        </w:rPr>
        <w:t>巴州临空经济建设发展有限公司：于艳芬</w:t>
      </w:r>
    </w:p>
    <w:p w:rsidR="008F5384" w:rsidRDefault="00F36EE8">
      <w:pPr>
        <w:overflowPunct w:val="0"/>
        <w:adjustRightInd w:val="0"/>
        <w:spacing w:line="600" w:lineRule="exact"/>
        <w:ind w:firstLineChars="200" w:firstLine="640"/>
        <w:rPr>
          <w:sz w:val="32"/>
          <w:szCs w:val="32"/>
        </w:rPr>
      </w:pPr>
      <w:r>
        <w:rPr>
          <w:rFonts w:hint="eastAsia"/>
          <w:sz w:val="32"/>
          <w:szCs w:val="32"/>
        </w:rPr>
        <w:t>和硕县财政局：尹新菊</w:t>
      </w:r>
    </w:p>
    <w:p w:rsidR="008F5384" w:rsidRDefault="00F36EE8">
      <w:pPr>
        <w:overflowPunct w:val="0"/>
        <w:adjustRightInd w:val="0"/>
        <w:spacing w:line="600" w:lineRule="exact"/>
        <w:ind w:firstLineChars="200" w:firstLine="640"/>
        <w:rPr>
          <w:sz w:val="32"/>
          <w:szCs w:val="32"/>
        </w:rPr>
      </w:pPr>
      <w:r>
        <w:rPr>
          <w:rFonts w:hint="eastAsia"/>
          <w:sz w:val="32"/>
          <w:szCs w:val="32"/>
        </w:rPr>
        <w:t>新疆巴州沙依东香梨产业发展有限公司：刘春</w:t>
      </w:r>
    </w:p>
    <w:p w:rsidR="008F5384" w:rsidRDefault="00F36EE8">
      <w:pPr>
        <w:overflowPunct w:val="0"/>
        <w:adjustRightInd w:val="0"/>
        <w:spacing w:line="600" w:lineRule="exact"/>
        <w:ind w:firstLineChars="200" w:firstLine="640"/>
        <w:rPr>
          <w:sz w:val="32"/>
          <w:szCs w:val="32"/>
        </w:rPr>
      </w:pPr>
      <w:r>
        <w:rPr>
          <w:rFonts w:hint="eastAsia"/>
          <w:sz w:val="32"/>
          <w:szCs w:val="32"/>
        </w:rPr>
        <w:t>新疆和静天山水泥有限责任公司：任平</w:t>
      </w:r>
    </w:p>
    <w:p w:rsidR="008F5384" w:rsidRDefault="00F36EE8">
      <w:pPr>
        <w:overflowPunct w:val="0"/>
        <w:adjustRightInd w:val="0"/>
        <w:spacing w:line="600" w:lineRule="exact"/>
        <w:ind w:firstLineChars="200" w:firstLine="640"/>
        <w:rPr>
          <w:sz w:val="32"/>
          <w:szCs w:val="32"/>
        </w:rPr>
      </w:pPr>
      <w:r>
        <w:rPr>
          <w:rFonts w:hint="eastAsia"/>
          <w:sz w:val="32"/>
          <w:szCs w:val="32"/>
        </w:rPr>
        <w:t>焉耆回族自治县财政局：祁梅</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阿克苏地区（共4人）</w:t>
      </w:r>
    </w:p>
    <w:p w:rsidR="008F5384" w:rsidRDefault="00F36EE8">
      <w:pPr>
        <w:overflowPunct w:val="0"/>
        <w:adjustRightInd w:val="0"/>
        <w:spacing w:line="600" w:lineRule="exact"/>
        <w:ind w:firstLineChars="200" w:firstLine="640"/>
        <w:rPr>
          <w:sz w:val="32"/>
          <w:szCs w:val="32"/>
        </w:rPr>
      </w:pPr>
      <w:r>
        <w:rPr>
          <w:rFonts w:hint="eastAsia"/>
          <w:sz w:val="32"/>
          <w:szCs w:val="32"/>
        </w:rPr>
        <w:t>阿克苏市人民医院：任晓峰</w:t>
      </w:r>
    </w:p>
    <w:p w:rsidR="008F5384" w:rsidRDefault="00F36EE8">
      <w:pPr>
        <w:overflowPunct w:val="0"/>
        <w:adjustRightInd w:val="0"/>
        <w:spacing w:line="600" w:lineRule="exact"/>
        <w:ind w:firstLineChars="200" w:firstLine="640"/>
        <w:rPr>
          <w:sz w:val="32"/>
          <w:szCs w:val="32"/>
        </w:rPr>
      </w:pPr>
      <w:r>
        <w:rPr>
          <w:rFonts w:hint="eastAsia"/>
          <w:sz w:val="32"/>
          <w:szCs w:val="32"/>
        </w:rPr>
        <w:t>阿克苏塔河矿业有限责任公司：蒋云博</w:t>
      </w:r>
    </w:p>
    <w:p w:rsidR="008F5384" w:rsidRDefault="00F36EE8">
      <w:pPr>
        <w:overflowPunct w:val="0"/>
        <w:adjustRightInd w:val="0"/>
        <w:spacing w:line="600" w:lineRule="exact"/>
        <w:ind w:firstLineChars="200" w:firstLine="640"/>
        <w:rPr>
          <w:sz w:val="32"/>
          <w:szCs w:val="32"/>
        </w:rPr>
      </w:pPr>
      <w:r>
        <w:rPr>
          <w:rFonts w:hint="eastAsia"/>
          <w:sz w:val="32"/>
          <w:szCs w:val="32"/>
        </w:rPr>
        <w:t>阿克苏天山神木果业发展有限责任公司：彭艳</w:t>
      </w:r>
    </w:p>
    <w:p w:rsidR="008F5384" w:rsidRDefault="00F36EE8">
      <w:pPr>
        <w:overflowPunct w:val="0"/>
        <w:adjustRightInd w:val="0"/>
        <w:spacing w:line="600" w:lineRule="exact"/>
        <w:ind w:firstLineChars="200" w:firstLine="640"/>
        <w:rPr>
          <w:sz w:val="32"/>
          <w:szCs w:val="32"/>
        </w:rPr>
      </w:pPr>
      <w:r>
        <w:rPr>
          <w:rFonts w:hint="eastAsia"/>
          <w:sz w:val="32"/>
          <w:szCs w:val="32"/>
        </w:rPr>
        <w:t>阿克苏地区审计局：唐书华</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喀什地区（共4人）</w:t>
      </w:r>
    </w:p>
    <w:p w:rsidR="008F5384" w:rsidRDefault="00F36EE8">
      <w:pPr>
        <w:overflowPunct w:val="0"/>
        <w:adjustRightInd w:val="0"/>
        <w:spacing w:line="600" w:lineRule="exact"/>
        <w:ind w:firstLineChars="200" w:firstLine="640"/>
        <w:rPr>
          <w:sz w:val="32"/>
          <w:szCs w:val="32"/>
        </w:rPr>
      </w:pPr>
      <w:r>
        <w:rPr>
          <w:rFonts w:hint="eastAsia"/>
          <w:sz w:val="32"/>
          <w:szCs w:val="32"/>
        </w:rPr>
        <w:t>喀什地区第一人民医院：李亚妮</w:t>
      </w:r>
    </w:p>
    <w:p w:rsidR="008F5384" w:rsidRDefault="00F36EE8">
      <w:pPr>
        <w:overflowPunct w:val="0"/>
        <w:adjustRightInd w:val="0"/>
        <w:spacing w:line="600" w:lineRule="exact"/>
        <w:ind w:firstLineChars="200" w:firstLine="640"/>
        <w:rPr>
          <w:sz w:val="32"/>
          <w:szCs w:val="32"/>
        </w:rPr>
      </w:pPr>
      <w:r>
        <w:rPr>
          <w:rFonts w:hint="eastAsia"/>
          <w:sz w:val="32"/>
          <w:szCs w:val="32"/>
        </w:rPr>
        <w:t>喀什地区农村数字电影服务中心：黄苏英</w:t>
      </w:r>
    </w:p>
    <w:p w:rsidR="008F5384" w:rsidRDefault="00F36EE8">
      <w:pPr>
        <w:overflowPunct w:val="0"/>
        <w:adjustRightInd w:val="0"/>
        <w:spacing w:line="600" w:lineRule="exact"/>
        <w:ind w:firstLineChars="200" w:firstLine="640"/>
        <w:rPr>
          <w:sz w:val="32"/>
          <w:szCs w:val="32"/>
        </w:rPr>
      </w:pPr>
      <w:r>
        <w:rPr>
          <w:rFonts w:hint="eastAsia"/>
          <w:sz w:val="32"/>
          <w:szCs w:val="32"/>
        </w:rPr>
        <w:t>喀什海王银河医药有限公司：朱天权</w:t>
      </w:r>
    </w:p>
    <w:p w:rsidR="008F5384" w:rsidRDefault="00F36EE8">
      <w:pPr>
        <w:overflowPunct w:val="0"/>
        <w:adjustRightInd w:val="0"/>
        <w:spacing w:line="600" w:lineRule="exact"/>
        <w:ind w:firstLineChars="200" w:firstLine="640"/>
        <w:rPr>
          <w:sz w:val="32"/>
          <w:szCs w:val="32"/>
        </w:rPr>
      </w:pPr>
      <w:r>
        <w:rPr>
          <w:rFonts w:hint="eastAsia"/>
          <w:sz w:val="32"/>
          <w:szCs w:val="32"/>
        </w:rPr>
        <w:t>中国农业发展银行喀什地区分行：李江富</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和田地区（共2人）</w:t>
      </w:r>
    </w:p>
    <w:p w:rsidR="008F5384" w:rsidRDefault="00F36EE8">
      <w:pPr>
        <w:overflowPunct w:val="0"/>
        <w:adjustRightInd w:val="0"/>
        <w:spacing w:line="600" w:lineRule="exact"/>
        <w:ind w:firstLineChars="200" w:firstLine="640"/>
        <w:rPr>
          <w:sz w:val="32"/>
          <w:szCs w:val="32"/>
        </w:rPr>
      </w:pPr>
      <w:r>
        <w:rPr>
          <w:rFonts w:hint="eastAsia"/>
          <w:sz w:val="32"/>
          <w:szCs w:val="32"/>
        </w:rPr>
        <w:t>和田地区传染病专科医院：张兵</w:t>
      </w:r>
    </w:p>
    <w:p w:rsidR="008F5384" w:rsidRDefault="00F36EE8">
      <w:pPr>
        <w:overflowPunct w:val="0"/>
        <w:adjustRightInd w:val="0"/>
        <w:spacing w:line="600" w:lineRule="exact"/>
        <w:ind w:firstLineChars="200" w:firstLine="640"/>
        <w:rPr>
          <w:sz w:val="32"/>
          <w:szCs w:val="32"/>
        </w:rPr>
      </w:pPr>
      <w:r>
        <w:rPr>
          <w:rFonts w:hint="eastAsia"/>
          <w:sz w:val="32"/>
          <w:szCs w:val="32"/>
        </w:rPr>
        <w:t>新疆于田瑰觅生物科技股份有限公司：付世华</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克拉玛依市（共5人）</w:t>
      </w:r>
    </w:p>
    <w:p w:rsidR="008F5384" w:rsidRDefault="00F36EE8">
      <w:pPr>
        <w:overflowPunct w:val="0"/>
        <w:adjustRightInd w:val="0"/>
        <w:spacing w:line="600" w:lineRule="exact"/>
        <w:ind w:firstLineChars="200" w:firstLine="640"/>
        <w:rPr>
          <w:sz w:val="32"/>
          <w:szCs w:val="32"/>
        </w:rPr>
      </w:pPr>
      <w:r>
        <w:rPr>
          <w:rFonts w:hint="eastAsia"/>
          <w:sz w:val="32"/>
          <w:szCs w:val="32"/>
        </w:rPr>
        <w:t>克拉玛依市市场监督管理局：韩勇强</w:t>
      </w:r>
    </w:p>
    <w:p w:rsidR="008F5384" w:rsidRDefault="00F36EE8">
      <w:pPr>
        <w:overflowPunct w:val="0"/>
        <w:adjustRightInd w:val="0"/>
        <w:spacing w:line="600" w:lineRule="exact"/>
        <w:ind w:firstLineChars="200" w:firstLine="640"/>
        <w:rPr>
          <w:sz w:val="32"/>
          <w:szCs w:val="32"/>
        </w:rPr>
      </w:pPr>
      <w:r>
        <w:rPr>
          <w:rFonts w:hint="eastAsia"/>
          <w:sz w:val="32"/>
          <w:szCs w:val="32"/>
        </w:rPr>
        <w:t>克拉玛依市新友井下工程有限责任公司：周晔</w:t>
      </w:r>
    </w:p>
    <w:p w:rsidR="008F5384" w:rsidRDefault="00F36EE8">
      <w:pPr>
        <w:overflowPunct w:val="0"/>
        <w:adjustRightInd w:val="0"/>
        <w:spacing w:line="600" w:lineRule="exact"/>
        <w:ind w:firstLineChars="200" w:firstLine="640"/>
        <w:rPr>
          <w:sz w:val="32"/>
          <w:szCs w:val="32"/>
        </w:rPr>
      </w:pPr>
      <w:r>
        <w:rPr>
          <w:rFonts w:hint="eastAsia"/>
          <w:sz w:val="32"/>
          <w:szCs w:val="32"/>
        </w:rPr>
        <w:t>克拉玛依市中西医结合医院（市人民医院）：朱继林</w:t>
      </w:r>
    </w:p>
    <w:p w:rsidR="008F5384" w:rsidRDefault="00F36EE8">
      <w:pPr>
        <w:overflowPunct w:val="0"/>
        <w:adjustRightInd w:val="0"/>
        <w:spacing w:line="600" w:lineRule="exact"/>
        <w:ind w:firstLineChars="200" w:firstLine="640"/>
        <w:rPr>
          <w:sz w:val="32"/>
          <w:szCs w:val="32"/>
        </w:rPr>
      </w:pPr>
      <w:r>
        <w:rPr>
          <w:rFonts w:hint="eastAsia"/>
          <w:sz w:val="32"/>
          <w:szCs w:val="32"/>
        </w:rPr>
        <w:t>新疆西部明珠工程建设有限公司：金赞明</w:t>
      </w:r>
    </w:p>
    <w:p w:rsidR="008F5384" w:rsidRDefault="00F36EE8">
      <w:pPr>
        <w:overflowPunct w:val="0"/>
        <w:adjustRightInd w:val="0"/>
        <w:spacing w:line="600" w:lineRule="exact"/>
        <w:ind w:firstLineChars="200" w:firstLine="640"/>
        <w:rPr>
          <w:sz w:val="32"/>
          <w:szCs w:val="32"/>
        </w:rPr>
      </w:pPr>
      <w:r>
        <w:rPr>
          <w:rFonts w:hint="eastAsia"/>
          <w:sz w:val="32"/>
          <w:szCs w:val="32"/>
        </w:rPr>
        <w:t>新疆正通石油天然气股份有限公司：王瑞仙</w:t>
      </w:r>
    </w:p>
    <w:p w:rsidR="008F5384" w:rsidRDefault="00F36EE8">
      <w:pPr>
        <w:overflowPunct w:val="0"/>
        <w:adjustRightInd w:val="0"/>
        <w:spacing w:line="600" w:lineRule="exact"/>
        <w:ind w:firstLineChars="200" w:firstLine="643"/>
        <w:rPr>
          <w:sz w:val="32"/>
          <w:szCs w:val="32"/>
        </w:rPr>
      </w:pPr>
      <w:r>
        <w:rPr>
          <w:rFonts w:ascii="楷体" w:eastAsia="楷体" w:hAnsi="楷体" w:cs="楷体" w:hint="eastAsia"/>
          <w:b/>
          <w:bCs/>
          <w:sz w:val="32"/>
          <w:szCs w:val="32"/>
        </w:rPr>
        <w:t>自治区级单位（共89人）</w:t>
      </w:r>
    </w:p>
    <w:p w:rsidR="008F5384" w:rsidRDefault="00F36EE8">
      <w:pPr>
        <w:overflowPunct w:val="0"/>
        <w:adjustRightInd w:val="0"/>
        <w:spacing w:line="600" w:lineRule="exact"/>
        <w:ind w:firstLineChars="200" w:firstLine="640"/>
        <w:rPr>
          <w:sz w:val="32"/>
          <w:szCs w:val="32"/>
        </w:rPr>
      </w:pPr>
      <w:r>
        <w:rPr>
          <w:rFonts w:hint="eastAsia"/>
          <w:sz w:val="32"/>
          <w:szCs w:val="32"/>
        </w:rPr>
        <w:t>自治区疾病预防控制中心：王小茜</w:t>
      </w:r>
    </w:p>
    <w:p w:rsidR="008F5384" w:rsidRDefault="00F36EE8">
      <w:pPr>
        <w:overflowPunct w:val="0"/>
        <w:adjustRightInd w:val="0"/>
        <w:spacing w:line="600" w:lineRule="exact"/>
        <w:ind w:firstLineChars="200" w:firstLine="640"/>
        <w:rPr>
          <w:sz w:val="32"/>
          <w:szCs w:val="32"/>
        </w:rPr>
      </w:pPr>
      <w:r>
        <w:rPr>
          <w:rFonts w:hint="eastAsia"/>
          <w:sz w:val="32"/>
          <w:szCs w:val="32"/>
        </w:rPr>
        <w:lastRenderedPageBreak/>
        <w:t>自治区维吾尔医医院：马瑾</w:t>
      </w:r>
    </w:p>
    <w:p w:rsidR="008F5384" w:rsidRDefault="00F36EE8">
      <w:pPr>
        <w:overflowPunct w:val="0"/>
        <w:adjustRightInd w:val="0"/>
        <w:spacing w:line="600" w:lineRule="exact"/>
        <w:ind w:firstLineChars="200" w:firstLine="640"/>
        <w:rPr>
          <w:sz w:val="32"/>
          <w:szCs w:val="32"/>
        </w:rPr>
      </w:pPr>
      <w:r>
        <w:rPr>
          <w:rFonts w:hint="eastAsia"/>
          <w:sz w:val="32"/>
          <w:szCs w:val="32"/>
        </w:rPr>
        <w:t>新疆地矿投资（集团）有限责任公司：朱磊</w:t>
      </w:r>
    </w:p>
    <w:p w:rsidR="008F5384" w:rsidRDefault="00F36EE8">
      <w:pPr>
        <w:overflowPunct w:val="0"/>
        <w:adjustRightInd w:val="0"/>
        <w:spacing w:line="600" w:lineRule="exact"/>
        <w:ind w:firstLineChars="200" w:firstLine="640"/>
        <w:rPr>
          <w:sz w:val="32"/>
          <w:szCs w:val="32"/>
        </w:rPr>
      </w:pPr>
      <w:r>
        <w:rPr>
          <w:rFonts w:hint="eastAsia"/>
          <w:sz w:val="32"/>
          <w:szCs w:val="32"/>
        </w:rPr>
        <w:t>新疆地质工程有限公司：杜会娟</w:t>
      </w:r>
    </w:p>
    <w:p w:rsidR="008F5384" w:rsidRDefault="00F36EE8">
      <w:pPr>
        <w:overflowPunct w:val="0"/>
        <w:adjustRightInd w:val="0"/>
        <w:spacing w:line="600" w:lineRule="exact"/>
        <w:ind w:firstLineChars="200" w:firstLine="640"/>
        <w:rPr>
          <w:sz w:val="32"/>
          <w:szCs w:val="32"/>
        </w:rPr>
      </w:pPr>
      <w:r>
        <w:rPr>
          <w:rFonts w:hint="eastAsia"/>
          <w:sz w:val="32"/>
          <w:szCs w:val="32"/>
        </w:rPr>
        <w:t>新疆国际经济合作（集团）有限责任公司：赵亚磊</w:t>
      </w:r>
    </w:p>
    <w:p w:rsidR="008F5384" w:rsidRDefault="00F36EE8">
      <w:pPr>
        <w:overflowPunct w:val="0"/>
        <w:adjustRightInd w:val="0"/>
        <w:spacing w:line="600" w:lineRule="exact"/>
        <w:ind w:firstLineChars="200" w:firstLine="572"/>
        <w:rPr>
          <w:spacing w:val="-17"/>
          <w:sz w:val="32"/>
          <w:szCs w:val="32"/>
        </w:rPr>
      </w:pPr>
      <w:r>
        <w:rPr>
          <w:spacing w:val="-17"/>
          <w:sz w:val="32"/>
          <w:szCs w:val="32"/>
        </w:rPr>
        <w:t>新疆交通规划勘察设计研究院有限公司：古丽扎尔</w:t>
      </w:r>
      <w:r>
        <w:rPr>
          <w:spacing w:val="-17"/>
          <w:sz w:val="32"/>
          <w:szCs w:val="32"/>
        </w:rPr>
        <w:t>•</w:t>
      </w:r>
      <w:r>
        <w:rPr>
          <w:spacing w:val="-17"/>
          <w:sz w:val="32"/>
          <w:szCs w:val="32"/>
        </w:rPr>
        <w:t>吐尔逊、高琛</w:t>
      </w:r>
    </w:p>
    <w:p w:rsidR="008F5384" w:rsidRDefault="00F36EE8">
      <w:pPr>
        <w:overflowPunct w:val="0"/>
        <w:adjustRightInd w:val="0"/>
        <w:spacing w:line="600" w:lineRule="exact"/>
        <w:ind w:firstLineChars="200" w:firstLine="640"/>
        <w:rPr>
          <w:sz w:val="32"/>
          <w:szCs w:val="32"/>
        </w:rPr>
      </w:pPr>
      <w:r>
        <w:rPr>
          <w:rFonts w:hint="eastAsia"/>
          <w:sz w:val="32"/>
          <w:szCs w:val="32"/>
        </w:rPr>
        <w:t>新疆金融投资有限公司：赵卫国</w:t>
      </w:r>
    </w:p>
    <w:p w:rsidR="008F5384" w:rsidRDefault="00F36EE8">
      <w:pPr>
        <w:overflowPunct w:val="0"/>
        <w:adjustRightInd w:val="0"/>
        <w:spacing w:line="600" w:lineRule="exact"/>
        <w:ind w:firstLineChars="200" w:firstLine="640"/>
        <w:rPr>
          <w:sz w:val="32"/>
          <w:szCs w:val="32"/>
        </w:rPr>
      </w:pPr>
      <w:r>
        <w:rPr>
          <w:rFonts w:hint="eastAsia"/>
          <w:sz w:val="32"/>
          <w:szCs w:val="32"/>
        </w:rPr>
        <w:t>新疆路桥北疆工程建设有限公司：张艳琴</w:t>
      </w:r>
    </w:p>
    <w:p w:rsidR="008F5384" w:rsidRDefault="00F36EE8">
      <w:pPr>
        <w:overflowPunct w:val="0"/>
        <w:adjustRightInd w:val="0"/>
        <w:spacing w:line="600" w:lineRule="exact"/>
        <w:ind w:firstLineChars="200" w:firstLine="640"/>
        <w:rPr>
          <w:sz w:val="32"/>
          <w:szCs w:val="32"/>
        </w:rPr>
      </w:pPr>
      <w:r>
        <w:rPr>
          <w:rFonts w:hint="eastAsia"/>
          <w:sz w:val="32"/>
          <w:szCs w:val="32"/>
        </w:rPr>
        <w:t>新疆投资发展（集团）有限责任公司：李锴</w:t>
      </w:r>
    </w:p>
    <w:p w:rsidR="008F5384" w:rsidRDefault="00F36EE8">
      <w:pPr>
        <w:overflowPunct w:val="0"/>
        <w:adjustRightInd w:val="0"/>
        <w:spacing w:line="600" w:lineRule="exact"/>
        <w:ind w:firstLineChars="200" w:firstLine="640"/>
        <w:rPr>
          <w:sz w:val="32"/>
          <w:szCs w:val="32"/>
        </w:rPr>
      </w:pPr>
      <w:r>
        <w:rPr>
          <w:rFonts w:hint="eastAsia"/>
          <w:sz w:val="32"/>
          <w:szCs w:val="32"/>
        </w:rPr>
        <w:t>新疆文化旅游投资集团有限公司：王丽颖、方燕</w:t>
      </w:r>
    </w:p>
    <w:p w:rsidR="008F5384" w:rsidRDefault="00F36EE8">
      <w:pPr>
        <w:overflowPunct w:val="0"/>
        <w:adjustRightInd w:val="0"/>
        <w:spacing w:line="600" w:lineRule="exact"/>
        <w:ind w:firstLineChars="200" w:firstLine="640"/>
        <w:rPr>
          <w:sz w:val="32"/>
          <w:szCs w:val="32"/>
        </w:rPr>
      </w:pPr>
      <w:r>
        <w:rPr>
          <w:rFonts w:hint="eastAsia"/>
          <w:sz w:val="32"/>
          <w:szCs w:val="32"/>
        </w:rPr>
        <w:t>新疆新草生态科技有限公司：卢耀萍</w:t>
      </w:r>
    </w:p>
    <w:p w:rsidR="008F5384" w:rsidRDefault="00F36EE8">
      <w:pPr>
        <w:overflowPunct w:val="0"/>
        <w:adjustRightInd w:val="0"/>
        <w:spacing w:line="600" w:lineRule="exact"/>
        <w:ind w:firstLineChars="200" w:firstLine="640"/>
        <w:rPr>
          <w:sz w:val="32"/>
          <w:szCs w:val="32"/>
        </w:rPr>
      </w:pPr>
      <w:r>
        <w:rPr>
          <w:rFonts w:hint="eastAsia"/>
          <w:sz w:val="32"/>
          <w:szCs w:val="32"/>
        </w:rPr>
        <w:t>新疆新业国有资产经营（集团）有限责任公司：喻俊杰</w:t>
      </w:r>
    </w:p>
    <w:p w:rsidR="008F5384" w:rsidRDefault="00F36EE8">
      <w:pPr>
        <w:overflowPunct w:val="0"/>
        <w:adjustRightInd w:val="0"/>
        <w:spacing w:line="600" w:lineRule="exact"/>
        <w:ind w:firstLineChars="200" w:firstLine="640"/>
        <w:rPr>
          <w:sz w:val="32"/>
          <w:szCs w:val="32"/>
        </w:rPr>
      </w:pPr>
      <w:r>
        <w:rPr>
          <w:rFonts w:hint="eastAsia"/>
          <w:sz w:val="32"/>
          <w:szCs w:val="32"/>
        </w:rPr>
        <w:t>新疆雪峰科技（集团）股份有限公司：朱元元</w:t>
      </w:r>
    </w:p>
    <w:p w:rsidR="008F5384" w:rsidRDefault="00F36EE8">
      <w:pPr>
        <w:overflowPunct w:val="0"/>
        <w:adjustRightInd w:val="0"/>
        <w:spacing w:line="600" w:lineRule="exact"/>
        <w:ind w:firstLineChars="200" w:firstLine="640"/>
        <w:rPr>
          <w:sz w:val="32"/>
          <w:szCs w:val="32"/>
        </w:rPr>
      </w:pPr>
      <w:r>
        <w:rPr>
          <w:rFonts w:hint="eastAsia"/>
          <w:sz w:val="32"/>
          <w:szCs w:val="32"/>
        </w:rPr>
        <w:t>新疆冶金建设（集团）有限责任公司：叶桂琴</w:t>
      </w:r>
    </w:p>
    <w:p w:rsidR="008F5384" w:rsidRDefault="00F36EE8">
      <w:pPr>
        <w:overflowPunct w:val="0"/>
        <w:adjustRightInd w:val="0"/>
        <w:spacing w:line="600" w:lineRule="exact"/>
        <w:ind w:firstLineChars="200" w:firstLine="640"/>
        <w:rPr>
          <w:sz w:val="32"/>
          <w:szCs w:val="32"/>
        </w:rPr>
      </w:pPr>
      <w:r>
        <w:rPr>
          <w:rFonts w:hint="eastAsia"/>
          <w:sz w:val="32"/>
          <w:szCs w:val="32"/>
        </w:rPr>
        <w:t>新疆中泰（集团）有限责任公司：雷静</w:t>
      </w:r>
    </w:p>
    <w:p w:rsidR="008F5384" w:rsidRDefault="00F36EE8">
      <w:pPr>
        <w:overflowPunct w:val="0"/>
        <w:adjustRightInd w:val="0"/>
        <w:spacing w:line="600" w:lineRule="exact"/>
        <w:ind w:firstLineChars="200" w:firstLine="640"/>
        <w:rPr>
          <w:sz w:val="32"/>
          <w:szCs w:val="32"/>
        </w:rPr>
      </w:pPr>
      <w:r>
        <w:rPr>
          <w:rFonts w:hint="eastAsia"/>
          <w:sz w:val="32"/>
          <w:szCs w:val="32"/>
        </w:rPr>
        <w:t>自治区青少年发展中心：宋晓娟</w:t>
      </w:r>
    </w:p>
    <w:p w:rsidR="008F5384" w:rsidRDefault="00F36EE8">
      <w:pPr>
        <w:overflowPunct w:val="0"/>
        <w:adjustRightInd w:val="0"/>
        <w:spacing w:line="600" w:lineRule="exact"/>
        <w:ind w:firstLineChars="200" w:firstLine="640"/>
        <w:rPr>
          <w:sz w:val="32"/>
          <w:szCs w:val="32"/>
        </w:rPr>
      </w:pPr>
      <w:r>
        <w:rPr>
          <w:rFonts w:hint="eastAsia"/>
          <w:sz w:val="32"/>
          <w:szCs w:val="32"/>
        </w:rPr>
        <w:t>自治区公安厅：陈伟</w:t>
      </w:r>
    </w:p>
    <w:p w:rsidR="008F5384" w:rsidRDefault="00F36EE8">
      <w:pPr>
        <w:overflowPunct w:val="0"/>
        <w:adjustRightInd w:val="0"/>
        <w:spacing w:line="600" w:lineRule="exact"/>
        <w:ind w:firstLineChars="200" w:firstLine="640"/>
        <w:rPr>
          <w:sz w:val="32"/>
          <w:szCs w:val="32"/>
        </w:rPr>
      </w:pPr>
      <w:r>
        <w:rPr>
          <w:rFonts w:hint="eastAsia"/>
          <w:sz w:val="32"/>
          <w:szCs w:val="32"/>
        </w:rPr>
        <w:t>自治区煤田地质局一六一煤田地质勘探队：王霄宇</w:t>
      </w:r>
    </w:p>
    <w:p w:rsidR="008F5384" w:rsidRDefault="00F36EE8">
      <w:pPr>
        <w:overflowPunct w:val="0"/>
        <w:adjustRightInd w:val="0"/>
        <w:spacing w:line="600" w:lineRule="exact"/>
        <w:ind w:firstLineChars="200" w:firstLine="640"/>
        <w:rPr>
          <w:sz w:val="32"/>
          <w:szCs w:val="32"/>
        </w:rPr>
      </w:pPr>
      <w:r>
        <w:rPr>
          <w:rFonts w:hint="eastAsia"/>
          <w:sz w:val="32"/>
          <w:szCs w:val="32"/>
        </w:rPr>
        <w:t>阿勒泰公路管理局：秦宇彤、薛珊玲</w:t>
      </w:r>
    </w:p>
    <w:p w:rsidR="008F5384" w:rsidRDefault="00F36EE8">
      <w:pPr>
        <w:overflowPunct w:val="0"/>
        <w:adjustRightInd w:val="0"/>
        <w:spacing w:line="600" w:lineRule="exact"/>
        <w:ind w:firstLineChars="200" w:firstLine="640"/>
        <w:rPr>
          <w:sz w:val="32"/>
          <w:szCs w:val="32"/>
        </w:rPr>
      </w:pPr>
      <w:r>
        <w:rPr>
          <w:rFonts w:hint="eastAsia"/>
          <w:sz w:val="32"/>
          <w:szCs w:val="32"/>
        </w:rPr>
        <w:t>自治区交通运输厅：张利娟</w:t>
      </w:r>
    </w:p>
    <w:p w:rsidR="008F5384" w:rsidRDefault="00F36EE8">
      <w:pPr>
        <w:overflowPunct w:val="0"/>
        <w:adjustRightInd w:val="0"/>
        <w:spacing w:line="600" w:lineRule="exact"/>
        <w:ind w:firstLineChars="200" w:firstLine="640"/>
        <w:rPr>
          <w:sz w:val="32"/>
          <w:szCs w:val="32"/>
        </w:rPr>
      </w:pPr>
      <w:r>
        <w:rPr>
          <w:rFonts w:hint="eastAsia"/>
          <w:sz w:val="32"/>
          <w:szCs w:val="32"/>
        </w:rPr>
        <w:t>伊犁公路管理局：潘景芳</w:t>
      </w:r>
    </w:p>
    <w:p w:rsidR="008F5384" w:rsidRDefault="00F36EE8">
      <w:pPr>
        <w:overflowPunct w:val="0"/>
        <w:adjustRightInd w:val="0"/>
        <w:spacing w:line="600" w:lineRule="exact"/>
        <w:ind w:firstLineChars="200" w:firstLine="640"/>
        <w:rPr>
          <w:sz w:val="32"/>
          <w:szCs w:val="32"/>
        </w:rPr>
      </w:pPr>
      <w:r>
        <w:rPr>
          <w:rFonts w:hint="eastAsia"/>
          <w:sz w:val="32"/>
          <w:szCs w:val="32"/>
        </w:rPr>
        <w:t>新疆阿尔泰山两河源自然保护区管理局：盛瑜洁</w:t>
      </w:r>
    </w:p>
    <w:p w:rsidR="008F5384" w:rsidRDefault="00F36EE8">
      <w:pPr>
        <w:overflowPunct w:val="0"/>
        <w:adjustRightInd w:val="0"/>
        <w:spacing w:line="600" w:lineRule="exact"/>
        <w:ind w:firstLineChars="200" w:firstLine="640"/>
        <w:rPr>
          <w:sz w:val="32"/>
          <w:szCs w:val="32"/>
        </w:rPr>
      </w:pPr>
      <w:r>
        <w:rPr>
          <w:rFonts w:hint="eastAsia"/>
          <w:sz w:val="32"/>
          <w:szCs w:val="32"/>
        </w:rPr>
        <w:lastRenderedPageBreak/>
        <w:t>自治区呼图壁林场：毛伟琳</w:t>
      </w:r>
    </w:p>
    <w:p w:rsidR="008F5384" w:rsidRDefault="00F36EE8">
      <w:pPr>
        <w:overflowPunct w:val="0"/>
        <w:adjustRightInd w:val="0"/>
        <w:spacing w:line="600" w:lineRule="exact"/>
        <w:ind w:firstLineChars="200" w:firstLine="640"/>
        <w:rPr>
          <w:sz w:val="32"/>
          <w:szCs w:val="32"/>
        </w:rPr>
      </w:pPr>
      <w:r>
        <w:rPr>
          <w:rFonts w:hint="eastAsia"/>
          <w:sz w:val="32"/>
          <w:szCs w:val="32"/>
        </w:rPr>
        <w:t>新疆畜牧科学院：靳俊鹏</w:t>
      </w:r>
    </w:p>
    <w:p w:rsidR="008F5384" w:rsidRDefault="00F36EE8">
      <w:pPr>
        <w:overflowPunct w:val="0"/>
        <w:adjustRightInd w:val="0"/>
        <w:spacing w:line="600" w:lineRule="exact"/>
        <w:ind w:firstLineChars="200" w:firstLine="640"/>
        <w:rPr>
          <w:sz w:val="32"/>
          <w:szCs w:val="32"/>
        </w:rPr>
      </w:pPr>
      <w:r>
        <w:rPr>
          <w:rFonts w:hint="eastAsia"/>
          <w:sz w:val="32"/>
          <w:szCs w:val="32"/>
        </w:rPr>
        <w:t>自治区环境保护科学研究院：唐明华</w:t>
      </w:r>
    </w:p>
    <w:p w:rsidR="008F5384" w:rsidRDefault="00F36EE8">
      <w:pPr>
        <w:overflowPunct w:val="0"/>
        <w:adjustRightInd w:val="0"/>
        <w:spacing w:line="600" w:lineRule="exact"/>
        <w:ind w:firstLineChars="200" w:firstLine="640"/>
        <w:rPr>
          <w:sz w:val="32"/>
          <w:szCs w:val="32"/>
        </w:rPr>
      </w:pPr>
      <w:r>
        <w:rPr>
          <w:rFonts w:hint="eastAsia"/>
          <w:sz w:val="32"/>
          <w:szCs w:val="32"/>
        </w:rPr>
        <w:t>新疆水利水电规划设计管理局：龚慧贤</w:t>
      </w:r>
    </w:p>
    <w:p w:rsidR="008F5384" w:rsidRDefault="00F36EE8">
      <w:pPr>
        <w:overflowPunct w:val="0"/>
        <w:adjustRightInd w:val="0"/>
        <w:spacing w:line="600" w:lineRule="exact"/>
        <w:ind w:firstLineChars="200" w:firstLine="640"/>
        <w:rPr>
          <w:sz w:val="32"/>
          <w:szCs w:val="32"/>
        </w:rPr>
      </w:pPr>
      <w:r>
        <w:rPr>
          <w:rFonts w:hint="eastAsia"/>
          <w:sz w:val="32"/>
          <w:szCs w:val="32"/>
        </w:rPr>
        <w:t>新疆水利投资控股有限公司：钟雯</w:t>
      </w:r>
    </w:p>
    <w:p w:rsidR="008F5384" w:rsidRDefault="00F36EE8">
      <w:pPr>
        <w:overflowPunct w:val="0"/>
        <w:adjustRightInd w:val="0"/>
        <w:spacing w:line="600" w:lineRule="exact"/>
        <w:ind w:firstLineChars="200" w:firstLine="640"/>
        <w:rPr>
          <w:sz w:val="32"/>
          <w:szCs w:val="32"/>
        </w:rPr>
      </w:pPr>
      <w:r>
        <w:rPr>
          <w:rFonts w:hint="eastAsia"/>
          <w:sz w:val="32"/>
          <w:szCs w:val="32"/>
        </w:rPr>
        <w:t>自治区水利厅会计核算中心：甘露、赵靖</w:t>
      </w:r>
    </w:p>
    <w:p w:rsidR="008F5384" w:rsidRDefault="00F36EE8">
      <w:pPr>
        <w:overflowPunct w:val="0"/>
        <w:adjustRightInd w:val="0"/>
        <w:spacing w:line="600" w:lineRule="exact"/>
        <w:ind w:firstLineChars="200" w:firstLine="640"/>
        <w:rPr>
          <w:sz w:val="32"/>
          <w:szCs w:val="32"/>
        </w:rPr>
      </w:pPr>
      <w:r>
        <w:rPr>
          <w:rFonts w:hint="eastAsia"/>
          <w:sz w:val="32"/>
          <w:szCs w:val="32"/>
        </w:rPr>
        <w:t>新疆新水建设工程造价咨询有限责任公司：孙晓莉</w:t>
      </w:r>
    </w:p>
    <w:p w:rsidR="008F5384" w:rsidRDefault="00F36EE8">
      <w:pPr>
        <w:overflowPunct w:val="0"/>
        <w:adjustRightInd w:val="0"/>
        <w:spacing w:line="600" w:lineRule="exact"/>
        <w:ind w:firstLineChars="200" w:firstLine="640"/>
        <w:rPr>
          <w:sz w:val="32"/>
          <w:szCs w:val="32"/>
        </w:rPr>
      </w:pPr>
      <w:r>
        <w:rPr>
          <w:rFonts w:hint="eastAsia"/>
          <w:sz w:val="32"/>
          <w:szCs w:val="32"/>
        </w:rPr>
        <w:t>新疆艺术剧院民族乐团（新疆民乐团）：杨晨希</w:t>
      </w:r>
    </w:p>
    <w:p w:rsidR="008F5384" w:rsidRDefault="00F36EE8">
      <w:pPr>
        <w:overflowPunct w:val="0"/>
        <w:adjustRightInd w:val="0"/>
        <w:spacing w:line="600" w:lineRule="exact"/>
        <w:ind w:firstLineChars="200" w:firstLine="640"/>
        <w:rPr>
          <w:sz w:val="32"/>
          <w:szCs w:val="32"/>
        </w:rPr>
      </w:pPr>
      <w:r>
        <w:rPr>
          <w:rFonts w:hint="eastAsia"/>
          <w:sz w:val="32"/>
          <w:szCs w:val="32"/>
        </w:rPr>
        <w:t>新疆艺术剧院人民剧场：寇建荣</w:t>
      </w:r>
    </w:p>
    <w:p w:rsidR="008F5384" w:rsidRDefault="00F36EE8">
      <w:pPr>
        <w:overflowPunct w:val="0"/>
        <w:adjustRightInd w:val="0"/>
        <w:spacing w:line="600" w:lineRule="exact"/>
        <w:ind w:firstLineChars="200" w:firstLine="640"/>
        <w:rPr>
          <w:sz w:val="32"/>
          <w:szCs w:val="32"/>
        </w:rPr>
      </w:pPr>
      <w:r>
        <w:rPr>
          <w:rFonts w:hint="eastAsia"/>
          <w:sz w:val="32"/>
          <w:szCs w:val="32"/>
        </w:rPr>
        <w:t>自治区福利彩票发行中心：沈益男</w:t>
      </w:r>
    </w:p>
    <w:p w:rsidR="008F5384" w:rsidRDefault="00F36EE8">
      <w:pPr>
        <w:overflowPunct w:val="0"/>
        <w:adjustRightInd w:val="0"/>
        <w:spacing w:line="600" w:lineRule="exact"/>
        <w:ind w:firstLineChars="200" w:firstLine="640"/>
        <w:rPr>
          <w:sz w:val="32"/>
          <w:szCs w:val="32"/>
        </w:rPr>
      </w:pPr>
      <w:r>
        <w:rPr>
          <w:rFonts w:hint="eastAsia"/>
          <w:sz w:val="32"/>
          <w:szCs w:val="32"/>
        </w:rPr>
        <w:t>自治区煤炭科学研究所：王琳</w:t>
      </w:r>
    </w:p>
    <w:p w:rsidR="008F5384" w:rsidRDefault="00F36EE8">
      <w:pPr>
        <w:overflowPunct w:val="0"/>
        <w:adjustRightInd w:val="0"/>
        <w:spacing w:line="600" w:lineRule="exact"/>
        <w:ind w:firstLineChars="200" w:firstLine="640"/>
        <w:rPr>
          <w:sz w:val="32"/>
          <w:szCs w:val="32"/>
        </w:rPr>
      </w:pPr>
      <w:r>
        <w:rPr>
          <w:rFonts w:hint="eastAsia"/>
          <w:sz w:val="32"/>
          <w:szCs w:val="32"/>
        </w:rPr>
        <w:t>自治区自然灾害综合监测预警中心：赵燕</w:t>
      </w:r>
    </w:p>
    <w:p w:rsidR="008F5384" w:rsidRDefault="00F36EE8">
      <w:pPr>
        <w:overflowPunct w:val="0"/>
        <w:adjustRightInd w:val="0"/>
        <w:spacing w:line="600" w:lineRule="exact"/>
        <w:ind w:firstLineChars="200" w:firstLine="640"/>
        <w:rPr>
          <w:sz w:val="32"/>
          <w:szCs w:val="32"/>
        </w:rPr>
      </w:pPr>
      <w:r>
        <w:rPr>
          <w:rFonts w:hint="eastAsia"/>
          <w:sz w:val="32"/>
          <w:szCs w:val="32"/>
        </w:rPr>
        <w:t>自治区体育科学研究所：马锐</w:t>
      </w:r>
    </w:p>
    <w:p w:rsidR="008F5384" w:rsidRDefault="00F36EE8">
      <w:pPr>
        <w:overflowPunct w:val="0"/>
        <w:adjustRightInd w:val="0"/>
        <w:spacing w:line="600" w:lineRule="exact"/>
        <w:ind w:firstLineChars="200" w:firstLine="640"/>
        <w:rPr>
          <w:sz w:val="32"/>
          <w:szCs w:val="32"/>
        </w:rPr>
      </w:pPr>
      <w:r>
        <w:rPr>
          <w:rFonts w:hint="eastAsia"/>
          <w:sz w:val="32"/>
          <w:szCs w:val="32"/>
        </w:rPr>
        <w:t>自治区地质矿产勘查开发局第九地质大队：白霞</w:t>
      </w:r>
    </w:p>
    <w:p w:rsidR="008F5384" w:rsidRDefault="00F36EE8">
      <w:pPr>
        <w:overflowPunct w:val="0"/>
        <w:adjustRightInd w:val="0"/>
        <w:spacing w:line="600" w:lineRule="exact"/>
        <w:ind w:firstLineChars="200" w:firstLine="640"/>
        <w:rPr>
          <w:sz w:val="32"/>
          <w:szCs w:val="32"/>
        </w:rPr>
      </w:pPr>
      <w:r>
        <w:rPr>
          <w:rFonts w:hint="eastAsia"/>
          <w:sz w:val="32"/>
          <w:szCs w:val="32"/>
        </w:rPr>
        <w:t>自治区地质矿产勘查开发局第七地质大队：安全艳、高玲</w:t>
      </w:r>
    </w:p>
    <w:p w:rsidR="008F5384" w:rsidRDefault="00F36EE8">
      <w:pPr>
        <w:overflowPunct w:val="0"/>
        <w:adjustRightInd w:val="0"/>
        <w:spacing w:line="600" w:lineRule="exact"/>
        <w:ind w:firstLineChars="200" w:firstLine="640"/>
        <w:rPr>
          <w:sz w:val="32"/>
          <w:szCs w:val="32"/>
        </w:rPr>
      </w:pPr>
      <w:r>
        <w:rPr>
          <w:rFonts w:hint="eastAsia"/>
          <w:sz w:val="32"/>
          <w:szCs w:val="32"/>
        </w:rPr>
        <w:t>自治区地质矿产勘查开发局第一区域地质调查大队：张会洁</w:t>
      </w:r>
    </w:p>
    <w:p w:rsidR="008F5384" w:rsidRDefault="00F36EE8">
      <w:pPr>
        <w:overflowPunct w:val="0"/>
        <w:adjustRightInd w:val="0"/>
        <w:spacing w:line="600" w:lineRule="exact"/>
        <w:ind w:firstLineChars="200" w:firstLine="640"/>
        <w:rPr>
          <w:sz w:val="32"/>
          <w:szCs w:val="32"/>
        </w:rPr>
      </w:pPr>
      <w:r>
        <w:rPr>
          <w:rFonts w:hint="eastAsia"/>
          <w:sz w:val="32"/>
          <w:szCs w:val="32"/>
        </w:rPr>
        <w:t>自治区药品监督管理局信息中心：王钰琨</w:t>
      </w:r>
    </w:p>
    <w:p w:rsidR="008F5384" w:rsidRDefault="00F36EE8">
      <w:pPr>
        <w:overflowPunct w:val="0"/>
        <w:adjustRightInd w:val="0"/>
        <w:spacing w:line="600" w:lineRule="exact"/>
        <w:ind w:firstLineChars="200" w:firstLine="640"/>
        <w:rPr>
          <w:sz w:val="32"/>
          <w:szCs w:val="32"/>
        </w:rPr>
      </w:pPr>
      <w:r>
        <w:rPr>
          <w:rFonts w:hint="eastAsia"/>
          <w:sz w:val="32"/>
          <w:szCs w:val="32"/>
        </w:rPr>
        <w:t>中国电信新疆分公司：马晓兰、尹延斌</w:t>
      </w:r>
    </w:p>
    <w:p w:rsidR="008F5384" w:rsidRDefault="00F36EE8">
      <w:pPr>
        <w:overflowPunct w:val="0"/>
        <w:adjustRightInd w:val="0"/>
        <w:spacing w:line="600" w:lineRule="exact"/>
        <w:ind w:firstLineChars="200" w:firstLine="640"/>
        <w:rPr>
          <w:sz w:val="32"/>
          <w:szCs w:val="32"/>
        </w:rPr>
      </w:pPr>
      <w:r>
        <w:rPr>
          <w:rFonts w:hint="eastAsia"/>
          <w:sz w:val="32"/>
          <w:szCs w:val="32"/>
        </w:rPr>
        <w:t>中国铁塔新疆分公司：宋利军</w:t>
      </w:r>
    </w:p>
    <w:p w:rsidR="008F5384" w:rsidRDefault="00F36EE8">
      <w:pPr>
        <w:overflowPunct w:val="0"/>
        <w:adjustRightInd w:val="0"/>
        <w:spacing w:line="600" w:lineRule="exact"/>
        <w:ind w:firstLineChars="200" w:firstLine="640"/>
        <w:rPr>
          <w:sz w:val="32"/>
          <w:szCs w:val="32"/>
        </w:rPr>
      </w:pPr>
      <w:r>
        <w:rPr>
          <w:rFonts w:hint="eastAsia"/>
          <w:sz w:val="32"/>
          <w:szCs w:val="32"/>
        </w:rPr>
        <w:t>中国移动通信集团新疆有限公司：马锦梅、罗海英</w:t>
      </w:r>
    </w:p>
    <w:p w:rsidR="008F5384" w:rsidRDefault="00F36EE8">
      <w:pPr>
        <w:overflowPunct w:val="0"/>
        <w:adjustRightInd w:val="0"/>
        <w:spacing w:line="600" w:lineRule="exact"/>
        <w:ind w:firstLineChars="200" w:firstLine="640"/>
        <w:rPr>
          <w:sz w:val="32"/>
          <w:szCs w:val="32"/>
        </w:rPr>
      </w:pPr>
      <w:r>
        <w:rPr>
          <w:rFonts w:hint="eastAsia"/>
          <w:sz w:val="32"/>
          <w:szCs w:val="32"/>
        </w:rPr>
        <w:t>新疆广电局机关服务中心：杜俊</w:t>
      </w:r>
    </w:p>
    <w:p w:rsidR="008F5384" w:rsidRDefault="00F36EE8">
      <w:pPr>
        <w:overflowPunct w:val="0"/>
        <w:adjustRightInd w:val="0"/>
        <w:spacing w:line="600" w:lineRule="exact"/>
        <w:ind w:firstLineChars="200" w:firstLine="640"/>
        <w:rPr>
          <w:sz w:val="32"/>
          <w:szCs w:val="32"/>
        </w:rPr>
      </w:pPr>
      <w:r>
        <w:rPr>
          <w:rFonts w:hint="eastAsia"/>
          <w:sz w:val="32"/>
          <w:szCs w:val="32"/>
        </w:rPr>
        <w:lastRenderedPageBreak/>
        <w:t>自治区广播电视学校：王慧君</w:t>
      </w:r>
    </w:p>
    <w:p w:rsidR="008F5384" w:rsidRDefault="00F36EE8">
      <w:pPr>
        <w:overflowPunct w:val="0"/>
        <w:adjustRightInd w:val="0"/>
        <w:spacing w:line="600" w:lineRule="exact"/>
        <w:ind w:firstLineChars="200" w:firstLine="640"/>
        <w:rPr>
          <w:sz w:val="32"/>
          <w:szCs w:val="32"/>
        </w:rPr>
      </w:pPr>
      <w:r>
        <w:rPr>
          <w:rFonts w:hint="eastAsia"/>
          <w:sz w:val="32"/>
          <w:szCs w:val="32"/>
        </w:rPr>
        <w:t>自治区农村信用社联合社：陈响</w:t>
      </w:r>
    </w:p>
    <w:p w:rsidR="008F5384" w:rsidRDefault="00F36EE8">
      <w:pPr>
        <w:overflowPunct w:val="0"/>
        <w:adjustRightInd w:val="0"/>
        <w:spacing w:line="600" w:lineRule="exact"/>
        <w:ind w:firstLineChars="200" w:firstLine="640"/>
        <w:rPr>
          <w:sz w:val="32"/>
          <w:szCs w:val="32"/>
        </w:rPr>
      </w:pPr>
      <w:r>
        <w:rPr>
          <w:rFonts w:hint="eastAsia"/>
          <w:sz w:val="32"/>
          <w:szCs w:val="32"/>
        </w:rPr>
        <w:t>自治区科学技术服务中心：刘志杰</w:t>
      </w:r>
    </w:p>
    <w:p w:rsidR="008F5384" w:rsidRDefault="00F36EE8">
      <w:pPr>
        <w:overflowPunct w:val="0"/>
        <w:adjustRightInd w:val="0"/>
        <w:spacing w:line="600" w:lineRule="exact"/>
        <w:ind w:firstLineChars="200" w:firstLine="640"/>
        <w:rPr>
          <w:sz w:val="32"/>
          <w:szCs w:val="32"/>
        </w:rPr>
      </w:pPr>
      <w:r>
        <w:rPr>
          <w:rFonts w:hint="eastAsia"/>
          <w:sz w:val="32"/>
          <w:szCs w:val="32"/>
        </w:rPr>
        <w:t>自治区科学技术协会机关服务中心：李璟</w:t>
      </w:r>
    </w:p>
    <w:p w:rsidR="008F5384" w:rsidRDefault="00F36EE8">
      <w:pPr>
        <w:overflowPunct w:val="0"/>
        <w:adjustRightInd w:val="0"/>
        <w:spacing w:line="600" w:lineRule="exact"/>
        <w:ind w:firstLineChars="200" w:firstLine="640"/>
        <w:rPr>
          <w:sz w:val="32"/>
          <w:szCs w:val="32"/>
        </w:rPr>
      </w:pPr>
      <w:r>
        <w:rPr>
          <w:rFonts w:hint="eastAsia"/>
          <w:sz w:val="32"/>
          <w:szCs w:val="32"/>
        </w:rPr>
        <w:t>新疆人民出版社：刘兰、史东琳</w:t>
      </w:r>
    </w:p>
    <w:p w:rsidR="008F5384" w:rsidRDefault="00F36EE8">
      <w:pPr>
        <w:overflowPunct w:val="0"/>
        <w:adjustRightInd w:val="0"/>
        <w:spacing w:line="600" w:lineRule="exact"/>
        <w:ind w:firstLineChars="200" w:firstLine="640"/>
        <w:rPr>
          <w:sz w:val="32"/>
          <w:szCs w:val="32"/>
        </w:rPr>
      </w:pPr>
      <w:r>
        <w:rPr>
          <w:rFonts w:hint="eastAsia"/>
          <w:sz w:val="32"/>
          <w:szCs w:val="32"/>
        </w:rPr>
        <w:t>新疆报业传媒（集团）有限公司：曹秀华</w:t>
      </w:r>
    </w:p>
    <w:p w:rsidR="008F5384" w:rsidRDefault="00F36EE8">
      <w:pPr>
        <w:overflowPunct w:val="0"/>
        <w:adjustRightInd w:val="0"/>
        <w:spacing w:line="600" w:lineRule="exact"/>
        <w:ind w:firstLineChars="200" w:firstLine="640"/>
        <w:rPr>
          <w:sz w:val="32"/>
          <w:szCs w:val="32"/>
        </w:rPr>
      </w:pPr>
      <w:r>
        <w:rPr>
          <w:rFonts w:hint="eastAsia"/>
          <w:sz w:val="32"/>
          <w:szCs w:val="32"/>
        </w:rPr>
        <w:t>希格玛会计师事务所（特殊普通合伙）新疆分所：韩斌</w:t>
      </w:r>
    </w:p>
    <w:p w:rsidR="008F5384" w:rsidRDefault="00F36EE8">
      <w:pPr>
        <w:overflowPunct w:val="0"/>
        <w:adjustRightInd w:val="0"/>
        <w:spacing w:line="600" w:lineRule="exact"/>
        <w:ind w:firstLineChars="200" w:firstLine="640"/>
        <w:rPr>
          <w:sz w:val="32"/>
          <w:szCs w:val="32"/>
        </w:rPr>
      </w:pPr>
      <w:r>
        <w:rPr>
          <w:rFonts w:hint="eastAsia"/>
          <w:sz w:val="32"/>
          <w:szCs w:val="32"/>
        </w:rPr>
        <w:t>新疆宝中有限责任会计师事务所：刘小虎</w:t>
      </w:r>
    </w:p>
    <w:p w:rsidR="008F5384" w:rsidRDefault="00F36EE8">
      <w:pPr>
        <w:overflowPunct w:val="0"/>
        <w:adjustRightInd w:val="0"/>
        <w:spacing w:line="600" w:lineRule="exact"/>
        <w:ind w:firstLineChars="200" w:firstLine="640"/>
        <w:rPr>
          <w:sz w:val="32"/>
          <w:szCs w:val="32"/>
        </w:rPr>
      </w:pPr>
      <w:r>
        <w:rPr>
          <w:rFonts w:hint="eastAsia"/>
          <w:sz w:val="32"/>
          <w:szCs w:val="32"/>
        </w:rPr>
        <w:t>新疆申信有限责任会计师事务所：任新丽</w:t>
      </w:r>
    </w:p>
    <w:p w:rsidR="008F5384" w:rsidRDefault="00F36EE8">
      <w:pPr>
        <w:overflowPunct w:val="0"/>
        <w:adjustRightInd w:val="0"/>
        <w:spacing w:line="600" w:lineRule="exact"/>
        <w:ind w:firstLineChars="200" w:firstLine="616"/>
        <w:rPr>
          <w:spacing w:val="-6"/>
          <w:sz w:val="32"/>
          <w:szCs w:val="32"/>
        </w:rPr>
      </w:pPr>
      <w:r>
        <w:rPr>
          <w:spacing w:val="-6"/>
          <w:sz w:val="32"/>
          <w:szCs w:val="32"/>
        </w:rPr>
        <w:t>亚太（集团）会计师事务所（特殊普通合伙）新疆分所</w:t>
      </w:r>
      <w:r>
        <w:rPr>
          <w:rFonts w:hint="eastAsia"/>
          <w:spacing w:val="-6"/>
          <w:sz w:val="32"/>
          <w:szCs w:val="32"/>
        </w:rPr>
        <w:t>：</w:t>
      </w:r>
      <w:r>
        <w:rPr>
          <w:spacing w:val="-6"/>
          <w:sz w:val="32"/>
          <w:szCs w:val="32"/>
        </w:rPr>
        <w:t>张蕾</w:t>
      </w:r>
    </w:p>
    <w:p w:rsidR="008F5384" w:rsidRDefault="00F36EE8">
      <w:pPr>
        <w:overflowPunct w:val="0"/>
        <w:adjustRightInd w:val="0"/>
        <w:spacing w:line="600" w:lineRule="exact"/>
        <w:ind w:firstLineChars="200" w:firstLine="640"/>
        <w:rPr>
          <w:sz w:val="32"/>
          <w:szCs w:val="32"/>
        </w:rPr>
      </w:pPr>
      <w:r>
        <w:rPr>
          <w:rFonts w:hint="eastAsia"/>
          <w:sz w:val="32"/>
          <w:szCs w:val="32"/>
        </w:rPr>
        <w:t>中审众环会计师事务所（特殊普通合伙）新疆分所：王红波</w:t>
      </w:r>
    </w:p>
    <w:p w:rsidR="008F5384" w:rsidRDefault="00F36EE8">
      <w:pPr>
        <w:overflowPunct w:val="0"/>
        <w:adjustRightInd w:val="0"/>
        <w:spacing w:line="600" w:lineRule="exact"/>
        <w:ind w:firstLineChars="200" w:firstLine="640"/>
        <w:rPr>
          <w:sz w:val="32"/>
          <w:szCs w:val="32"/>
        </w:rPr>
      </w:pPr>
      <w:r>
        <w:rPr>
          <w:rFonts w:hint="eastAsia"/>
          <w:sz w:val="32"/>
          <w:szCs w:val="32"/>
        </w:rPr>
        <w:t>中天运会计师事务所（特殊普通合伙）新疆分所：孙文静</w:t>
      </w:r>
    </w:p>
    <w:p w:rsidR="008F5384" w:rsidRDefault="00F36EE8">
      <w:pPr>
        <w:overflowPunct w:val="0"/>
        <w:adjustRightInd w:val="0"/>
        <w:spacing w:line="600" w:lineRule="exact"/>
        <w:ind w:firstLineChars="200" w:firstLine="640"/>
        <w:rPr>
          <w:sz w:val="32"/>
          <w:szCs w:val="32"/>
        </w:rPr>
      </w:pPr>
      <w:r>
        <w:rPr>
          <w:rFonts w:hint="eastAsia"/>
          <w:sz w:val="32"/>
          <w:szCs w:val="32"/>
        </w:rPr>
        <w:t>新疆大学：张慧</w:t>
      </w:r>
    </w:p>
    <w:p w:rsidR="008F5384" w:rsidRDefault="00F36EE8">
      <w:pPr>
        <w:overflowPunct w:val="0"/>
        <w:adjustRightInd w:val="0"/>
        <w:spacing w:line="600" w:lineRule="exact"/>
        <w:ind w:firstLineChars="200" w:firstLine="640"/>
        <w:rPr>
          <w:sz w:val="32"/>
          <w:szCs w:val="32"/>
        </w:rPr>
      </w:pPr>
      <w:r>
        <w:rPr>
          <w:rFonts w:hint="eastAsia"/>
          <w:sz w:val="32"/>
          <w:szCs w:val="32"/>
        </w:rPr>
        <w:t>新疆农业大学：梁凯惠</w:t>
      </w:r>
    </w:p>
    <w:p w:rsidR="008F5384" w:rsidRDefault="00F36EE8">
      <w:pPr>
        <w:overflowPunct w:val="0"/>
        <w:adjustRightInd w:val="0"/>
        <w:spacing w:line="600" w:lineRule="exact"/>
        <w:ind w:firstLineChars="200" w:firstLine="640"/>
        <w:rPr>
          <w:sz w:val="32"/>
          <w:szCs w:val="32"/>
        </w:rPr>
      </w:pPr>
      <w:r>
        <w:rPr>
          <w:rFonts w:hint="eastAsia"/>
          <w:sz w:val="32"/>
          <w:szCs w:val="32"/>
        </w:rPr>
        <w:t>新疆医科大学附属肿瘤医院：徐琪疆、窦玲</w:t>
      </w:r>
    </w:p>
    <w:p w:rsidR="008F5384" w:rsidRDefault="00F36EE8">
      <w:pPr>
        <w:overflowPunct w:val="0"/>
        <w:adjustRightInd w:val="0"/>
        <w:spacing w:line="600" w:lineRule="exact"/>
        <w:ind w:firstLineChars="200" w:firstLine="640"/>
        <w:rPr>
          <w:sz w:val="32"/>
          <w:szCs w:val="32"/>
        </w:rPr>
      </w:pPr>
      <w:r>
        <w:rPr>
          <w:rFonts w:hint="eastAsia"/>
          <w:sz w:val="32"/>
          <w:szCs w:val="32"/>
        </w:rPr>
        <w:t>新疆职业大学：闫永婷</w:t>
      </w:r>
    </w:p>
    <w:p w:rsidR="008F5384" w:rsidRDefault="00F36EE8">
      <w:pPr>
        <w:overflowPunct w:val="0"/>
        <w:adjustRightInd w:val="0"/>
        <w:spacing w:line="600" w:lineRule="exact"/>
        <w:ind w:firstLineChars="200" w:firstLine="640"/>
        <w:rPr>
          <w:sz w:val="32"/>
          <w:szCs w:val="32"/>
        </w:rPr>
      </w:pPr>
      <w:r>
        <w:rPr>
          <w:rFonts w:hint="eastAsia"/>
          <w:sz w:val="32"/>
          <w:szCs w:val="32"/>
        </w:rPr>
        <w:t>昌吉学院：李翯</w:t>
      </w:r>
    </w:p>
    <w:p w:rsidR="008F5384" w:rsidRDefault="00F36EE8">
      <w:pPr>
        <w:overflowPunct w:val="0"/>
        <w:adjustRightInd w:val="0"/>
        <w:spacing w:line="600" w:lineRule="exact"/>
        <w:ind w:firstLineChars="200" w:firstLine="640"/>
        <w:rPr>
          <w:sz w:val="32"/>
          <w:szCs w:val="32"/>
        </w:rPr>
      </w:pPr>
      <w:r>
        <w:rPr>
          <w:rFonts w:hint="eastAsia"/>
          <w:sz w:val="32"/>
          <w:szCs w:val="32"/>
        </w:rPr>
        <w:t>新疆工程学院计划财务处：吴新立</w:t>
      </w:r>
    </w:p>
    <w:p w:rsidR="008F5384" w:rsidRDefault="00F36EE8">
      <w:pPr>
        <w:overflowPunct w:val="0"/>
        <w:adjustRightInd w:val="0"/>
        <w:spacing w:line="600" w:lineRule="exact"/>
        <w:ind w:firstLineChars="200" w:firstLine="640"/>
        <w:rPr>
          <w:sz w:val="32"/>
          <w:szCs w:val="32"/>
        </w:rPr>
      </w:pPr>
      <w:r>
        <w:rPr>
          <w:rFonts w:hint="eastAsia"/>
          <w:sz w:val="32"/>
          <w:szCs w:val="32"/>
        </w:rPr>
        <w:t>新疆广播电视台：伏磊</w:t>
      </w:r>
    </w:p>
    <w:p w:rsidR="008F5384" w:rsidRDefault="00F36EE8">
      <w:pPr>
        <w:overflowPunct w:val="0"/>
        <w:adjustRightInd w:val="0"/>
        <w:spacing w:line="600" w:lineRule="exact"/>
        <w:ind w:firstLineChars="200" w:firstLine="640"/>
        <w:rPr>
          <w:sz w:val="32"/>
          <w:szCs w:val="32"/>
        </w:rPr>
      </w:pPr>
      <w:r>
        <w:rPr>
          <w:rFonts w:hint="eastAsia"/>
          <w:sz w:val="32"/>
          <w:szCs w:val="32"/>
        </w:rPr>
        <w:t>新疆农业科学院：刘婷婷</w:t>
      </w:r>
    </w:p>
    <w:p w:rsidR="008F5384" w:rsidRDefault="00F36EE8">
      <w:pPr>
        <w:overflowPunct w:val="0"/>
        <w:adjustRightInd w:val="0"/>
        <w:spacing w:line="600" w:lineRule="exact"/>
        <w:ind w:firstLineChars="200" w:firstLine="640"/>
        <w:rPr>
          <w:sz w:val="32"/>
          <w:szCs w:val="32"/>
        </w:rPr>
      </w:pPr>
      <w:r>
        <w:rPr>
          <w:rFonts w:hint="eastAsia"/>
          <w:sz w:val="32"/>
          <w:szCs w:val="32"/>
        </w:rPr>
        <w:t>新疆农业科学院库车陆地棉试验站：金亮</w:t>
      </w:r>
    </w:p>
    <w:p w:rsidR="008F5384" w:rsidRDefault="00F36EE8">
      <w:pPr>
        <w:overflowPunct w:val="0"/>
        <w:adjustRightInd w:val="0"/>
        <w:spacing w:line="600" w:lineRule="exact"/>
        <w:ind w:firstLineChars="200" w:firstLine="640"/>
        <w:rPr>
          <w:sz w:val="32"/>
          <w:szCs w:val="32"/>
        </w:rPr>
      </w:pPr>
      <w:r>
        <w:rPr>
          <w:rFonts w:hint="eastAsia"/>
          <w:sz w:val="32"/>
          <w:szCs w:val="32"/>
        </w:rPr>
        <w:lastRenderedPageBreak/>
        <w:t>新疆农资（集团）有限责任公司：田红</w:t>
      </w:r>
    </w:p>
    <w:p w:rsidR="008F5384" w:rsidRDefault="00F36EE8">
      <w:pPr>
        <w:overflowPunct w:val="0"/>
        <w:adjustRightInd w:val="0"/>
        <w:spacing w:line="600" w:lineRule="exact"/>
        <w:ind w:firstLineChars="200" w:firstLine="640"/>
        <w:rPr>
          <w:sz w:val="32"/>
          <w:szCs w:val="32"/>
        </w:rPr>
      </w:pPr>
      <w:r>
        <w:rPr>
          <w:rFonts w:hint="eastAsia"/>
          <w:sz w:val="32"/>
          <w:szCs w:val="32"/>
        </w:rPr>
        <w:t>自治区有色地质勘查局地球物理探矿队：王斌</w:t>
      </w:r>
    </w:p>
    <w:p w:rsidR="008F5384" w:rsidRDefault="00F36EE8">
      <w:pPr>
        <w:overflowPunct w:val="0"/>
        <w:adjustRightInd w:val="0"/>
        <w:spacing w:line="600" w:lineRule="exact"/>
        <w:ind w:firstLineChars="200" w:firstLine="640"/>
        <w:rPr>
          <w:sz w:val="32"/>
          <w:szCs w:val="32"/>
        </w:rPr>
      </w:pPr>
      <w:r>
        <w:rPr>
          <w:rFonts w:hint="eastAsia"/>
          <w:sz w:val="32"/>
          <w:szCs w:val="32"/>
        </w:rPr>
        <w:t>自治区有色地质勘查局七</w:t>
      </w:r>
      <w:r>
        <w:rPr>
          <w:rFonts w:hint="eastAsia"/>
          <w:sz w:val="32"/>
          <w:szCs w:val="32"/>
        </w:rPr>
        <w:t>0</w:t>
      </w:r>
      <w:r>
        <w:rPr>
          <w:rFonts w:hint="eastAsia"/>
          <w:sz w:val="32"/>
          <w:szCs w:val="32"/>
        </w:rPr>
        <w:t>一队：刘英</w:t>
      </w:r>
    </w:p>
    <w:p w:rsidR="008F5384" w:rsidRDefault="00F36EE8">
      <w:pPr>
        <w:overflowPunct w:val="0"/>
        <w:adjustRightInd w:val="0"/>
        <w:spacing w:line="600" w:lineRule="exact"/>
        <w:ind w:firstLineChars="200" w:firstLine="640"/>
        <w:rPr>
          <w:sz w:val="32"/>
          <w:szCs w:val="32"/>
        </w:rPr>
      </w:pPr>
      <w:r>
        <w:rPr>
          <w:rFonts w:hint="eastAsia"/>
          <w:sz w:val="32"/>
          <w:szCs w:val="32"/>
        </w:rPr>
        <w:t>乌鲁木齐中石油昆仑鑫泰燃气有限公司：邱春玲</w:t>
      </w:r>
    </w:p>
    <w:p w:rsidR="008F5384" w:rsidRDefault="00F36EE8">
      <w:pPr>
        <w:overflowPunct w:val="0"/>
        <w:adjustRightInd w:val="0"/>
        <w:spacing w:line="600" w:lineRule="exact"/>
        <w:ind w:firstLineChars="200" w:firstLine="640"/>
        <w:rPr>
          <w:sz w:val="32"/>
          <w:szCs w:val="32"/>
        </w:rPr>
      </w:pPr>
      <w:r>
        <w:rPr>
          <w:rFonts w:hint="eastAsia"/>
          <w:sz w:val="32"/>
          <w:szCs w:val="32"/>
        </w:rPr>
        <w:t>新疆新捷燃气有限责任公司：徐娜、崔立彬</w:t>
      </w:r>
    </w:p>
    <w:p w:rsidR="008F5384" w:rsidRDefault="00F36EE8">
      <w:pPr>
        <w:overflowPunct w:val="0"/>
        <w:adjustRightInd w:val="0"/>
        <w:spacing w:line="600" w:lineRule="exact"/>
        <w:ind w:firstLineChars="200" w:firstLine="640"/>
        <w:rPr>
          <w:sz w:val="32"/>
          <w:szCs w:val="32"/>
        </w:rPr>
      </w:pPr>
      <w:r>
        <w:rPr>
          <w:rFonts w:hint="eastAsia"/>
          <w:sz w:val="32"/>
          <w:szCs w:val="32"/>
        </w:rPr>
        <w:t>新疆天山水泥有限责任公司：庞娟</w:t>
      </w:r>
    </w:p>
    <w:p w:rsidR="008F5384" w:rsidRDefault="00F36EE8">
      <w:pPr>
        <w:overflowPunct w:val="0"/>
        <w:adjustRightInd w:val="0"/>
        <w:spacing w:line="600" w:lineRule="exact"/>
        <w:ind w:firstLineChars="200" w:firstLine="640"/>
        <w:rPr>
          <w:sz w:val="32"/>
          <w:szCs w:val="32"/>
        </w:rPr>
      </w:pPr>
      <w:r>
        <w:rPr>
          <w:rFonts w:hint="eastAsia"/>
          <w:sz w:val="32"/>
          <w:szCs w:val="32"/>
        </w:rPr>
        <w:t>吐鲁番天山水泥有限责任公司：于水泉</w:t>
      </w:r>
    </w:p>
    <w:p w:rsidR="008F5384" w:rsidRDefault="00F36EE8">
      <w:pPr>
        <w:overflowPunct w:val="0"/>
        <w:adjustRightInd w:val="0"/>
        <w:spacing w:line="600" w:lineRule="exact"/>
        <w:ind w:firstLineChars="200" w:firstLine="640"/>
        <w:rPr>
          <w:sz w:val="32"/>
          <w:szCs w:val="32"/>
        </w:rPr>
      </w:pPr>
      <w:r>
        <w:rPr>
          <w:rFonts w:hint="eastAsia"/>
          <w:sz w:val="32"/>
          <w:szCs w:val="32"/>
        </w:rPr>
        <w:t>新疆能源（集团）有限责任公司哈密分公司：李俊杰</w:t>
      </w:r>
    </w:p>
    <w:p w:rsidR="008F5384" w:rsidRDefault="00F36EE8">
      <w:pPr>
        <w:overflowPunct w:val="0"/>
        <w:adjustRightInd w:val="0"/>
        <w:spacing w:line="600" w:lineRule="exact"/>
        <w:ind w:firstLineChars="200" w:firstLine="640"/>
        <w:rPr>
          <w:sz w:val="32"/>
          <w:szCs w:val="32"/>
        </w:rPr>
      </w:pPr>
      <w:r>
        <w:rPr>
          <w:rFonts w:hint="eastAsia"/>
          <w:sz w:val="32"/>
          <w:szCs w:val="32"/>
        </w:rPr>
        <w:t>乌鲁木齐信鑫小额贷款股份有限公司：魏红春</w:t>
      </w:r>
    </w:p>
    <w:p w:rsidR="008F5384" w:rsidRDefault="00F36EE8">
      <w:pPr>
        <w:overflowPunct w:val="0"/>
        <w:adjustRightInd w:val="0"/>
        <w:spacing w:line="600" w:lineRule="exact"/>
        <w:ind w:firstLineChars="200" w:firstLine="640"/>
        <w:rPr>
          <w:sz w:val="32"/>
          <w:szCs w:val="32"/>
        </w:rPr>
      </w:pPr>
      <w:r>
        <w:rPr>
          <w:rFonts w:hint="eastAsia"/>
          <w:sz w:val="32"/>
          <w:szCs w:val="32"/>
        </w:rPr>
        <w:t>新疆国投健康产业投资有限责任公司：吴灵、金殷</w:t>
      </w:r>
    </w:p>
    <w:p w:rsidR="008F5384" w:rsidRDefault="00F36EE8">
      <w:pPr>
        <w:overflowPunct w:val="0"/>
        <w:adjustRightInd w:val="0"/>
        <w:spacing w:line="600" w:lineRule="exact"/>
        <w:ind w:firstLineChars="200" w:firstLine="640"/>
        <w:rPr>
          <w:sz w:val="32"/>
          <w:szCs w:val="32"/>
        </w:rPr>
      </w:pPr>
      <w:r>
        <w:rPr>
          <w:rFonts w:hint="eastAsia"/>
          <w:sz w:val="32"/>
          <w:szCs w:val="32"/>
        </w:rPr>
        <w:t>新疆机场（集团）有限责任公司：胡淑兰</w:t>
      </w:r>
    </w:p>
    <w:p w:rsidR="008F5384" w:rsidRDefault="00F36EE8">
      <w:pPr>
        <w:overflowPunct w:val="0"/>
        <w:adjustRightInd w:val="0"/>
        <w:spacing w:line="600" w:lineRule="exact"/>
        <w:ind w:firstLineChars="200" w:firstLine="640"/>
        <w:rPr>
          <w:sz w:val="32"/>
          <w:szCs w:val="32"/>
        </w:rPr>
      </w:pPr>
      <w:r>
        <w:rPr>
          <w:rFonts w:hint="eastAsia"/>
          <w:sz w:val="32"/>
          <w:szCs w:val="32"/>
        </w:rPr>
        <w:t>新疆机场集团天缘酒店管理有限责任公司：陈雪岩</w:t>
      </w:r>
    </w:p>
    <w:p w:rsidR="008F5384" w:rsidRDefault="00F36EE8">
      <w:pPr>
        <w:overflowPunct w:val="0"/>
        <w:adjustRightInd w:val="0"/>
        <w:spacing w:line="600" w:lineRule="exact"/>
        <w:ind w:firstLineChars="200" w:firstLine="640"/>
        <w:rPr>
          <w:sz w:val="32"/>
          <w:szCs w:val="32"/>
        </w:rPr>
      </w:pPr>
      <w:r>
        <w:rPr>
          <w:rFonts w:hint="eastAsia"/>
          <w:sz w:val="32"/>
          <w:szCs w:val="32"/>
        </w:rPr>
        <w:t>伊犁新矿煤业有限责任公司：关晶</w:t>
      </w:r>
    </w:p>
    <w:p w:rsidR="008F5384" w:rsidRDefault="00F36EE8">
      <w:pPr>
        <w:overflowPunct w:val="0"/>
        <w:adjustRightInd w:val="0"/>
        <w:spacing w:line="600" w:lineRule="exact"/>
        <w:ind w:firstLineChars="200" w:firstLine="640"/>
        <w:rPr>
          <w:sz w:val="32"/>
          <w:szCs w:val="32"/>
        </w:rPr>
      </w:pPr>
      <w:r>
        <w:rPr>
          <w:rFonts w:hint="eastAsia"/>
          <w:sz w:val="32"/>
          <w:szCs w:val="32"/>
        </w:rPr>
        <w:t>兖矿新疆矿业有限公司硫磺沟煤矿：王强</w:t>
      </w:r>
    </w:p>
    <w:p w:rsidR="008F5384" w:rsidRDefault="00F36EE8">
      <w:pPr>
        <w:overflowPunct w:val="0"/>
        <w:adjustRightIn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三、经济系列高级经济师任职资格</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（一）财政税收专业高级经济师（共7人）</w:t>
      </w:r>
    </w:p>
    <w:p w:rsidR="008F5384" w:rsidRDefault="00F36EE8">
      <w:pPr>
        <w:overflowPunct w:val="0"/>
        <w:adjustRightInd w:val="0"/>
        <w:spacing w:line="600" w:lineRule="exact"/>
        <w:ind w:firstLineChars="200" w:firstLine="640"/>
        <w:rPr>
          <w:sz w:val="32"/>
          <w:szCs w:val="32"/>
        </w:rPr>
      </w:pPr>
      <w:r>
        <w:rPr>
          <w:rFonts w:hint="eastAsia"/>
          <w:sz w:val="32"/>
          <w:szCs w:val="32"/>
        </w:rPr>
        <w:t>新疆轮台县财政局：王淑琴</w:t>
      </w:r>
    </w:p>
    <w:p w:rsidR="008F5384" w:rsidRDefault="00F36EE8">
      <w:pPr>
        <w:overflowPunct w:val="0"/>
        <w:adjustRightInd w:val="0"/>
        <w:spacing w:line="600" w:lineRule="exact"/>
        <w:ind w:firstLineChars="200" w:firstLine="640"/>
        <w:rPr>
          <w:sz w:val="32"/>
          <w:szCs w:val="32"/>
        </w:rPr>
      </w:pPr>
      <w:r>
        <w:rPr>
          <w:rFonts w:hint="eastAsia"/>
          <w:sz w:val="32"/>
          <w:szCs w:val="32"/>
        </w:rPr>
        <w:t>大家财产保险有限责任公司新疆分公司：管星</w:t>
      </w:r>
    </w:p>
    <w:p w:rsidR="008F5384" w:rsidRDefault="00F36EE8">
      <w:pPr>
        <w:overflowPunct w:val="0"/>
        <w:adjustRightInd w:val="0"/>
        <w:spacing w:line="600" w:lineRule="exact"/>
        <w:ind w:firstLineChars="200" w:firstLine="640"/>
        <w:rPr>
          <w:sz w:val="32"/>
          <w:szCs w:val="32"/>
        </w:rPr>
      </w:pPr>
      <w:r>
        <w:rPr>
          <w:rFonts w:hint="eastAsia"/>
          <w:sz w:val="32"/>
          <w:szCs w:val="32"/>
        </w:rPr>
        <w:t>自治区地质矿产勘查开发局第九地质大队：刘洋</w:t>
      </w:r>
    </w:p>
    <w:p w:rsidR="008F5384" w:rsidRDefault="00F36EE8">
      <w:pPr>
        <w:overflowPunct w:val="0"/>
        <w:adjustRightInd w:val="0"/>
        <w:spacing w:line="600" w:lineRule="exact"/>
        <w:ind w:firstLineChars="200" w:firstLine="640"/>
        <w:rPr>
          <w:sz w:val="32"/>
          <w:szCs w:val="32"/>
        </w:rPr>
      </w:pPr>
      <w:r>
        <w:rPr>
          <w:rFonts w:hint="eastAsia"/>
          <w:sz w:val="32"/>
          <w:szCs w:val="32"/>
        </w:rPr>
        <w:t>中共阿克苏地委党校：张同光</w:t>
      </w:r>
    </w:p>
    <w:p w:rsidR="008F5384" w:rsidRDefault="00F36EE8">
      <w:pPr>
        <w:overflowPunct w:val="0"/>
        <w:adjustRightInd w:val="0"/>
        <w:spacing w:line="600" w:lineRule="exact"/>
        <w:ind w:firstLineChars="200" w:firstLine="640"/>
        <w:rPr>
          <w:sz w:val="32"/>
          <w:szCs w:val="32"/>
        </w:rPr>
      </w:pPr>
      <w:r>
        <w:rPr>
          <w:rFonts w:hint="eastAsia"/>
          <w:sz w:val="32"/>
          <w:szCs w:val="32"/>
        </w:rPr>
        <w:t>奇台县价格认证中心：蒋金凤</w:t>
      </w:r>
    </w:p>
    <w:p w:rsidR="008F5384" w:rsidRDefault="00F36EE8">
      <w:pPr>
        <w:overflowPunct w:val="0"/>
        <w:adjustRightInd w:val="0"/>
        <w:spacing w:line="600" w:lineRule="exact"/>
        <w:ind w:firstLineChars="200" w:firstLine="640"/>
        <w:rPr>
          <w:sz w:val="32"/>
          <w:szCs w:val="32"/>
        </w:rPr>
      </w:pPr>
      <w:r>
        <w:rPr>
          <w:rFonts w:hint="eastAsia"/>
          <w:sz w:val="32"/>
          <w:szCs w:val="32"/>
        </w:rPr>
        <w:lastRenderedPageBreak/>
        <w:t>温泉县财政局：贺碧文</w:t>
      </w:r>
    </w:p>
    <w:p w:rsidR="008F5384" w:rsidRDefault="00F36EE8">
      <w:pPr>
        <w:overflowPunct w:val="0"/>
        <w:adjustRightInd w:val="0"/>
        <w:spacing w:line="600" w:lineRule="exact"/>
        <w:ind w:firstLineChars="200" w:firstLine="640"/>
        <w:rPr>
          <w:sz w:val="32"/>
          <w:szCs w:val="32"/>
        </w:rPr>
      </w:pPr>
      <w:r>
        <w:rPr>
          <w:rFonts w:hint="eastAsia"/>
          <w:sz w:val="32"/>
          <w:szCs w:val="32"/>
        </w:rPr>
        <w:t>和田地区农业农村局：侯慧霞</w:t>
      </w:r>
    </w:p>
    <w:p w:rsidR="008F5384" w:rsidRDefault="00F36EE8">
      <w:pPr>
        <w:overflowPunct w:val="0"/>
        <w:adjustRightIn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（二）金融专业高级经济师（共5人）</w:t>
      </w:r>
    </w:p>
    <w:p w:rsidR="008F5384" w:rsidRDefault="00F36EE8">
      <w:pPr>
        <w:overflowPunct w:val="0"/>
        <w:adjustRightInd w:val="0"/>
        <w:spacing w:line="600" w:lineRule="exact"/>
        <w:ind w:firstLineChars="200" w:firstLine="640"/>
        <w:rPr>
          <w:sz w:val="32"/>
          <w:szCs w:val="32"/>
        </w:rPr>
      </w:pPr>
      <w:r>
        <w:rPr>
          <w:rFonts w:hint="eastAsia"/>
          <w:sz w:val="32"/>
          <w:szCs w:val="32"/>
        </w:rPr>
        <w:t>自治区农村信用社联合社：童美隆、高艳艳、冉海龙</w:t>
      </w:r>
    </w:p>
    <w:p w:rsidR="008F5384" w:rsidRDefault="00F36EE8">
      <w:pPr>
        <w:overflowPunct w:val="0"/>
        <w:adjustRightInd w:val="0"/>
        <w:spacing w:line="600" w:lineRule="exact"/>
        <w:ind w:firstLineChars="200" w:firstLine="640"/>
        <w:rPr>
          <w:sz w:val="32"/>
          <w:szCs w:val="32"/>
        </w:rPr>
      </w:pPr>
      <w:r>
        <w:rPr>
          <w:rFonts w:hint="eastAsia"/>
          <w:sz w:val="32"/>
          <w:szCs w:val="32"/>
        </w:rPr>
        <w:t>中国农业发展银行新疆分行营业部：刘纯琪</w:t>
      </w:r>
    </w:p>
    <w:p w:rsidR="008F5384" w:rsidRDefault="00F36EE8">
      <w:pPr>
        <w:overflowPunct w:val="0"/>
        <w:adjustRightInd w:val="0"/>
        <w:spacing w:line="600" w:lineRule="exact"/>
        <w:ind w:firstLineChars="200" w:firstLine="640"/>
        <w:rPr>
          <w:sz w:val="32"/>
          <w:szCs w:val="32"/>
        </w:rPr>
      </w:pPr>
      <w:r>
        <w:rPr>
          <w:rFonts w:hint="eastAsia"/>
          <w:sz w:val="32"/>
          <w:szCs w:val="32"/>
        </w:rPr>
        <w:t>霍尔果斯金融控股集团有限公司：李静</w:t>
      </w:r>
    </w:p>
    <w:sectPr w:rsidR="008F5384" w:rsidSect="008F5384">
      <w:footerReference w:type="default" r:id="rId7"/>
      <w:pgSz w:w="11906" w:h="16838"/>
      <w:pgMar w:top="2098" w:right="1531" w:bottom="1984" w:left="1531" w:header="851" w:footer="992" w:gutter="0"/>
      <w:cols w:space="0"/>
      <w:docGrid w:type="lines" w:linePitch="4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671" w:rsidRDefault="00141671" w:rsidP="008F5384">
      <w:r>
        <w:separator/>
      </w:r>
    </w:p>
  </w:endnote>
  <w:endnote w:type="continuationSeparator" w:id="0">
    <w:p w:rsidR="00141671" w:rsidRDefault="00141671" w:rsidP="008F5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84" w:rsidRDefault="008E39C7">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F5384" w:rsidRDefault="008E39C7">
                <w:pPr>
                  <w:pStyle w:val="a4"/>
                </w:pPr>
                <w:r>
                  <w:fldChar w:fldCharType="begin"/>
                </w:r>
                <w:r w:rsidR="00F36EE8">
                  <w:instrText xml:space="preserve"> PAGE  \* MERGEFORMAT </w:instrText>
                </w:r>
                <w:r>
                  <w:fldChar w:fldCharType="separate"/>
                </w:r>
                <w:r w:rsidR="004D0739">
                  <w:rPr>
                    <w:noProof/>
                  </w:rPr>
                  <w:t>1</w:t>
                </w:r>
                <w:r>
                  <w:fldChar w:fldCharType="end"/>
                </w:r>
                <w:r w:rsidR="00F36EE8">
                  <w:t xml:space="preserve"> / </w:t>
                </w:r>
                <w:fldSimple w:instr=" NUMPAGES  \* MERGEFORMAT ">
                  <w:r w:rsidR="004D0739">
                    <w:rPr>
                      <w:noProof/>
                    </w:rPr>
                    <w:t>15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671" w:rsidRDefault="00141671" w:rsidP="008F5384">
      <w:r>
        <w:separator/>
      </w:r>
    </w:p>
  </w:footnote>
  <w:footnote w:type="continuationSeparator" w:id="0">
    <w:p w:rsidR="00141671" w:rsidRDefault="00141671" w:rsidP="008F5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4MjViMTA5MmE3MjYzY2RhYmJmZGZjOGI5YTI3MDEifQ=="/>
  </w:docVars>
  <w:rsids>
    <w:rsidRoot w:val="428D4BF1"/>
    <w:rsid w:val="00141671"/>
    <w:rsid w:val="004D0739"/>
    <w:rsid w:val="008E39C7"/>
    <w:rsid w:val="008F5384"/>
    <w:rsid w:val="00F36EE8"/>
    <w:rsid w:val="00FD6CEB"/>
    <w:rsid w:val="01635474"/>
    <w:rsid w:val="02301FCF"/>
    <w:rsid w:val="0709241E"/>
    <w:rsid w:val="072917FC"/>
    <w:rsid w:val="0765110A"/>
    <w:rsid w:val="07D040E9"/>
    <w:rsid w:val="095C57E5"/>
    <w:rsid w:val="0A9320B8"/>
    <w:rsid w:val="0AA72616"/>
    <w:rsid w:val="0B2457DF"/>
    <w:rsid w:val="0B780C4C"/>
    <w:rsid w:val="0C6A4177"/>
    <w:rsid w:val="0CC4270B"/>
    <w:rsid w:val="0E341099"/>
    <w:rsid w:val="0FCC0AEC"/>
    <w:rsid w:val="10DB78ED"/>
    <w:rsid w:val="10FA5A47"/>
    <w:rsid w:val="123A3092"/>
    <w:rsid w:val="14121CFA"/>
    <w:rsid w:val="144731A8"/>
    <w:rsid w:val="1479039E"/>
    <w:rsid w:val="14F0527E"/>
    <w:rsid w:val="15233C15"/>
    <w:rsid w:val="15282644"/>
    <w:rsid w:val="16CA0632"/>
    <w:rsid w:val="172B4755"/>
    <w:rsid w:val="173D6539"/>
    <w:rsid w:val="174E56B6"/>
    <w:rsid w:val="191F1B57"/>
    <w:rsid w:val="194014CF"/>
    <w:rsid w:val="19B96D0B"/>
    <w:rsid w:val="1A01758D"/>
    <w:rsid w:val="1A1D4091"/>
    <w:rsid w:val="1B240C6E"/>
    <w:rsid w:val="1C37446B"/>
    <w:rsid w:val="1CFA1EF9"/>
    <w:rsid w:val="1D0C22E9"/>
    <w:rsid w:val="1D367283"/>
    <w:rsid w:val="1DFF1A0E"/>
    <w:rsid w:val="1E4337F7"/>
    <w:rsid w:val="1E865B04"/>
    <w:rsid w:val="2135387C"/>
    <w:rsid w:val="21C26289"/>
    <w:rsid w:val="222339F7"/>
    <w:rsid w:val="239A7550"/>
    <w:rsid w:val="248A7A53"/>
    <w:rsid w:val="24D3760E"/>
    <w:rsid w:val="25902676"/>
    <w:rsid w:val="26037179"/>
    <w:rsid w:val="27007267"/>
    <w:rsid w:val="273C404C"/>
    <w:rsid w:val="286454FC"/>
    <w:rsid w:val="2919581B"/>
    <w:rsid w:val="29F57864"/>
    <w:rsid w:val="2A9B6CD2"/>
    <w:rsid w:val="2AFC6824"/>
    <w:rsid w:val="2C710E56"/>
    <w:rsid w:val="2CDB02CC"/>
    <w:rsid w:val="2D0B5D4B"/>
    <w:rsid w:val="2D2E420C"/>
    <w:rsid w:val="2D900DFC"/>
    <w:rsid w:val="2DA27975"/>
    <w:rsid w:val="2E637093"/>
    <w:rsid w:val="2E7E7DC6"/>
    <w:rsid w:val="2F1C3757"/>
    <w:rsid w:val="2F1D0548"/>
    <w:rsid w:val="3019196D"/>
    <w:rsid w:val="308659A2"/>
    <w:rsid w:val="30B577A3"/>
    <w:rsid w:val="312D1C4B"/>
    <w:rsid w:val="31375793"/>
    <w:rsid w:val="315D1997"/>
    <w:rsid w:val="319C292D"/>
    <w:rsid w:val="32DC15E2"/>
    <w:rsid w:val="33E11727"/>
    <w:rsid w:val="34750AB5"/>
    <w:rsid w:val="358B6F41"/>
    <w:rsid w:val="35921999"/>
    <w:rsid w:val="360A6B9A"/>
    <w:rsid w:val="36256637"/>
    <w:rsid w:val="36BF182B"/>
    <w:rsid w:val="36F0565E"/>
    <w:rsid w:val="36F823B4"/>
    <w:rsid w:val="37217B5C"/>
    <w:rsid w:val="38660E7F"/>
    <w:rsid w:val="38F55F20"/>
    <w:rsid w:val="39293EDD"/>
    <w:rsid w:val="39B8138C"/>
    <w:rsid w:val="39C770A8"/>
    <w:rsid w:val="3A7A2071"/>
    <w:rsid w:val="3A8D0D1C"/>
    <w:rsid w:val="3B4D00F6"/>
    <w:rsid w:val="3BA029CB"/>
    <w:rsid w:val="3BB64BF1"/>
    <w:rsid w:val="3D122796"/>
    <w:rsid w:val="3EAD285D"/>
    <w:rsid w:val="41AD228E"/>
    <w:rsid w:val="421F2EEA"/>
    <w:rsid w:val="422F3D3C"/>
    <w:rsid w:val="428D4BF1"/>
    <w:rsid w:val="430F24DA"/>
    <w:rsid w:val="434E3BCE"/>
    <w:rsid w:val="43881B76"/>
    <w:rsid w:val="43C719C4"/>
    <w:rsid w:val="43FF654C"/>
    <w:rsid w:val="444B446B"/>
    <w:rsid w:val="45BB414E"/>
    <w:rsid w:val="465F11D1"/>
    <w:rsid w:val="46C73B51"/>
    <w:rsid w:val="46F30DEA"/>
    <w:rsid w:val="482B7945"/>
    <w:rsid w:val="490A5F33"/>
    <w:rsid w:val="49CA0DC2"/>
    <w:rsid w:val="4AA95536"/>
    <w:rsid w:val="4AFA62A3"/>
    <w:rsid w:val="4C53598B"/>
    <w:rsid w:val="4C9A2FAF"/>
    <w:rsid w:val="4D1E5F58"/>
    <w:rsid w:val="4DFF4A01"/>
    <w:rsid w:val="4E217FEA"/>
    <w:rsid w:val="4E5B5626"/>
    <w:rsid w:val="4EAE1256"/>
    <w:rsid w:val="4EE36838"/>
    <w:rsid w:val="4EEF5DE4"/>
    <w:rsid w:val="4F277882"/>
    <w:rsid w:val="4F491CED"/>
    <w:rsid w:val="526E71BA"/>
    <w:rsid w:val="52CA425E"/>
    <w:rsid w:val="53442FE6"/>
    <w:rsid w:val="53BD07B5"/>
    <w:rsid w:val="56513DD4"/>
    <w:rsid w:val="57E0124E"/>
    <w:rsid w:val="58446D2E"/>
    <w:rsid w:val="58A113E1"/>
    <w:rsid w:val="59AF1C80"/>
    <w:rsid w:val="5CC12F8F"/>
    <w:rsid w:val="5DD0445A"/>
    <w:rsid w:val="5DF54E70"/>
    <w:rsid w:val="5F4E2A69"/>
    <w:rsid w:val="5FFF09D8"/>
    <w:rsid w:val="601D2892"/>
    <w:rsid w:val="6074018D"/>
    <w:rsid w:val="60B94F1A"/>
    <w:rsid w:val="61E848DC"/>
    <w:rsid w:val="6280757E"/>
    <w:rsid w:val="637952EA"/>
    <w:rsid w:val="63EF496F"/>
    <w:rsid w:val="661007D1"/>
    <w:rsid w:val="674C1365"/>
    <w:rsid w:val="679A77F5"/>
    <w:rsid w:val="67ED7B8E"/>
    <w:rsid w:val="685177E2"/>
    <w:rsid w:val="68525518"/>
    <w:rsid w:val="68C06926"/>
    <w:rsid w:val="6A721EA2"/>
    <w:rsid w:val="6A7A2B04"/>
    <w:rsid w:val="6AF2125B"/>
    <w:rsid w:val="6B064398"/>
    <w:rsid w:val="6B27523E"/>
    <w:rsid w:val="6B6D4417"/>
    <w:rsid w:val="6BED6F69"/>
    <w:rsid w:val="6EE052E0"/>
    <w:rsid w:val="6F8D2902"/>
    <w:rsid w:val="6FAB5C5F"/>
    <w:rsid w:val="6FD9793A"/>
    <w:rsid w:val="7123505E"/>
    <w:rsid w:val="731030CF"/>
    <w:rsid w:val="738E5FC4"/>
    <w:rsid w:val="741C570D"/>
    <w:rsid w:val="745D1781"/>
    <w:rsid w:val="74620891"/>
    <w:rsid w:val="746A5432"/>
    <w:rsid w:val="74A25132"/>
    <w:rsid w:val="757E1548"/>
    <w:rsid w:val="75911025"/>
    <w:rsid w:val="77376637"/>
    <w:rsid w:val="778B160C"/>
    <w:rsid w:val="77B37656"/>
    <w:rsid w:val="781150C1"/>
    <w:rsid w:val="78543C7A"/>
    <w:rsid w:val="79957733"/>
    <w:rsid w:val="7AC754CB"/>
    <w:rsid w:val="7AFB12A0"/>
    <w:rsid w:val="7B641D73"/>
    <w:rsid w:val="7C5C7201"/>
    <w:rsid w:val="7D80622C"/>
    <w:rsid w:val="7E1D0E98"/>
    <w:rsid w:val="7E4E469E"/>
    <w:rsid w:val="7EE4500E"/>
    <w:rsid w:val="7F7B4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F5384"/>
    <w:pPr>
      <w:widowControl w:val="0"/>
      <w:jc w:val="both"/>
    </w:pPr>
    <w:rPr>
      <w:rFonts w:asciiTheme="minorHAnsi" w:eastAsia="仿宋" w:hAnsiTheme="minorHAnsi" w:cstheme="minorBidi"/>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8F5384"/>
    <w:pPr>
      <w:spacing w:after="140" w:line="276" w:lineRule="auto"/>
    </w:pPr>
  </w:style>
  <w:style w:type="paragraph" w:styleId="a4">
    <w:name w:val="footer"/>
    <w:basedOn w:val="a"/>
    <w:qFormat/>
    <w:rsid w:val="008F5384"/>
    <w:pPr>
      <w:tabs>
        <w:tab w:val="center" w:pos="4153"/>
        <w:tab w:val="right" w:pos="8306"/>
      </w:tabs>
      <w:snapToGrid w:val="0"/>
      <w:jc w:val="left"/>
    </w:pPr>
    <w:rPr>
      <w:sz w:val="18"/>
    </w:rPr>
  </w:style>
  <w:style w:type="paragraph" w:styleId="a5">
    <w:name w:val="header"/>
    <w:basedOn w:val="a"/>
    <w:qFormat/>
    <w:rsid w:val="008F53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8F5384"/>
    <w:pPr>
      <w:spacing w:beforeAutospacing="1" w:afterAutospacing="1"/>
      <w:jc w:val="left"/>
    </w:pPr>
    <w:rPr>
      <w:rFonts w:cs="Times New Roman"/>
      <w:kern w:val="0"/>
      <w:sz w:val="24"/>
    </w:rPr>
  </w:style>
  <w:style w:type="character" w:styleId="a7">
    <w:name w:val="Strong"/>
    <w:basedOn w:val="a1"/>
    <w:qFormat/>
    <w:rsid w:val="008F5384"/>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阿娜尔</dc:creator>
  <cp:lastModifiedBy>Administrator</cp:lastModifiedBy>
  <cp:revision>4</cp:revision>
  <cp:lastPrinted>2022-12-29T13:21:00Z</cp:lastPrinted>
  <dcterms:created xsi:type="dcterms:W3CDTF">2022-12-27T02:21:00Z</dcterms:created>
  <dcterms:modified xsi:type="dcterms:W3CDTF">2022-12-30T02:12:00Z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FAE2AE8D9A564146A81EDA77BAB5CABE</vt:lpwstr>
  </property>
</Properties>
</file>