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outlineLvl w:val="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国有资本经营预算支出项目资金（融资担保风险补偿资金、担保费补助）</w:t>
      </w:r>
      <w:r>
        <w:rPr>
          <w:b/>
          <w:bCs/>
          <w:szCs w:val="32"/>
        </w:rPr>
        <w:t>绩效目标自评表</w:t>
      </w:r>
    </w:p>
    <w:p>
      <w:pPr>
        <w:ind w:firstLine="420"/>
        <w:jc w:val="center"/>
        <w:rPr>
          <w:sz w:val="21"/>
          <w:szCs w:val="21"/>
        </w:rPr>
      </w:pPr>
      <w:r>
        <w:rPr>
          <w:sz w:val="21"/>
          <w:szCs w:val="21"/>
        </w:rPr>
        <w:t>（2022年度）</w:t>
      </w:r>
    </w:p>
    <w:tbl>
      <w:tblPr>
        <w:tblStyle w:val="9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64"/>
        <w:gridCol w:w="1276"/>
        <w:gridCol w:w="2268"/>
        <w:gridCol w:w="1701"/>
        <w:gridCol w:w="1701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7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国有资本经营预算支出项目资金（融资担保风险补偿资金、担保费补助）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中央主管部门</w:t>
            </w:r>
          </w:p>
        </w:tc>
        <w:tc>
          <w:tcPr>
            <w:tcW w:w="7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地方主管部门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自治区财政厅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资金使用单位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新疆融资担保有限责任公司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投入情况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全年预算数（A)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全年执行数（B）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预算执行率（B/A×100%）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250.20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250.20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其中：中央财政资金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自治区本级财政资金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250.20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250.20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地县财政资金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资金管理情况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情况说明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存在问题和改进措施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分配科学性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资金分配科学合理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下达及时性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资金及时下达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拨付合规性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资金拨付合法合规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使用规范性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资金使用规范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执行准确性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项目资金执行较好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预算绩效管理情况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按规定进行绩效目标建设、监控及自评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支出责任履行情况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规范资金使用程序、专款专用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总体目标完成情况</w:t>
            </w:r>
          </w:p>
        </w:tc>
        <w:tc>
          <w:tcPr>
            <w:tcW w:w="4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总体目标</w:t>
            </w:r>
          </w:p>
        </w:tc>
        <w:tc>
          <w:tcPr>
            <w:tcW w:w="5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担保公司发生损失后，对担保赔偿准备金现行弥补后的不足部分，使用专项资金进行补偿，帮助企业降低代偿率，提升整体增信，增加对中小微贷款的授信额度</w:t>
            </w:r>
          </w:p>
        </w:tc>
        <w:tc>
          <w:tcPr>
            <w:tcW w:w="5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eastAsia="zh-CN"/>
              </w:rPr>
              <w:t>各项指标完成情况较好，均超出指标值，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帮助企业降低代偿率，提升整体增信，增加对中小微贷款的授信额度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绩效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全年实际完成值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担保企业数量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120家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3846家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担保业务在保规模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≥100000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127305.7万元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当年新增代偿额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≤60000万元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287.97万元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时效指标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每季度完成担保额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≥20000万元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31826.42万元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经济效益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直接或间接带动受保企业新增产值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≥5亿元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8.03亿元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担保代偿率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≤10%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0.24%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受保小微企业环评达标率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 xml:space="preserve">     100%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社会效益指标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稳定和带动受保企业就业人数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≥8000人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12501人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受保企业满意率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≥85%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95%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ind w:firstLine="0" w:firstLineChars="0"/>
        <w:jc w:val="left"/>
        <w:rPr>
          <w:bCs/>
          <w:szCs w:val="32"/>
        </w:rPr>
      </w:pPr>
    </w:p>
    <w:p>
      <w:pPr>
        <w:jc w:val="center"/>
        <w:outlineLvl w:val="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国有资本经营预算支出项目资金（再担保补助费）</w:t>
      </w:r>
      <w:r>
        <w:rPr>
          <w:b/>
          <w:bCs/>
          <w:szCs w:val="32"/>
        </w:rPr>
        <w:t>绩效目标自评表</w:t>
      </w:r>
    </w:p>
    <w:p>
      <w:pPr>
        <w:ind w:firstLine="420"/>
        <w:jc w:val="center"/>
        <w:rPr>
          <w:sz w:val="21"/>
          <w:szCs w:val="21"/>
        </w:rPr>
      </w:pPr>
      <w:r>
        <w:rPr>
          <w:sz w:val="21"/>
          <w:szCs w:val="21"/>
        </w:rPr>
        <w:t>（2022年度）</w:t>
      </w:r>
    </w:p>
    <w:tbl>
      <w:tblPr>
        <w:tblStyle w:val="9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204"/>
        <w:gridCol w:w="1134"/>
        <w:gridCol w:w="2552"/>
        <w:gridCol w:w="1701"/>
        <w:gridCol w:w="1701"/>
        <w:gridCol w:w="1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7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国有资本经营预算支出项目资金（再担保补助）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中央主管部门</w:t>
            </w:r>
          </w:p>
        </w:tc>
        <w:tc>
          <w:tcPr>
            <w:tcW w:w="7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地方主管部门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自治区财政厅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资金使用单位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新疆再担保（集团）有限公司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投入情况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全年预算数（A)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全年执行数（B）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预算执行率（B/A×100%）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92.59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92.59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其中：中央财政资金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自治区本级财政资金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92.59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92.59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地县财政资金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资金管理情况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情况说明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存在问题和改进措施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分配科学性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资金分配科学合理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下达及时性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资金及时下达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拨付合规性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资金拨付合法合规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使用规范性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资金使用规范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执行准确性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项目资金执行较好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预算绩效管理情况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按规定进行绩效目标建设、监控及自评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支出责任履行情况</w:t>
            </w:r>
          </w:p>
        </w:tc>
        <w:tc>
          <w:tcPr>
            <w:tcW w:w="4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规范资金使用程序、专款专用</w:t>
            </w:r>
          </w:p>
        </w:tc>
        <w:tc>
          <w:tcPr>
            <w:tcW w:w="3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总体目标完成情况</w:t>
            </w: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总体目标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为切实缓解中小企业融资难问题，发挥公共财政资金导向作用，加快自治区信用担保体系建设，建立健全中小企业服务体系，推动金融机构有效增加中小企业信贷投放，促进我区中小企业健康发展。</w:t>
            </w: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切实缓解中小企业融资难问题，发挥公共财政资金导向作用，加快自治区信用担保体系建设，建立健全中小企业服务体系，推动金融机构有效增加中小企业信贷投放，促进我区中小企业健康发展。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绩效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目标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全年实际完成值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再担保在保业务规模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300000万元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448972.68万元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再担保中小微企业在保额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10" w:firstLineChars="100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0000万元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448972.68万元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当年新增代偿额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≤8000万元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每季度完成担保额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≥50000万元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110000万元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社会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效益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直接或间接带动担保机构数量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≥20家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23家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受保企业中小微企业占比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≥80%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受保小微企业环评达标率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 xml:space="preserve">     100%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社会效益指标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担保代偿率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≤5%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受保企业满意率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≥85%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  <w:t>98%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ind w:firstLine="0" w:firstLineChars="0"/>
        <w:jc w:val="left"/>
        <w:rPr>
          <w:bCs/>
          <w:szCs w:val="32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5F12"/>
    <w:rsid w:val="00001845"/>
    <w:rsid w:val="00002C74"/>
    <w:rsid w:val="00007C81"/>
    <w:rsid w:val="00043118"/>
    <w:rsid w:val="0004727C"/>
    <w:rsid w:val="00047AEB"/>
    <w:rsid w:val="00053CD7"/>
    <w:rsid w:val="00057459"/>
    <w:rsid w:val="0008428E"/>
    <w:rsid w:val="00084A4E"/>
    <w:rsid w:val="000A7C8F"/>
    <w:rsid w:val="000C1172"/>
    <w:rsid w:val="000C5DC3"/>
    <w:rsid w:val="000D2FDB"/>
    <w:rsid w:val="000D4F44"/>
    <w:rsid w:val="000E0CB6"/>
    <w:rsid w:val="000F50CA"/>
    <w:rsid w:val="000F5C38"/>
    <w:rsid w:val="00116880"/>
    <w:rsid w:val="00123BA0"/>
    <w:rsid w:val="00125672"/>
    <w:rsid w:val="001309E8"/>
    <w:rsid w:val="00132431"/>
    <w:rsid w:val="001364F7"/>
    <w:rsid w:val="0013656B"/>
    <w:rsid w:val="00136C48"/>
    <w:rsid w:val="00136F8F"/>
    <w:rsid w:val="00137B5D"/>
    <w:rsid w:val="00144456"/>
    <w:rsid w:val="00147458"/>
    <w:rsid w:val="00170D27"/>
    <w:rsid w:val="00171B5C"/>
    <w:rsid w:val="001733D1"/>
    <w:rsid w:val="001750D4"/>
    <w:rsid w:val="0017600A"/>
    <w:rsid w:val="00182C5C"/>
    <w:rsid w:val="0019642F"/>
    <w:rsid w:val="001A0BF2"/>
    <w:rsid w:val="001B679D"/>
    <w:rsid w:val="001C720D"/>
    <w:rsid w:val="001E2B33"/>
    <w:rsid w:val="001E4285"/>
    <w:rsid w:val="001F4536"/>
    <w:rsid w:val="002200CF"/>
    <w:rsid w:val="00225256"/>
    <w:rsid w:val="00235E1A"/>
    <w:rsid w:val="002467E5"/>
    <w:rsid w:val="002504C8"/>
    <w:rsid w:val="00252C9B"/>
    <w:rsid w:val="00253899"/>
    <w:rsid w:val="00253AF5"/>
    <w:rsid w:val="00253B3D"/>
    <w:rsid w:val="00257A56"/>
    <w:rsid w:val="00267865"/>
    <w:rsid w:val="0028737E"/>
    <w:rsid w:val="00287578"/>
    <w:rsid w:val="002939A1"/>
    <w:rsid w:val="0029703C"/>
    <w:rsid w:val="002A471B"/>
    <w:rsid w:val="002C21DE"/>
    <w:rsid w:val="002C36B3"/>
    <w:rsid w:val="002C4092"/>
    <w:rsid w:val="002D3B93"/>
    <w:rsid w:val="00301CDD"/>
    <w:rsid w:val="00311BA4"/>
    <w:rsid w:val="00314DB5"/>
    <w:rsid w:val="00320855"/>
    <w:rsid w:val="00327CC8"/>
    <w:rsid w:val="003302DD"/>
    <w:rsid w:val="00347A2A"/>
    <w:rsid w:val="00355DCB"/>
    <w:rsid w:val="00372502"/>
    <w:rsid w:val="003765DE"/>
    <w:rsid w:val="00395B58"/>
    <w:rsid w:val="00397B85"/>
    <w:rsid w:val="003B67EB"/>
    <w:rsid w:val="003C4FAA"/>
    <w:rsid w:val="003D7BC0"/>
    <w:rsid w:val="003F1FD0"/>
    <w:rsid w:val="003F5B37"/>
    <w:rsid w:val="003F7A1C"/>
    <w:rsid w:val="00405E8D"/>
    <w:rsid w:val="00411680"/>
    <w:rsid w:val="00424C8B"/>
    <w:rsid w:val="00433B4A"/>
    <w:rsid w:val="004403AD"/>
    <w:rsid w:val="00461762"/>
    <w:rsid w:val="00476E2C"/>
    <w:rsid w:val="004775B8"/>
    <w:rsid w:val="004828EC"/>
    <w:rsid w:val="00491335"/>
    <w:rsid w:val="004961C8"/>
    <w:rsid w:val="00497634"/>
    <w:rsid w:val="004A3A57"/>
    <w:rsid w:val="004A4ECA"/>
    <w:rsid w:val="004C41F6"/>
    <w:rsid w:val="004E6605"/>
    <w:rsid w:val="004F5CF1"/>
    <w:rsid w:val="00506DE7"/>
    <w:rsid w:val="00522171"/>
    <w:rsid w:val="00522FF5"/>
    <w:rsid w:val="00527D61"/>
    <w:rsid w:val="00530736"/>
    <w:rsid w:val="00542718"/>
    <w:rsid w:val="0054619A"/>
    <w:rsid w:val="00550C3B"/>
    <w:rsid w:val="005513D6"/>
    <w:rsid w:val="005639D3"/>
    <w:rsid w:val="0056402C"/>
    <w:rsid w:val="00574A68"/>
    <w:rsid w:val="00576403"/>
    <w:rsid w:val="0058273C"/>
    <w:rsid w:val="00591152"/>
    <w:rsid w:val="0059370C"/>
    <w:rsid w:val="005A5607"/>
    <w:rsid w:val="005B1BFC"/>
    <w:rsid w:val="005B2F92"/>
    <w:rsid w:val="005B7707"/>
    <w:rsid w:val="005C0DFA"/>
    <w:rsid w:val="005C2AB8"/>
    <w:rsid w:val="005D6EA7"/>
    <w:rsid w:val="005E3983"/>
    <w:rsid w:val="005E6E80"/>
    <w:rsid w:val="0061011F"/>
    <w:rsid w:val="006168BB"/>
    <w:rsid w:val="00616D3B"/>
    <w:rsid w:val="0063692E"/>
    <w:rsid w:val="0063770C"/>
    <w:rsid w:val="0064485C"/>
    <w:rsid w:val="00646CB9"/>
    <w:rsid w:val="00655B35"/>
    <w:rsid w:val="00665681"/>
    <w:rsid w:val="006703C2"/>
    <w:rsid w:val="00681A46"/>
    <w:rsid w:val="00691FB6"/>
    <w:rsid w:val="006A613D"/>
    <w:rsid w:val="006E2306"/>
    <w:rsid w:val="006E509E"/>
    <w:rsid w:val="006E5195"/>
    <w:rsid w:val="006F5DDE"/>
    <w:rsid w:val="006F7064"/>
    <w:rsid w:val="0071392D"/>
    <w:rsid w:val="00722ACB"/>
    <w:rsid w:val="00726D63"/>
    <w:rsid w:val="00727563"/>
    <w:rsid w:val="007500AC"/>
    <w:rsid w:val="00755483"/>
    <w:rsid w:val="0078542F"/>
    <w:rsid w:val="007A251C"/>
    <w:rsid w:val="007B078B"/>
    <w:rsid w:val="007B58AA"/>
    <w:rsid w:val="007B7C8D"/>
    <w:rsid w:val="007D38EC"/>
    <w:rsid w:val="007E736A"/>
    <w:rsid w:val="007F2CC3"/>
    <w:rsid w:val="0080201D"/>
    <w:rsid w:val="008045E6"/>
    <w:rsid w:val="00820333"/>
    <w:rsid w:val="0082046A"/>
    <w:rsid w:val="0082125E"/>
    <w:rsid w:val="00831EE2"/>
    <w:rsid w:val="0083395C"/>
    <w:rsid w:val="00842262"/>
    <w:rsid w:val="00847C54"/>
    <w:rsid w:val="00850E4D"/>
    <w:rsid w:val="008538CB"/>
    <w:rsid w:val="00854434"/>
    <w:rsid w:val="00865D87"/>
    <w:rsid w:val="0087022E"/>
    <w:rsid w:val="00870F87"/>
    <w:rsid w:val="008812B8"/>
    <w:rsid w:val="00892832"/>
    <w:rsid w:val="008A3BED"/>
    <w:rsid w:val="008B02F7"/>
    <w:rsid w:val="008B4C0E"/>
    <w:rsid w:val="008C312F"/>
    <w:rsid w:val="008C38B0"/>
    <w:rsid w:val="008C67F8"/>
    <w:rsid w:val="008D377A"/>
    <w:rsid w:val="008E0EC8"/>
    <w:rsid w:val="008E7AB9"/>
    <w:rsid w:val="008F4792"/>
    <w:rsid w:val="008F4D10"/>
    <w:rsid w:val="00900842"/>
    <w:rsid w:val="009043A5"/>
    <w:rsid w:val="00912749"/>
    <w:rsid w:val="00923072"/>
    <w:rsid w:val="00924DBF"/>
    <w:rsid w:val="00925CE4"/>
    <w:rsid w:val="00926F7A"/>
    <w:rsid w:val="00944167"/>
    <w:rsid w:val="00954475"/>
    <w:rsid w:val="00955C36"/>
    <w:rsid w:val="009622D8"/>
    <w:rsid w:val="00967C29"/>
    <w:rsid w:val="009710D6"/>
    <w:rsid w:val="00981127"/>
    <w:rsid w:val="009842C7"/>
    <w:rsid w:val="00993DFE"/>
    <w:rsid w:val="00997536"/>
    <w:rsid w:val="00997F22"/>
    <w:rsid w:val="009A18D4"/>
    <w:rsid w:val="009A34A4"/>
    <w:rsid w:val="009A6F78"/>
    <w:rsid w:val="009B087E"/>
    <w:rsid w:val="009B1F77"/>
    <w:rsid w:val="009B1FFE"/>
    <w:rsid w:val="009B2E38"/>
    <w:rsid w:val="009B35FD"/>
    <w:rsid w:val="009B67F1"/>
    <w:rsid w:val="009B7BD8"/>
    <w:rsid w:val="009C29F6"/>
    <w:rsid w:val="009D2989"/>
    <w:rsid w:val="009F190A"/>
    <w:rsid w:val="009F2C3B"/>
    <w:rsid w:val="009F4BB5"/>
    <w:rsid w:val="009F7232"/>
    <w:rsid w:val="00A03751"/>
    <w:rsid w:val="00A131A5"/>
    <w:rsid w:val="00A252A7"/>
    <w:rsid w:val="00A65DA4"/>
    <w:rsid w:val="00A667A8"/>
    <w:rsid w:val="00A728F8"/>
    <w:rsid w:val="00A81A2A"/>
    <w:rsid w:val="00A86E1A"/>
    <w:rsid w:val="00A97685"/>
    <w:rsid w:val="00A97A61"/>
    <w:rsid w:val="00AC5208"/>
    <w:rsid w:val="00AD04C1"/>
    <w:rsid w:val="00AD0BD5"/>
    <w:rsid w:val="00AE7B46"/>
    <w:rsid w:val="00B01F6E"/>
    <w:rsid w:val="00B04EF2"/>
    <w:rsid w:val="00B13059"/>
    <w:rsid w:val="00B13125"/>
    <w:rsid w:val="00B218E6"/>
    <w:rsid w:val="00B24B7F"/>
    <w:rsid w:val="00B32586"/>
    <w:rsid w:val="00B34033"/>
    <w:rsid w:val="00B360FE"/>
    <w:rsid w:val="00B40891"/>
    <w:rsid w:val="00B51C9F"/>
    <w:rsid w:val="00B67DC0"/>
    <w:rsid w:val="00B7505C"/>
    <w:rsid w:val="00BA1065"/>
    <w:rsid w:val="00BA30D7"/>
    <w:rsid w:val="00BA3177"/>
    <w:rsid w:val="00BA4CE6"/>
    <w:rsid w:val="00BA5342"/>
    <w:rsid w:val="00BB1158"/>
    <w:rsid w:val="00BC4B10"/>
    <w:rsid w:val="00BC6E1B"/>
    <w:rsid w:val="00BC7534"/>
    <w:rsid w:val="00BD163D"/>
    <w:rsid w:val="00BD794E"/>
    <w:rsid w:val="00BF0A50"/>
    <w:rsid w:val="00BF2CB4"/>
    <w:rsid w:val="00BF2E65"/>
    <w:rsid w:val="00C1072A"/>
    <w:rsid w:val="00C16F90"/>
    <w:rsid w:val="00C251E2"/>
    <w:rsid w:val="00C57A57"/>
    <w:rsid w:val="00C64670"/>
    <w:rsid w:val="00C7003C"/>
    <w:rsid w:val="00C767AD"/>
    <w:rsid w:val="00C83F55"/>
    <w:rsid w:val="00C847B7"/>
    <w:rsid w:val="00C86FDD"/>
    <w:rsid w:val="00CA0F83"/>
    <w:rsid w:val="00CB062A"/>
    <w:rsid w:val="00CB11A4"/>
    <w:rsid w:val="00CB4091"/>
    <w:rsid w:val="00CB7CAE"/>
    <w:rsid w:val="00CC2C85"/>
    <w:rsid w:val="00CC3924"/>
    <w:rsid w:val="00CC4EC5"/>
    <w:rsid w:val="00CC701C"/>
    <w:rsid w:val="00CD1C84"/>
    <w:rsid w:val="00CD3DD8"/>
    <w:rsid w:val="00CE0C69"/>
    <w:rsid w:val="00CE0E60"/>
    <w:rsid w:val="00CE303A"/>
    <w:rsid w:val="00CE5457"/>
    <w:rsid w:val="00CF2BD0"/>
    <w:rsid w:val="00D05DD6"/>
    <w:rsid w:val="00D20926"/>
    <w:rsid w:val="00D21F46"/>
    <w:rsid w:val="00D220D6"/>
    <w:rsid w:val="00D3217D"/>
    <w:rsid w:val="00D731E1"/>
    <w:rsid w:val="00D81678"/>
    <w:rsid w:val="00D81C4E"/>
    <w:rsid w:val="00D859B7"/>
    <w:rsid w:val="00D863CD"/>
    <w:rsid w:val="00DA3F1B"/>
    <w:rsid w:val="00DA6571"/>
    <w:rsid w:val="00DB6BBC"/>
    <w:rsid w:val="00DC02CC"/>
    <w:rsid w:val="00DD1E42"/>
    <w:rsid w:val="00DF21AF"/>
    <w:rsid w:val="00DF25A9"/>
    <w:rsid w:val="00DF6A23"/>
    <w:rsid w:val="00DF7DB1"/>
    <w:rsid w:val="00E12B34"/>
    <w:rsid w:val="00E145C1"/>
    <w:rsid w:val="00E22811"/>
    <w:rsid w:val="00E32515"/>
    <w:rsid w:val="00E430FE"/>
    <w:rsid w:val="00E43B6B"/>
    <w:rsid w:val="00E440B1"/>
    <w:rsid w:val="00E4456F"/>
    <w:rsid w:val="00E52357"/>
    <w:rsid w:val="00E64A47"/>
    <w:rsid w:val="00E73790"/>
    <w:rsid w:val="00E759D2"/>
    <w:rsid w:val="00EC1197"/>
    <w:rsid w:val="00EC64E0"/>
    <w:rsid w:val="00EC70F2"/>
    <w:rsid w:val="00EE0D98"/>
    <w:rsid w:val="00EE1BD9"/>
    <w:rsid w:val="00EF5F12"/>
    <w:rsid w:val="00F04CED"/>
    <w:rsid w:val="00F15A59"/>
    <w:rsid w:val="00F3075B"/>
    <w:rsid w:val="00F31569"/>
    <w:rsid w:val="00F33A3E"/>
    <w:rsid w:val="00F33B5E"/>
    <w:rsid w:val="00F40519"/>
    <w:rsid w:val="00F43712"/>
    <w:rsid w:val="00F43D17"/>
    <w:rsid w:val="00F50ED4"/>
    <w:rsid w:val="00F57122"/>
    <w:rsid w:val="00F572C0"/>
    <w:rsid w:val="00F60363"/>
    <w:rsid w:val="00F8145B"/>
    <w:rsid w:val="00F82723"/>
    <w:rsid w:val="00F84CAE"/>
    <w:rsid w:val="00F927B4"/>
    <w:rsid w:val="00FA07B1"/>
    <w:rsid w:val="00FA6706"/>
    <w:rsid w:val="00FC6446"/>
    <w:rsid w:val="00FD4CBA"/>
    <w:rsid w:val="00FD7AB0"/>
    <w:rsid w:val="00FE011A"/>
    <w:rsid w:val="00FE27FB"/>
    <w:rsid w:val="00FF7F94"/>
    <w:rsid w:val="01C35AB1"/>
    <w:rsid w:val="026E7662"/>
    <w:rsid w:val="0396648E"/>
    <w:rsid w:val="03FC4143"/>
    <w:rsid w:val="084F6724"/>
    <w:rsid w:val="0A333AF6"/>
    <w:rsid w:val="0B2368F5"/>
    <w:rsid w:val="0B24023A"/>
    <w:rsid w:val="0B33744B"/>
    <w:rsid w:val="0DBC6C73"/>
    <w:rsid w:val="110A4B37"/>
    <w:rsid w:val="1F995809"/>
    <w:rsid w:val="23801C16"/>
    <w:rsid w:val="26356E0F"/>
    <w:rsid w:val="26955DD2"/>
    <w:rsid w:val="277715D2"/>
    <w:rsid w:val="28521FBA"/>
    <w:rsid w:val="28A96839"/>
    <w:rsid w:val="2B1D281F"/>
    <w:rsid w:val="2F8753F0"/>
    <w:rsid w:val="31F80D28"/>
    <w:rsid w:val="34185BB0"/>
    <w:rsid w:val="35392F93"/>
    <w:rsid w:val="3AD6778D"/>
    <w:rsid w:val="3CAC169C"/>
    <w:rsid w:val="3DC45F0E"/>
    <w:rsid w:val="3E8C5101"/>
    <w:rsid w:val="41164175"/>
    <w:rsid w:val="41CB2F2E"/>
    <w:rsid w:val="41E81272"/>
    <w:rsid w:val="42A1091C"/>
    <w:rsid w:val="44160C95"/>
    <w:rsid w:val="44634194"/>
    <w:rsid w:val="45A52044"/>
    <w:rsid w:val="47250FD2"/>
    <w:rsid w:val="47580C23"/>
    <w:rsid w:val="48164884"/>
    <w:rsid w:val="4E932F3A"/>
    <w:rsid w:val="4F7968BD"/>
    <w:rsid w:val="51EB59A5"/>
    <w:rsid w:val="52D56CE8"/>
    <w:rsid w:val="535F541C"/>
    <w:rsid w:val="53F848C6"/>
    <w:rsid w:val="56EF400F"/>
    <w:rsid w:val="57047C2C"/>
    <w:rsid w:val="57303162"/>
    <w:rsid w:val="57D13AF5"/>
    <w:rsid w:val="59401480"/>
    <w:rsid w:val="59440987"/>
    <w:rsid w:val="597A5DBB"/>
    <w:rsid w:val="5DEC2C58"/>
    <w:rsid w:val="5DF01FA0"/>
    <w:rsid w:val="60CA3B8A"/>
    <w:rsid w:val="61BF73F7"/>
    <w:rsid w:val="639E4528"/>
    <w:rsid w:val="65712EA2"/>
    <w:rsid w:val="6A044B09"/>
    <w:rsid w:val="6F1A3A44"/>
    <w:rsid w:val="720B11EE"/>
    <w:rsid w:val="76097006"/>
    <w:rsid w:val="76297E35"/>
    <w:rsid w:val="78D23668"/>
    <w:rsid w:val="7C9334BD"/>
    <w:rsid w:val="7D5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locked/>
    <w:uiPriority w:val="0"/>
    <w:pPr>
      <w:keepNext/>
      <w:keepLines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0"/>
    <w:unhideWhenUsed/>
    <w:qFormat/>
    <w:locked/>
    <w:uiPriority w:val="0"/>
    <w:pPr>
      <w:keepNext/>
      <w:keepLines/>
      <w:spacing w:line="240" w:lineRule="auto"/>
      <w:ind w:firstLine="200"/>
      <w:jc w:val="left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line="240" w:lineRule="auto"/>
      <w:outlineLvl w:val="2"/>
    </w:pPr>
    <w:rPr>
      <w:rFonts w:eastAsia="楷体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qFormat/>
    <w:locked/>
    <w:uiPriority w:val="0"/>
    <w:rPr>
      <w:b/>
      <w:bCs/>
    </w:rPr>
  </w:style>
  <w:style w:type="character" w:customStyle="1" w:styleId="12">
    <w:name w:val="页眉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5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/>
    </w:p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标题 1 Char"/>
    <w:basedOn w:val="10"/>
    <w:link w:val="2"/>
    <w:qFormat/>
    <w:uiPriority w:val="0"/>
    <w:rPr>
      <w:rFonts w:eastAsia="方正小标宋简体"/>
      <w:b/>
      <w:bCs/>
      <w:kern w:val="44"/>
      <w:sz w:val="36"/>
      <w:szCs w:val="44"/>
    </w:rPr>
  </w:style>
  <w:style w:type="character" w:customStyle="1" w:styleId="20">
    <w:name w:val="标题 2 Char"/>
    <w:basedOn w:val="10"/>
    <w:link w:val="3"/>
    <w:qFormat/>
    <w:uiPriority w:val="0"/>
    <w:rPr>
      <w:rFonts w:eastAsia="黑体" w:asciiTheme="majorHAnsi" w:hAnsiTheme="majorHAnsi" w:cstheme="majorBidi"/>
      <w:bCs/>
      <w:kern w:val="2"/>
      <w:sz w:val="32"/>
      <w:szCs w:val="32"/>
    </w:rPr>
  </w:style>
  <w:style w:type="character" w:customStyle="1" w:styleId="21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A3BEA-DAD9-4FC4-B822-8C999AE2C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266</Words>
  <Characters>1517</Characters>
  <Lines>12</Lines>
  <Paragraphs>3</Paragraphs>
  <TotalTime>1</TotalTime>
  <ScaleCrop>false</ScaleCrop>
  <LinksUpToDate>false</LinksUpToDate>
  <CharactersWithSpaces>1780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2021-02-19T02:57:00Z</dcterms:created>
  <dc:creator>lenovo</dc:creator>
  <cp:lastModifiedBy>齐淑琴</cp:lastModifiedBy>
  <cp:lastPrinted>2023-08-10T08:49:34Z</cp:lastPrinted>
  <dcterms:modified xsi:type="dcterms:W3CDTF">2023-08-10T08:49:53Z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