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b/>
          <w:bCs/>
          <w:sz w:val="44"/>
          <w:szCs w:val="44"/>
        </w:rPr>
      </w:pPr>
      <w:bookmarkStart w:id="0" w:name="_GoBack"/>
      <w:bookmarkEnd w:id="0"/>
    </w:p>
    <w:p>
      <w:pPr>
        <w:jc w:val="center"/>
        <w:rPr>
          <w:rFonts w:hint="default" w:ascii="Times New Roman" w:hAnsi="Times New Roman" w:cs="Times New Roman"/>
          <w:b/>
          <w:bCs/>
          <w:sz w:val="44"/>
          <w:szCs w:val="44"/>
        </w:rPr>
      </w:pPr>
    </w:p>
    <w:p>
      <w:pPr>
        <w:pStyle w:val="2"/>
        <w:rPr>
          <w:rFonts w:hint="default" w:ascii="Times New Roman" w:hAnsi="Times New Roman" w:cs="Times New Roman"/>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新疆维吾尔自治区残疾人事业发展补助资金转移支付2024年度</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绩效自评报告</w:t>
      </w:r>
    </w:p>
    <w:p>
      <w:pPr>
        <w:jc w:val="center"/>
        <w:rPr>
          <w:rFonts w:hint="default" w:ascii="Times New Roman" w:hAnsi="Times New Roman" w:cs="Times New Roman"/>
          <w:b/>
          <w:bCs/>
          <w:sz w:val="30"/>
          <w:szCs w:val="30"/>
          <w:highlight w:val="red"/>
        </w:rPr>
      </w:pPr>
    </w:p>
    <w:p>
      <w:pPr>
        <w:jc w:val="center"/>
        <w:rPr>
          <w:rFonts w:hint="default" w:ascii="Times New Roman" w:hAnsi="Times New Roman" w:cs="Times New Roman"/>
          <w:b/>
          <w:bCs/>
          <w:sz w:val="30"/>
          <w:szCs w:val="30"/>
          <w:highlight w:val="red"/>
        </w:rPr>
      </w:pPr>
    </w:p>
    <w:p>
      <w:pPr>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rPr>
          <w:rFonts w:hint="default" w:ascii="Times New Roman" w:hAnsi="Times New Roman" w:cs="Times New Roman"/>
        </w:rPr>
      </w:pPr>
    </w:p>
    <w:p>
      <w:pPr>
        <w:rPr>
          <w:rFonts w:hint="default" w:ascii="Times New Roman" w:hAnsi="Times New Roman" w:cs="Times New Roman"/>
        </w:rPr>
      </w:pPr>
    </w:p>
    <w:p>
      <w:pPr>
        <w:spacing w:line="580" w:lineRule="exact"/>
        <w:rPr>
          <w:rFonts w:hint="default" w:ascii="Times New Roman" w:hAnsi="Times New Roman" w:cs="Times New Roman"/>
          <w:b/>
          <w:bCs/>
          <w:sz w:val="30"/>
          <w:szCs w:val="30"/>
        </w:rPr>
      </w:pPr>
      <w:r>
        <w:rPr>
          <w:rFonts w:hint="default" w:ascii="Times New Roman" w:hAnsi="Times New Roman" w:cs="Times New Roman"/>
          <w:b/>
          <w:bCs/>
          <w:sz w:val="30"/>
          <w:szCs w:val="30"/>
        </w:rPr>
        <w:t>项目名称：残疾人事业发展补助资金</w:t>
      </w:r>
    </w:p>
    <w:p>
      <w:pPr>
        <w:spacing w:line="580" w:lineRule="exact"/>
        <w:rPr>
          <w:rFonts w:hint="default" w:ascii="Times New Roman" w:hAnsi="Times New Roman" w:cs="Times New Roman"/>
          <w:b/>
          <w:bCs/>
          <w:sz w:val="30"/>
          <w:szCs w:val="30"/>
        </w:rPr>
      </w:pPr>
      <w:r>
        <w:rPr>
          <w:rFonts w:hint="default" w:ascii="Times New Roman" w:hAnsi="Times New Roman" w:cs="Times New Roman"/>
          <w:b/>
          <w:bCs/>
          <w:sz w:val="30"/>
          <w:szCs w:val="30"/>
        </w:rPr>
        <w:t>实施单位：各地（州、市）残疾人联合会</w:t>
      </w:r>
    </w:p>
    <w:p>
      <w:pPr>
        <w:pStyle w:val="2"/>
        <w:spacing w:before="0" w:beforeAutospacing="0" w:after="0" w:afterAutospacing="0" w:line="580" w:lineRule="exact"/>
        <w:rPr>
          <w:rFonts w:hint="default" w:ascii="Times New Roman" w:hAnsi="Times New Roman" w:cs="Times New Roman"/>
          <w:sz w:val="30"/>
          <w:szCs w:val="30"/>
        </w:rPr>
      </w:pPr>
      <w:r>
        <w:rPr>
          <w:rFonts w:hint="default" w:ascii="Times New Roman" w:hAnsi="Times New Roman" w:cs="Times New Roman"/>
        </w:rPr>
        <w:t>主管部门：</w:t>
      </w:r>
      <w:r>
        <w:rPr>
          <w:rFonts w:hint="default" w:ascii="Times New Roman" w:hAnsi="Times New Roman" w:cs="Times New Roman"/>
          <w:sz w:val="30"/>
          <w:szCs w:val="30"/>
        </w:rPr>
        <w:t>新疆维吾尔自治区残疾人联合会</w:t>
      </w:r>
    </w:p>
    <w:p>
      <w:pPr>
        <w:pStyle w:val="3"/>
        <w:spacing w:line="580" w:lineRule="exact"/>
        <w:ind w:firstLine="0" w:firstLineChars="0"/>
        <w:rPr>
          <w:rFonts w:hint="default" w:ascii="Times New Roman" w:hAnsi="Times New Roman" w:cs="Times New Roman"/>
        </w:rPr>
      </w:pPr>
      <w:r>
        <w:rPr>
          <w:rFonts w:hint="default" w:ascii="Times New Roman" w:hAnsi="Times New Roman" w:cs="Times New Roman"/>
          <w:b/>
          <w:bCs/>
          <w:sz w:val="30"/>
          <w:szCs w:val="30"/>
        </w:rPr>
        <w:t>项目负责人：夏建新</w:t>
      </w:r>
    </w:p>
    <w:p>
      <w:pPr>
        <w:spacing w:line="580" w:lineRule="exact"/>
        <w:rPr>
          <w:rFonts w:hint="default" w:ascii="Times New Roman" w:hAnsi="Times New Roman" w:cs="Times New Roman"/>
          <w:b/>
          <w:bCs/>
          <w:sz w:val="30"/>
          <w:szCs w:val="30"/>
        </w:rPr>
      </w:pPr>
      <w:r>
        <w:rPr>
          <w:rFonts w:hint="default" w:ascii="Times New Roman" w:hAnsi="Times New Roman" w:cs="Times New Roman"/>
          <w:b/>
          <w:bCs/>
          <w:sz w:val="30"/>
          <w:szCs w:val="30"/>
        </w:rPr>
        <w:t>填报时间：2025年2月27日</w:t>
      </w:r>
    </w:p>
    <w:p>
      <w:pPr>
        <w:spacing w:line="580" w:lineRule="exact"/>
        <w:rPr>
          <w:rFonts w:hint="default" w:ascii="Times New Roman" w:hAnsi="Times New Roman" w:cs="Times New Roman"/>
          <w:b/>
          <w:bCs/>
          <w:sz w:val="30"/>
          <w:szCs w:val="30"/>
        </w:rPr>
      </w:pPr>
    </w:p>
    <w:p>
      <w:pPr>
        <w:spacing w:line="580" w:lineRule="exact"/>
        <w:jc w:val="center"/>
        <w:rPr>
          <w:rFonts w:hint="default" w:ascii="Times New Roman" w:hAnsi="Times New Roman" w:eastAsia="方正小标宋简体" w:cs="Times New Roman"/>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新疆维吾尔自治区残疾人事业发展补助资金转移支付2024年度</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绩效自评报告</w:t>
      </w:r>
    </w:p>
    <w:p>
      <w:pPr>
        <w:rPr>
          <w:rFonts w:hint="default" w:ascii="Times New Roman" w:hAnsi="Times New Roman" w:cs="Times New Roman"/>
          <w:sz w:val="44"/>
          <w:szCs w:val="44"/>
        </w:rPr>
      </w:pPr>
    </w:p>
    <w:p>
      <w:pPr>
        <w:spacing w:line="580" w:lineRule="exact"/>
        <w:ind w:firstLine="640" w:firstLineChars="200"/>
        <w:rPr>
          <w:rFonts w:hint="default" w:ascii="Times New Roman" w:hAnsi="Times New Roman" w:cs="Times New Roman"/>
          <w:sz w:val="44"/>
          <w:szCs w:val="44"/>
        </w:rPr>
      </w:pPr>
      <w:r>
        <w:rPr>
          <w:rFonts w:hint="default" w:ascii="Times New Roman" w:hAnsi="Times New Roman" w:eastAsia="仿宋" w:cs="Times New Roman"/>
          <w:sz w:val="32"/>
          <w:szCs w:val="32"/>
        </w:rPr>
        <w:t>为贯彻落实党中央全面实施预算绩效管理决策部署，根据《财政部关于开展2024年度中央对地方转移支付预算执行情况绩效自评工作的通知》（财监〔2025〕1号）要求，自治区</w:t>
      </w:r>
      <w:r>
        <w:rPr>
          <w:rFonts w:hint="eastAsia" w:ascii="Times New Roman" w:hAnsi="Times New Roman" w:eastAsia="仿宋" w:cs="Times New Roman"/>
          <w:sz w:val="32"/>
          <w:szCs w:val="32"/>
          <w:lang w:val="en-US" w:eastAsia="zh-CN"/>
        </w:rPr>
        <w:t>残疾人联合会</w:t>
      </w:r>
      <w:r>
        <w:rPr>
          <w:rFonts w:hint="default" w:ascii="Times New Roman" w:hAnsi="Times New Roman" w:eastAsia="仿宋" w:cs="Times New Roman"/>
          <w:sz w:val="32"/>
          <w:szCs w:val="32"/>
        </w:rPr>
        <w:t>高度重视、严格按规范要求组织开展了2024年度新疆残疾人事业发展补助资金转移支付绩效自评工作，现将自评情况</w:t>
      </w:r>
      <w:r>
        <w:rPr>
          <w:rFonts w:hint="eastAsia" w:ascii="Times New Roman" w:hAnsi="Times New Roman" w:eastAsia="仿宋" w:cs="Times New Roman"/>
          <w:sz w:val="32"/>
          <w:szCs w:val="32"/>
          <w:lang w:val="en-US" w:eastAsia="zh-CN"/>
        </w:rPr>
        <w:t>汇报</w:t>
      </w:r>
      <w:r>
        <w:rPr>
          <w:rFonts w:hint="default" w:ascii="Times New Roman" w:hAnsi="Times New Roman" w:eastAsia="仿宋" w:cs="Times New Roman"/>
          <w:sz w:val="32"/>
          <w:szCs w:val="32"/>
        </w:rPr>
        <w:t>如下：</w:t>
      </w:r>
    </w:p>
    <w:p>
      <w:pPr>
        <w:numPr>
          <w:ilvl w:val="0"/>
          <w:numId w:val="1"/>
        </w:numPr>
        <w:spacing w:line="58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绩效目标分解下达情况</w:t>
      </w:r>
    </w:p>
    <w:p>
      <w:pPr>
        <w:spacing w:line="580" w:lineRule="exact"/>
        <w:ind w:firstLine="643" w:firstLineChars="200"/>
        <w:rPr>
          <w:rFonts w:hint="default" w:ascii="Times New Roman" w:hAnsi="Times New Roman" w:eastAsia="楷体" w:cs="Times New Roman"/>
          <w:sz w:val="32"/>
          <w:szCs w:val="32"/>
        </w:rPr>
      </w:pPr>
      <w:r>
        <w:rPr>
          <w:rFonts w:hint="default" w:ascii="Times New Roman" w:hAnsi="Times New Roman" w:eastAsia="楷体" w:cs="Times New Roman"/>
          <w:b/>
          <w:bCs/>
          <w:sz w:val="32"/>
          <w:szCs w:val="32"/>
        </w:rPr>
        <w:t>（一）中央下达新疆残疾人事业发展补助资金转移支付预算和绩效目标情况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b/>
          <w:bCs/>
          <w:sz w:val="32"/>
          <w:szCs w:val="32"/>
        </w:rPr>
        <w:t>1.下达预算情况。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2024年度，财政部分批下达新疆2024年新疆残疾人事业发展补助专项资金共计9311万元：其中,一般公共预算资金2648万元,中央专项彩票公益金6663万元。</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2023年1</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财政部关于提前下达2024年中央财政残疾人事业发展补助资金预算的通知》（财社〔2023〕132号），财政部下达第一批一般公共预算资金2047万元,中央专项彩票公益金4129万元；2024年4月，《财政部关于下达2024年中央财政残疾人事业发展补助资金预算的通知》（财社〔2024〕39号），财政部下达第二批一般公共预算资金601万元，中央专项彩票公益金2534万元。</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2.下达绩效目标情况。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财政部随文下达中央对地方转移支付区域绩效目标表具体为：</w:t>
      </w:r>
    </w:p>
    <w:tbl>
      <w:tblPr>
        <w:tblStyle w:val="8"/>
        <w:tblpPr w:leftFromText="180" w:rightFromText="180" w:vertAnchor="text" w:tblpXSpec="center" w:tblpY="1"/>
        <w:tblOverlap w:val="never"/>
        <w:tblW w:w="8250" w:type="dxa"/>
        <w:jc w:val="center"/>
        <w:tblLayout w:type="fixed"/>
        <w:tblCellMar>
          <w:top w:w="0" w:type="dxa"/>
          <w:left w:w="108" w:type="dxa"/>
          <w:bottom w:w="0" w:type="dxa"/>
          <w:right w:w="108" w:type="dxa"/>
        </w:tblCellMar>
      </w:tblPr>
      <w:tblGrid>
        <w:gridCol w:w="700"/>
        <w:gridCol w:w="793"/>
        <w:gridCol w:w="145"/>
        <w:gridCol w:w="1574"/>
        <w:gridCol w:w="904"/>
        <w:gridCol w:w="1731"/>
        <w:gridCol w:w="2403"/>
      </w:tblGrid>
      <w:tr>
        <w:tblPrEx>
          <w:tblCellMar>
            <w:top w:w="0" w:type="dxa"/>
            <w:left w:w="108" w:type="dxa"/>
            <w:bottom w:w="0" w:type="dxa"/>
            <w:right w:w="108" w:type="dxa"/>
          </w:tblCellMar>
        </w:tblPrEx>
        <w:trPr>
          <w:trHeight w:val="23" w:hRule="atLeast"/>
          <w:jc w:val="center"/>
        </w:trPr>
        <w:tc>
          <w:tcPr>
            <w:tcW w:w="8250" w:type="dxa"/>
            <w:gridSpan w:val="7"/>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中央对地方转移支付区域绩效目标表</w:t>
            </w:r>
          </w:p>
        </w:tc>
      </w:tr>
      <w:tr>
        <w:tblPrEx>
          <w:tblCellMar>
            <w:top w:w="0" w:type="dxa"/>
            <w:left w:w="108" w:type="dxa"/>
            <w:bottom w:w="0" w:type="dxa"/>
            <w:right w:w="108" w:type="dxa"/>
          </w:tblCellMar>
        </w:tblPrEx>
        <w:trPr>
          <w:trHeight w:val="23" w:hRule="atLeast"/>
          <w:jc w:val="center"/>
        </w:trPr>
        <w:tc>
          <w:tcPr>
            <w:tcW w:w="70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color w:val="000000"/>
                <w:sz w:val="22"/>
                <w:szCs w:val="22"/>
              </w:rPr>
            </w:pPr>
          </w:p>
        </w:tc>
        <w:tc>
          <w:tcPr>
            <w:tcW w:w="7550" w:type="dxa"/>
            <w:gridSpan w:val="6"/>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0"/>
                <w:szCs w:val="20"/>
                <w:lang w:bidi="ar"/>
              </w:rPr>
              <w:t>（2024年度）</w:t>
            </w:r>
          </w:p>
        </w:tc>
      </w:tr>
      <w:tr>
        <w:tblPrEx>
          <w:tblCellMar>
            <w:top w:w="0" w:type="dxa"/>
            <w:left w:w="108" w:type="dxa"/>
            <w:bottom w:w="0" w:type="dxa"/>
            <w:right w:w="108" w:type="dxa"/>
          </w:tblCellMar>
        </w:tblPrEx>
        <w:trPr>
          <w:trHeight w:val="23" w:hRule="atLeast"/>
          <w:jc w:val="center"/>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项目名称</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残疾人事业发展补助资金</w:t>
            </w:r>
          </w:p>
        </w:tc>
      </w:tr>
      <w:tr>
        <w:tblPrEx>
          <w:tblCellMar>
            <w:top w:w="0" w:type="dxa"/>
            <w:left w:w="108" w:type="dxa"/>
            <w:bottom w:w="0" w:type="dxa"/>
            <w:right w:w="108" w:type="dxa"/>
          </w:tblCellMar>
        </w:tblPrEx>
        <w:trPr>
          <w:trHeight w:val="23" w:hRule="atLeast"/>
          <w:jc w:val="center"/>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中央主管部门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[210]中国残疾人联合会</w:t>
            </w:r>
          </w:p>
        </w:tc>
      </w:tr>
      <w:tr>
        <w:tblPrEx>
          <w:tblCellMar>
            <w:top w:w="0" w:type="dxa"/>
            <w:left w:w="108" w:type="dxa"/>
            <w:bottom w:w="0" w:type="dxa"/>
            <w:right w:w="108" w:type="dxa"/>
          </w:tblCellMar>
        </w:tblPrEx>
        <w:trPr>
          <w:trHeight w:val="23" w:hRule="atLeast"/>
          <w:jc w:val="center"/>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省级财政部门</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新疆维吾尔自治区财政厅</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省级主管部门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新疆维吾尔自治区残疾人联合会</w:t>
            </w:r>
          </w:p>
        </w:tc>
      </w:tr>
      <w:tr>
        <w:tblPrEx>
          <w:tblCellMar>
            <w:top w:w="0" w:type="dxa"/>
            <w:left w:w="108" w:type="dxa"/>
            <w:bottom w:w="0" w:type="dxa"/>
            <w:right w:w="108" w:type="dxa"/>
          </w:tblCellMar>
        </w:tblPrEx>
        <w:trPr>
          <w:trHeight w:val="23"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资金情况</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（万元）</w:t>
            </w:r>
          </w:p>
        </w:tc>
        <w:tc>
          <w:tcPr>
            <w:tcW w:w="3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下达资金总额</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2648</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其中：中央财政补助</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2648</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地方资金</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年</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度</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总</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体</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目</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标</w:t>
            </w:r>
          </w:p>
        </w:tc>
        <w:tc>
          <w:tcPr>
            <w:tcW w:w="755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5"/>
                <w:szCs w:val="15"/>
                <w:lang w:bidi="ar"/>
              </w:rPr>
            </w:pPr>
            <w:r>
              <w:rPr>
                <w:rFonts w:hint="default" w:ascii="Times New Roman" w:hAnsi="Times New Roman" w:eastAsia="宋体" w:cs="Times New Roman"/>
                <w:color w:val="000000"/>
                <w:kern w:val="0"/>
                <w:sz w:val="15"/>
                <w:szCs w:val="15"/>
                <w:lang w:bidi="ar"/>
              </w:rPr>
              <w:t>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通过农村困难残疾人实用技术培训项目的实施，进一步巩固脱贫攻坚成果，让更多有需求的残疾人获得生产劳动技能，促进就业增收。</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通过“阳光家园计划”项目年度工作的实施，帮助残疾人得到托养照料。</w:t>
            </w: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75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75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75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75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75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23"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绩效指标</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一级指标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二级指标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三级指标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指标值</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产出指标</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数量指标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有需求的7岁以上残疾儿童和成年残疾人得到康复服务的比例</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≥85%</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培训农村困难残疾人人次数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≥1776人次</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接受托养服务资助人次数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≥3531人次</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质量指标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接受农村实用技术培训的残疾人掌握的生产技能数量</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1-2门</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时效指标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向本行政区域县级以上财政部门下达补助资金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收到补助资金后30日内</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项目完成时间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2024年12月底</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效益指标</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社会效益</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残疾人康复服务水平</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有所提高</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关心、理解、支持残疾人的社会氛围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有所改善</w:t>
            </w:r>
          </w:p>
        </w:tc>
      </w:tr>
      <w:tr>
        <w:tblPrEx>
          <w:tblCellMar>
            <w:top w:w="0" w:type="dxa"/>
            <w:left w:w="108" w:type="dxa"/>
            <w:bottom w:w="0" w:type="dxa"/>
            <w:right w:w="108" w:type="dxa"/>
          </w:tblCellMar>
        </w:tblPrEx>
        <w:trPr>
          <w:trHeight w:val="2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服务对象</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满意度指标</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残疾人及其家属对残疾人服务的满意度</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≥80%</w:t>
            </w:r>
          </w:p>
        </w:tc>
      </w:tr>
    </w:tbl>
    <w:p>
      <w:pPr>
        <w:widowControl/>
        <w:jc w:val="center"/>
        <w:textAlignment w:val="center"/>
        <w:rPr>
          <w:rFonts w:hint="default" w:ascii="Times New Roman" w:hAnsi="Times New Roman" w:eastAsia="宋体" w:cs="Times New Roman"/>
          <w:b/>
          <w:bCs/>
          <w:color w:val="000000"/>
          <w:kern w:val="0"/>
          <w:sz w:val="30"/>
          <w:szCs w:val="30"/>
          <w:lang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8"/>
        <w:tblW w:w="8250" w:type="dxa"/>
        <w:tblInd w:w="142" w:type="dxa"/>
        <w:tblLayout w:type="fixed"/>
        <w:tblCellMar>
          <w:top w:w="0" w:type="dxa"/>
          <w:left w:w="108" w:type="dxa"/>
          <w:bottom w:w="0" w:type="dxa"/>
          <w:right w:w="108" w:type="dxa"/>
        </w:tblCellMar>
      </w:tblPr>
      <w:tblGrid>
        <w:gridCol w:w="700"/>
        <w:gridCol w:w="793"/>
        <w:gridCol w:w="1158"/>
        <w:gridCol w:w="1316"/>
        <w:gridCol w:w="2500"/>
        <w:gridCol w:w="1783"/>
      </w:tblGrid>
      <w:tr>
        <w:tblPrEx>
          <w:tblCellMar>
            <w:top w:w="0" w:type="dxa"/>
            <w:left w:w="108" w:type="dxa"/>
            <w:bottom w:w="0" w:type="dxa"/>
            <w:right w:w="108" w:type="dxa"/>
          </w:tblCellMar>
        </w:tblPrEx>
        <w:trPr>
          <w:trHeight w:val="23" w:hRule="atLeast"/>
        </w:trPr>
        <w:tc>
          <w:tcPr>
            <w:tcW w:w="8250" w:type="dxa"/>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中央对地方转移支付区域绩效目标表</w:t>
            </w:r>
          </w:p>
        </w:tc>
      </w:tr>
      <w:tr>
        <w:tblPrEx>
          <w:tblCellMar>
            <w:top w:w="0" w:type="dxa"/>
            <w:left w:w="108" w:type="dxa"/>
            <w:bottom w:w="0" w:type="dxa"/>
            <w:right w:w="108" w:type="dxa"/>
          </w:tblCellMar>
        </w:tblPrEx>
        <w:trPr>
          <w:trHeight w:val="23" w:hRule="atLeast"/>
        </w:trPr>
        <w:tc>
          <w:tcPr>
            <w:tcW w:w="70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color w:val="000000"/>
                <w:sz w:val="22"/>
                <w:szCs w:val="22"/>
              </w:rPr>
            </w:pPr>
          </w:p>
        </w:tc>
        <w:tc>
          <w:tcPr>
            <w:tcW w:w="7550" w:type="dxa"/>
            <w:gridSpan w:val="5"/>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（2024年度）</w:t>
            </w:r>
          </w:p>
        </w:tc>
      </w:tr>
      <w:tr>
        <w:tblPrEx>
          <w:tblCellMar>
            <w:top w:w="0" w:type="dxa"/>
            <w:left w:w="108" w:type="dxa"/>
            <w:bottom w:w="0" w:type="dxa"/>
            <w:right w:w="108" w:type="dxa"/>
          </w:tblCellMar>
        </w:tblPrEx>
        <w:trPr>
          <w:trHeight w:val="23" w:hRule="atLeast"/>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项目名称</w:t>
            </w:r>
          </w:p>
        </w:tc>
        <w:tc>
          <w:tcPr>
            <w:tcW w:w="675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bottom"/>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中央专项彩票公益金支持残疾人事业发展补助资金</w:t>
            </w:r>
          </w:p>
        </w:tc>
      </w:tr>
      <w:tr>
        <w:tblPrEx>
          <w:tblCellMar>
            <w:top w:w="0" w:type="dxa"/>
            <w:left w:w="108" w:type="dxa"/>
            <w:bottom w:w="0" w:type="dxa"/>
            <w:right w:w="108" w:type="dxa"/>
          </w:tblCellMar>
        </w:tblPrEx>
        <w:trPr>
          <w:trHeight w:val="23" w:hRule="atLeast"/>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中央主管部门</w:t>
            </w:r>
          </w:p>
        </w:tc>
        <w:tc>
          <w:tcPr>
            <w:tcW w:w="6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[210]中国残疾人联合会</w:t>
            </w:r>
          </w:p>
        </w:tc>
      </w:tr>
      <w:tr>
        <w:tblPrEx>
          <w:tblCellMar>
            <w:top w:w="0" w:type="dxa"/>
            <w:left w:w="108" w:type="dxa"/>
            <w:bottom w:w="0" w:type="dxa"/>
            <w:right w:w="108" w:type="dxa"/>
          </w:tblCellMar>
        </w:tblPrEx>
        <w:trPr>
          <w:trHeight w:val="23" w:hRule="atLeast"/>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省级财政部门</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新疆维吾尔自治区财政厅</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省级主管部门</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新疆维吾尔自治区残疾人联合会</w:t>
            </w:r>
          </w:p>
        </w:tc>
      </w:tr>
      <w:tr>
        <w:tblPrEx>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下达资金总额</w:t>
            </w:r>
          </w:p>
        </w:tc>
        <w:tc>
          <w:tcPr>
            <w:tcW w:w="4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6663</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rPr>
            </w:pP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其中：中央财政补助</w:t>
            </w:r>
          </w:p>
        </w:tc>
        <w:tc>
          <w:tcPr>
            <w:tcW w:w="4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6663</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rPr>
            </w:pP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地方资金</w:t>
            </w:r>
          </w:p>
        </w:tc>
        <w:tc>
          <w:tcPr>
            <w:tcW w:w="4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度</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5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5"/>
                <w:szCs w:val="15"/>
              </w:rPr>
            </w:pPr>
            <w:r>
              <w:rPr>
                <w:rFonts w:hint="default" w:ascii="Times New Roman" w:hAnsi="Times New Roman" w:cs="Times New Roman"/>
                <w:sz w:val="15"/>
                <w:szCs w:val="15"/>
              </w:rPr>
              <w:t>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default" w:ascii="Times New Roman" w:hAnsi="Times New Roman" w:cs="Times New Roman"/>
                <w:sz w:val="15"/>
                <w:szCs w:val="15"/>
              </w:rPr>
              <w:br w:type="textWrapping"/>
            </w:r>
            <w:r>
              <w:rPr>
                <w:rFonts w:hint="default" w:ascii="Times New Roman" w:hAnsi="Times New Roman" w:cs="Times New Roman"/>
                <w:sz w:val="15"/>
                <w:szCs w:val="15"/>
              </w:rPr>
              <w:t>2.支持困难重度残疾人实施家庭无障碍改造，改善残疾人居家环境。</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5"/>
                <w:szCs w:val="15"/>
              </w:rPr>
            </w:pPr>
            <w:r>
              <w:rPr>
                <w:rFonts w:hint="default" w:ascii="Times New Roman" w:hAnsi="Times New Roman" w:cs="Times New Roman"/>
                <w:sz w:val="15"/>
                <w:szCs w:val="15"/>
              </w:rPr>
              <w:t>为残疾人康复和托养机构配置设备，提升残疾人康复和托养能力。</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5"/>
                <w:szCs w:val="15"/>
              </w:rPr>
            </w:pPr>
            <w:r>
              <w:rPr>
                <w:rFonts w:hint="default" w:ascii="Times New Roman" w:hAnsi="Times New Roman" w:cs="Times New Roman"/>
                <w:sz w:val="15"/>
                <w:szCs w:val="15"/>
              </w:rPr>
              <w:t>通过实施残疾人文化进社区项目，使残疾人就近就便参加文化活动，丰富精神文化生活。通过实施电视手语栏目及融媒体建设项目，使残联传播力、影响力进一步提升。</w:t>
            </w:r>
            <w:r>
              <w:rPr>
                <w:rFonts w:hint="default" w:ascii="Times New Roman" w:hAnsi="Times New Roman" w:cs="Times New Roman"/>
                <w:sz w:val="15"/>
                <w:szCs w:val="15"/>
              </w:rPr>
              <w:br w:type="textWrapping"/>
            </w:r>
            <w:r>
              <w:rPr>
                <w:rFonts w:hint="default" w:ascii="Times New Roman" w:hAnsi="Times New Roman" w:cs="Times New Roman"/>
                <w:sz w:val="15"/>
                <w:szCs w:val="15"/>
              </w:rPr>
              <w:t>5.为困难智力、精神和重度残疾人提供残疾评定补贴，减轻残疾人经济负担。</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5"/>
                <w:szCs w:val="15"/>
              </w:rPr>
            </w:pPr>
            <w:r>
              <w:rPr>
                <w:rFonts w:hint="default" w:ascii="Times New Roman" w:hAnsi="Times New Roman" w:cs="Times New Roman"/>
                <w:sz w:val="15"/>
                <w:szCs w:val="15"/>
              </w:rPr>
              <w:t>资助中高等特殊教育学校（院）改善办学条、加强实训基地建设，以提高教育质量，使更多残疾人获得接受有质量的教育机会。</w:t>
            </w:r>
          </w:p>
        </w:tc>
      </w:tr>
      <w:tr>
        <w:tblPrEx>
          <w:tblCellMar>
            <w:top w:w="0" w:type="dxa"/>
            <w:left w:w="108" w:type="dxa"/>
            <w:bottom w:w="0" w:type="dxa"/>
            <w:right w:w="108" w:type="dxa"/>
          </w:tblCellMar>
        </w:tblPrEx>
        <w:trPr>
          <w:trHeight w:val="31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rPr>
            </w:pPr>
          </w:p>
        </w:tc>
        <w:tc>
          <w:tcPr>
            <w:tcW w:w="75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rPr>
            </w:pPr>
          </w:p>
        </w:tc>
        <w:tc>
          <w:tcPr>
            <w:tcW w:w="75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31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rPr>
            </w:pPr>
          </w:p>
        </w:tc>
        <w:tc>
          <w:tcPr>
            <w:tcW w:w="75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5"/>
                <w:szCs w:val="15"/>
              </w:rPr>
            </w:pPr>
          </w:p>
        </w:tc>
      </w:tr>
      <w:tr>
        <w:tblPrEx>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绩效指标</w:t>
            </w:r>
          </w:p>
        </w:tc>
        <w:tc>
          <w:tcPr>
            <w:tcW w:w="7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一级指标</w:t>
            </w:r>
          </w:p>
        </w:tc>
        <w:tc>
          <w:tcPr>
            <w:tcW w:w="11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二级指标</w:t>
            </w:r>
          </w:p>
        </w:tc>
        <w:tc>
          <w:tcPr>
            <w:tcW w:w="38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三级指标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指标值</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产出指标</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数量指标</w:t>
            </w:r>
          </w:p>
        </w:tc>
        <w:tc>
          <w:tcPr>
            <w:tcW w:w="3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得到基本康复服务的残疾儿童数量</w:t>
            </w:r>
          </w:p>
        </w:tc>
        <w:tc>
          <w:tcPr>
            <w:tcW w:w="178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≥3060人</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早期干预残疾儿童数量</w:t>
            </w:r>
          </w:p>
        </w:tc>
        <w:tc>
          <w:tcPr>
            <w:tcW w:w="178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≥48人</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 xml:space="preserve">困难重度残疾人家庭无障碍改造惠及人数   </w:t>
            </w:r>
          </w:p>
        </w:tc>
        <w:tc>
          <w:tcPr>
            <w:tcW w:w="178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≥1360人</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得到补助的康复和托养机构个数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≥5个</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电视手语广播专题节目及融媒体建设</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≥1个</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残疾人文化进社区个数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≥80个</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得到残疾评定补贴的残疾人数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≥930人</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得到补贴的中高等特教学校（院）数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≥1个</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时效指标</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向本行政区域县级以上财政部门下达补助资金</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收到预算文件30日内</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项目完成时间</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2024年12月底</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效益指标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社会效益</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指标</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有需求的残疾儿童得到基本康复服务覆盖率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≥90%</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5"/>
                <w:szCs w:val="15"/>
                <w:lang w:bidi="ar"/>
              </w:rPr>
            </w:pPr>
            <w:r>
              <w:rPr>
                <w:rFonts w:hint="default" w:ascii="Times New Roman" w:hAnsi="Times New Roman" w:eastAsia="宋体" w:cs="Times New Roman"/>
                <w:color w:val="000000"/>
                <w:kern w:val="0"/>
                <w:sz w:val="15"/>
                <w:szCs w:val="15"/>
                <w:lang w:bidi="ar"/>
              </w:rPr>
              <w:t>接受资助的中高等特教学校（院）发展水平</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5"/>
                <w:szCs w:val="15"/>
                <w:lang w:bidi="ar"/>
              </w:rPr>
            </w:pPr>
            <w:r>
              <w:rPr>
                <w:rFonts w:hint="default" w:ascii="Times New Roman" w:hAnsi="Times New Roman" w:eastAsia="宋体" w:cs="Times New Roman"/>
                <w:color w:val="000000"/>
                <w:kern w:val="0"/>
                <w:sz w:val="15"/>
                <w:szCs w:val="15"/>
                <w:lang w:bidi="ar"/>
              </w:rPr>
              <w:t>有所提高</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残疾人享有公共文化服务水平</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有所提高</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满意度指标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服务对象</w:t>
            </w:r>
            <w:r>
              <w:rPr>
                <w:rFonts w:hint="default" w:ascii="Times New Roman" w:hAnsi="Times New Roman" w:eastAsia="宋体" w:cs="Times New Roman"/>
                <w:color w:val="000000"/>
                <w:kern w:val="0"/>
                <w:sz w:val="15"/>
                <w:szCs w:val="15"/>
                <w:lang w:bidi="ar"/>
              </w:rPr>
              <w:br w:type="textWrapping"/>
            </w:r>
            <w:r>
              <w:rPr>
                <w:rFonts w:hint="default" w:ascii="Times New Roman" w:hAnsi="Times New Roman" w:eastAsia="宋体" w:cs="Times New Roman"/>
                <w:color w:val="000000"/>
                <w:kern w:val="0"/>
                <w:sz w:val="15"/>
                <w:szCs w:val="15"/>
                <w:lang w:bidi="ar"/>
              </w:rPr>
              <w:t>满意度指标</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残疾儿童或家属对基本康复服务的满意度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≥80%</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接受无障碍改造残疾人家庭满意度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w:t>
            </w:r>
            <w:r>
              <w:rPr>
                <w:rFonts w:hint="eastAsia" w:ascii="Times New Roman" w:hAnsi="Times New Roman" w:eastAsia="宋体" w:cs="Times New Roman"/>
                <w:color w:val="000000"/>
                <w:kern w:val="0"/>
                <w:sz w:val="15"/>
                <w:szCs w:val="15"/>
                <w:lang w:val="en-US" w:eastAsia="zh-CN" w:bidi="ar"/>
              </w:rPr>
              <w:t>5</w:t>
            </w:r>
            <w:r>
              <w:rPr>
                <w:rFonts w:hint="default" w:ascii="Times New Roman" w:hAnsi="Times New Roman" w:eastAsia="宋体" w:cs="Times New Roman"/>
                <w:color w:val="000000"/>
                <w:kern w:val="0"/>
                <w:sz w:val="15"/>
                <w:szCs w:val="15"/>
                <w:lang w:bidi="ar"/>
              </w:rPr>
              <w:t>%</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残疾人及亲友对残疾人能享有的文化服务的满意率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≥80%</w:t>
            </w:r>
          </w:p>
        </w:tc>
      </w:tr>
      <w:tr>
        <w:tblPrEx>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5"/>
                <w:szCs w:val="15"/>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受助院校的残疾学生满意度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lang w:bidi="ar"/>
              </w:rPr>
              <w:t>≥85%</w:t>
            </w:r>
          </w:p>
        </w:tc>
      </w:tr>
    </w:tbl>
    <w:p>
      <w:pPr>
        <w:numPr>
          <w:ilvl w:val="0"/>
          <w:numId w:val="0"/>
        </w:numPr>
        <w:spacing w:line="580" w:lineRule="exact"/>
        <w:ind w:left="-10" w:leftChars="0" w:firstLine="640" w:firstLineChars="0"/>
        <w:rPr>
          <w:rFonts w:hint="default" w:ascii="Times New Roman" w:hAnsi="Times New Roman" w:eastAsia="楷体" w:cs="Times New Roman"/>
          <w:b/>
          <w:bCs/>
          <w:sz w:val="32"/>
          <w:szCs w:val="32"/>
        </w:rPr>
      </w:pPr>
      <w:r>
        <w:rPr>
          <w:rFonts w:hint="eastAsia" w:ascii="Times New Roman" w:hAnsi="Times New Roman" w:eastAsia="楷体" w:cs="Times New Roman"/>
          <w:b/>
          <w:bCs/>
          <w:kern w:val="2"/>
          <w:sz w:val="32"/>
          <w:szCs w:val="32"/>
          <w:lang w:val="en-US" w:eastAsia="zh-CN" w:bidi="ar-SA"/>
        </w:rPr>
        <w:t>（二）</w:t>
      </w:r>
      <w:r>
        <w:rPr>
          <w:rFonts w:hint="default" w:ascii="Times New Roman" w:hAnsi="Times New Roman" w:eastAsia="楷体" w:cs="Times New Roman"/>
          <w:b/>
          <w:bCs/>
          <w:sz w:val="32"/>
          <w:szCs w:val="32"/>
        </w:rPr>
        <w:t>自治区资金安排、分解下达预算和绩效目标情况</w:t>
      </w:r>
    </w:p>
    <w:p>
      <w:pPr>
        <w:spacing w:line="580" w:lineRule="exact"/>
        <w:ind w:firstLine="627" w:firstLineChars="200"/>
        <w:rPr>
          <w:rStyle w:val="10"/>
          <w:rFonts w:hint="default" w:ascii="Times New Roman" w:hAnsi="Times New Roman" w:eastAsia="仿宋" w:cs="Times New Roman"/>
          <w:bCs w:val="0"/>
          <w:spacing w:val="-4"/>
          <w:sz w:val="32"/>
          <w:szCs w:val="32"/>
        </w:rPr>
      </w:pPr>
      <w:r>
        <w:rPr>
          <w:rStyle w:val="10"/>
          <w:rFonts w:hint="default" w:ascii="Times New Roman" w:hAnsi="Times New Roman" w:eastAsia="仿宋" w:cs="Times New Roman"/>
          <w:bCs w:val="0"/>
          <w:spacing w:val="-4"/>
          <w:sz w:val="32"/>
          <w:szCs w:val="32"/>
        </w:rPr>
        <w:t>1.自治区分解下达预算情况。</w:t>
      </w:r>
    </w:p>
    <w:p>
      <w:pPr>
        <w:spacing w:line="580" w:lineRule="exact"/>
        <w:ind w:firstLine="624" w:firstLineChars="200"/>
        <w:rPr>
          <w:rStyle w:val="10"/>
          <w:rFonts w:hint="default" w:ascii="Times New Roman" w:hAnsi="Times New Roman" w:eastAsia="仿宋" w:cs="Times New Roman"/>
          <w:b w:val="0"/>
          <w:spacing w:val="-4"/>
          <w:sz w:val="32"/>
          <w:szCs w:val="32"/>
        </w:rPr>
      </w:pPr>
      <w:r>
        <w:rPr>
          <w:rStyle w:val="10"/>
          <w:rFonts w:hint="default" w:ascii="Times New Roman" w:hAnsi="Times New Roman" w:eastAsia="仿宋" w:cs="Times New Roman"/>
          <w:b w:val="0"/>
          <w:spacing w:val="-4"/>
          <w:sz w:val="32"/>
          <w:szCs w:val="32"/>
        </w:rPr>
        <w:t>2023年12月，自治区《关于提前下达2024年中央财政残疾人事业发展补助资金预算的通知》（新财社</w:t>
      </w:r>
      <w:r>
        <w:rPr>
          <w:rFonts w:hint="default" w:ascii="Times New Roman" w:hAnsi="Times New Roman" w:eastAsia="仿宋" w:cs="Times New Roman"/>
          <w:sz w:val="32"/>
          <w:szCs w:val="32"/>
        </w:rPr>
        <w:t>〔2023〕196号）6176万元；2024年5月，自治区《关于拨付2024年中央</w:t>
      </w:r>
      <w:r>
        <w:rPr>
          <w:rFonts w:hint="eastAsia" w:ascii="Times New Roman" w:hAnsi="Times New Roman" w:eastAsia="仿宋" w:cs="Times New Roman"/>
          <w:sz w:val="32"/>
          <w:szCs w:val="32"/>
          <w:lang w:val="en-US" w:eastAsia="zh-CN"/>
        </w:rPr>
        <w:t>财政</w:t>
      </w:r>
      <w:r>
        <w:rPr>
          <w:rFonts w:hint="default" w:ascii="Times New Roman" w:hAnsi="Times New Roman" w:eastAsia="仿宋" w:cs="Times New Roman"/>
          <w:sz w:val="32"/>
          <w:szCs w:val="32"/>
        </w:rPr>
        <w:t>残疾人事业发展补助资金预算的通知》</w:t>
      </w:r>
      <w:r>
        <w:rPr>
          <w:rStyle w:val="10"/>
          <w:rFonts w:hint="default" w:ascii="Times New Roman" w:hAnsi="Times New Roman" w:eastAsia="仿宋" w:cs="Times New Roman"/>
          <w:b w:val="0"/>
          <w:spacing w:val="-4"/>
          <w:sz w:val="32"/>
          <w:szCs w:val="32"/>
        </w:rPr>
        <w:t>（新财社</w:t>
      </w:r>
      <w:r>
        <w:rPr>
          <w:rFonts w:hint="default" w:ascii="Times New Roman" w:hAnsi="Times New Roman" w:eastAsia="仿宋" w:cs="Times New Roman"/>
          <w:sz w:val="32"/>
          <w:szCs w:val="32"/>
        </w:rPr>
        <w:t>〔2024〕45号）3135万元；2023年12月，自治区《关于提前下达2024年自治区</w:t>
      </w:r>
      <w:r>
        <w:rPr>
          <w:rFonts w:hint="eastAsia" w:ascii="Times New Roman" w:hAnsi="Times New Roman" w:eastAsia="仿宋" w:cs="Times New Roman"/>
          <w:sz w:val="32"/>
          <w:szCs w:val="32"/>
          <w:lang w:val="en-US" w:eastAsia="zh-CN"/>
        </w:rPr>
        <w:t>财政</w:t>
      </w:r>
      <w:r>
        <w:rPr>
          <w:rFonts w:hint="default" w:ascii="Times New Roman" w:hAnsi="Times New Roman" w:eastAsia="仿宋" w:cs="Times New Roman"/>
          <w:sz w:val="32"/>
          <w:szCs w:val="32"/>
        </w:rPr>
        <w:t>残疾人事业发展补助资金预算的通知》</w:t>
      </w:r>
      <w:r>
        <w:rPr>
          <w:rStyle w:val="10"/>
          <w:rFonts w:hint="default" w:ascii="Times New Roman" w:hAnsi="Times New Roman" w:eastAsia="仿宋" w:cs="Times New Roman"/>
          <w:b w:val="0"/>
          <w:spacing w:val="-4"/>
          <w:sz w:val="32"/>
          <w:szCs w:val="32"/>
        </w:rPr>
        <w:t>（新财社</w:t>
      </w:r>
      <w:r>
        <w:rPr>
          <w:rFonts w:hint="default" w:ascii="Times New Roman" w:hAnsi="Times New Roman" w:eastAsia="仿宋" w:cs="Times New Roman"/>
          <w:sz w:val="32"/>
          <w:szCs w:val="32"/>
        </w:rPr>
        <w:t>〔2023〕205号）4005万元,其中与中央财政残疾人事业发展补助资金投入同一项目的资金为1648万元；</w:t>
      </w:r>
      <w:r>
        <w:rPr>
          <w:rStyle w:val="10"/>
          <w:rFonts w:hint="default" w:ascii="Times New Roman" w:hAnsi="Times New Roman" w:eastAsia="仿宋" w:cs="Times New Roman"/>
          <w:b w:val="0"/>
          <w:spacing w:val="-4"/>
          <w:sz w:val="32"/>
          <w:szCs w:val="32"/>
        </w:rPr>
        <w:t>资金分解如下：</w:t>
      </w:r>
    </w:p>
    <w:tbl>
      <w:tblPr>
        <w:tblStyle w:val="8"/>
        <w:tblW w:w="8268" w:type="dxa"/>
        <w:jc w:val="right"/>
        <w:tblLayout w:type="fixed"/>
        <w:tblCellMar>
          <w:top w:w="15" w:type="dxa"/>
          <w:left w:w="15" w:type="dxa"/>
          <w:bottom w:w="15" w:type="dxa"/>
          <w:right w:w="15" w:type="dxa"/>
        </w:tblCellMar>
      </w:tblPr>
      <w:tblGrid>
        <w:gridCol w:w="3257"/>
        <w:gridCol w:w="5011"/>
      </w:tblGrid>
      <w:tr>
        <w:tblPrEx>
          <w:tblCellMar>
            <w:top w:w="15" w:type="dxa"/>
            <w:left w:w="15" w:type="dxa"/>
            <w:bottom w:w="15" w:type="dxa"/>
            <w:right w:w="15" w:type="dxa"/>
          </w:tblCellMar>
        </w:tblPrEx>
        <w:trPr>
          <w:trHeight w:val="855" w:hRule="atLeast"/>
          <w:jc w:val="right"/>
        </w:trPr>
        <w:tc>
          <w:tcPr>
            <w:tcW w:w="8268" w:type="dxa"/>
            <w:gridSpan w:val="2"/>
            <w:shd w:val="clear" w:color="auto" w:fill="auto"/>
            <w:vAlign w:val="center"/>
          </w:tcPr>
          <w:p>
            <w:pPr>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2024年中央财政残疾人事业发展补助资金（一般公共预算）分配表</w:t>
            </w:r>
          </w:p>
        </w:tc>
      </w:tr>
      <w:tr>
        <w:tblPrEx>
          <w:tblCellMar>
            <w:top w:w="15" w:type="dxa"/>
            <w:left w:w="15" w:type="dxa"/>
            <w:bottom w:w="15" w:type="dxa"/>
            <w:right w:w="15" w:type="dxa"/>
          </w:tblCellMar>
        </w:tblPrEx>
        <w:trPr>
          <w:trHeight w:val="570" w:hRule="atLeast"/>
          <w:jc w:val="right"/>
        </w:trPr>
        <w:tc>
          <w:tcPr>
            <w:tcW w:w="3257" w:type="dxa"/>
            <w:tcBorders>
              <w:bottom w:val="single" w:color="000000" w:sz="8" w:space="0"/>
            </w:tcBorders>
            <w:shd w:val="clear" w:color="auto" w:fill="auto"/>
            <w:vAlign w:val="center"/>
          </w:tcPr>
          <w:p>
            <w:pPr>
              <w:jc w:val="center"/>
              <w:rPr>
                <w:rFonts w:hint="default" w:ascii="Times New Roman" w:hAnsi="Times New Roman" w:eastAsia="宋体" w:cs="Times New Roman"/>
                <w:b/>
                <w:color w:val="000000"/>
                <w:sz w:val="24"/>
              </w:rPr>
            </w:pPr>
          </w:p>
        </w:tc>
        <w:tc>
          <w:tcPr>
            <w:tcW w:w="5011" w:type="dxa"/>
            <w:tcBorders>
              <w:bottom w:val="single" w:color="000000" w:sz="8" w:space="0"/>
            </w:tcBorders>
            <w:shd w:val="clear" w:color="auto" w:fill="auto"/>
            <w:vAlign w:val="center"/>
          </w:tcPr>
          <w:p>
            <w:pPr>
              <w:widowControl/>
              <w:jc w:val="right"/>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单位：万元</w:t>
            </w:r>
          </w:p>
        </w:tc>
      </w:tr>
      <w:tr>
        <w:tblPrEx>
          <w:tblCellMar>
            <w:top w:w="15" w:type="dxa"/>
            <w:left w:w="15" w:type="dxa"/>
            <w:bottom w:w="15" w:type="dxa"/>
            <w:right w:w="15" w:type="dxa"/>
          </w:tblCellMar>
        </w:tblPrEx>
        <w:trPr>
          <w:trHeight w:val="567" w:hRule="exact"/>
          <w:jc w:val="right"/>
        </w:trPr>
        <w:tc>
          <w:tcPr>
            <w:tcW w:w="32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地（州、市）、县（市、区）名称</w:t>
            </w:r>
          </w:p>
        </w:tc>
        <w:tc>
          <w:tcPr>
            <w:tcW w:w="50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2024年下达资金小计</w:t>
            </w:r>
          </w:p>
        </w:tc>
      </w:tr>
      <w:tr>
        <w:tblPrEx>
          <w:tblCellMar>
            <w:top w:w="15" w:type="dxa"/>
            <w:left w:w="15" w:type="dxa"/>
            <w:bottom w:w="15" w:type="dxa"/>
            <w:right w:w="15" w:type="dxa"/>
          </w:tblCellMar>
        </w:tblPrEx>
        <w:trPr>
          <w:trHeight w:val="567" w:hRule="exact"/>
          <w:jc w:val="right"/>
        </w:trPr>
        <w:tc>
          <w:tcPr>
            <w:tcW w:w="3257" w:type="dxa"/>
            <w:tcBorders>
              <w:top w:val="single" w:color="000000" w:sz="8"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新疆自治区合计</w:t>
            </w:r>
          </w:p>
        </w:tc>
        <w:tc>
          <w:tcPr>
            <w:tcW w:w="50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2648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自治区残联本级</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乌鲁木齐市合计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60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天山区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沙依巴克区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新市区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水磨沟区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头屯河区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达坂城区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米东区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乌鲁木齐县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伊犁州合计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430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伊宁市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奎屯市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霍尔果斯市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伊宁县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察布查尔锡伯自治县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霍城县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巩留县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新源县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昭苏县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特克斯县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尼勒克县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塔城地区合计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塔城市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乌苏市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额敏县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沙湾县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托里县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裕民县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和布克赛尔蒙古自治县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阿勒泰地区合计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99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阿勒泰市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布尔津县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富蕴县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福海县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哈巴河县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青河县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吉木乃县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克拉玛依市合计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独山子区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克拉玛依区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白碱滩区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乌尔禾区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博州合计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博乐市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阿拉山口市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精河县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温泉县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昌吉州合计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94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昌吉市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阜康市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呼图壁县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玛纳斯县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奇台县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吉木萨尔县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木垒哈萨克自治县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哈密市合计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伊州区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巴里坤哈萨克自治县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伊吾县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吐鲁番市合计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高昌区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鄯善县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托克逊县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巴州合计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210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库尔勒市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轮台县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尉犁县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若羌县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且末县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焉耆回族自治县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和静县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和硕县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博湖县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库尔勒经济开发区</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阿克苏地区合计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360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阿克苏市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库车市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94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温宿县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沙雅县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新和县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拜城县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30</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乌什县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阿瓦提县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柯坪县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克州合计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116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阿图什市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阿克陶县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阿合奇县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喀什地区合计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595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喀什市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疏附县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疏勒县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英吉沙县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泽普县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莎车县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105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叶城县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83</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麦盖提县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岳普湖县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56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伽师县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28</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巴楚县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塔什库尔干塔吉克自治县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bidi="ar"/>
              </w:rPr>
              <w:t>和田地区合计</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335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和田市</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29</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32</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墨玉县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47</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皮山县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66</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洛浦县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115</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策勒县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24</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于田县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21</w:t>
            </w:r>
          </w:p>
        </w:tc>
      </w:tr>
      <w:tr>
        <w:tblPrEx>
          <w:tblCellMar>
            <w:top w:w="15" w:type="dxa"/>
            <w:left w:w="15" w:type="dxa"/>
            <w:bottom w:w="15" w:type="dxa"/>
            <w:right w:w="15" w:type="dxa"/>
          </w:tblCellMar>
        </w:tblPrEx>
        <w:trPr>
          <w:trHeight w:val="567" w:hRule="exact"/>
          <w:jc w:val="right"/>
        </w:trPr>
        <w:tc>
          <w:tcPr>
            <w:tcW w:w="32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民丰县</w:t>
            </w:r>
          </w:p>
        </w:tc>
        <w:tc>
          <w:tcPr>
            <w:tcW w:w="5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1</w:t>
            </w:r>
          </w:p>
        </w:tc>
      </w:tr>
    </w:tbl>
    <w:p>
      <w:pPr>
        <w:rPr>
          <w:rFonts w:hint="default" w:ascii="Times New Roman" w:hAnsi="Times New Roman" w:cs="Times New Roman"/>
        </w:rPr>
      </w:pPr>
      <w:r>
        <w:rPr>
          <w:rFonts w:hint="default" w:ascii="Times New Roman" w:hAnsi="Times New Roman" w:eastAsia="宋体" w:cs="Times New Roman"/>
          <w:b/>
          <w:color w:val="000000"/>
          <w:kern w:val="0"/>
          <w:sz w:val="24"/>
          <w:lang w:bidi="ar"/>
        </w:rPr>
        <w:t xml:space="preserve">                                                      </w:t>
      </w:r>
    </w:p>
    <w:tbl>
      <w:tblPr>
        <w:tblStyle w:val="8"/>
        <w:tblW w:w="8326" w:type="dxa"/>
        <w:tblInd w:w="91" w:type="dxa"/>
        <w:tblLayout w:type="fixed"/>
        <w:tblCellMar>
          <w:top w:w="0" w:type="dxa"/>
          <w:left w:w="108" w:type="dxa"/>
          <w:bottom w:w="0" w:type="dxa"/>
          <w:right w:w="108" w:type="dxa"/>
        </w:tblCellMar>
      </w:tblPr>
      <w:tblGrid>
        <w:gridCol w:w="3255"/>
        <w:gridCol w:w="5071"/>
      </w:tblGrid>
      <w:tr>
        <w:tblPrEx>
          <w:tblCellMar>
            <w:top w:w="0" w:type="dxa"/>
            <w:left w:w="108" w:type="dxa"/>
            <w:bottom w:w="0" w:type="dxa"/>
            <w:right w:w="108" w:type="dxa"/>
          </w:tblCellMar>
        </w:tblPrEx>
        <w:trPr>
          <w:trHeight w:val="730" w:hRule="atLeast"/>
        </w:trPr>
        <w:tc>
          <w:tcPr>
            <w:tcW w:w="8326" w:type="dxa"/>
            <w:gridSpan w:val="2"/>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color w:val="000000"/>
                <w:kern w:val="0"/>
                <w:sz w:val="24"/>
                <w:lang w:bidi="ar"/>
              </w:rPr>
              <w:t>2024年中央财政残疾人事业发展补助资金（中央专项彩票公益金）分配表</w:t>
            </w:r>
          </w:p>
        </w:tc>
      </w:tr>
      <w:tr>
        <w:tblPrEx>
          <w:tblCellMar>
            <w:top w:w="0" w:type="dxa"/>
            <w:left w:w="108" w:type="dxa"/>
            <w:bottom w:w="0" w:type="dxa"/>
            <w:right w:w="108" w:type="dxa"/>
          </w:tblCellMar>
        </w:tblPrEx>
        <w:trPr>
          <w:trHeight w:val="23" w:hRule="atLeast"/>
        </w:trPr>
        <w:tc>
          <w:tcPr>
            <w:tcW w:w="325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color w:val="000000"/>
                <w:sz w:val="32"/>
                <w:szCs w:val="32"/>
              </w:rPr>
            </w:pPr>
          </w:p>
        </w:tc>
        <w:tc>
          <w:tcPr>
            <w:tcW w:w="5071" w:type="dxa"/>
            <w:tcBorders>
              <w:top w:val="nil"/>
              <w:left w:val="nil"/>
              <w:bottom w:val="nil"/>
              <w:right w:val="nil"/>
            </w:tcBorders>
            <w:shd w:val="clear" w:color="auto" w:fill="auto"/>
            <w:vAlign w:val="center"/>
          </w:tcPr>
          <w:p>
            <w:pPr>
              <w:widowControl/>
              <w:jc w:val="right"/>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单位：万元</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lang w:bidi="ar"/>
              </w:rPr>
              <w:t>地（州、市）名称</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lang w:bidi="ar"/>
              </w:rPr>
              <w:t>2024年下达资金合计</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color w:val="000000"/>
                <w:kern w:val="0"/>
                <w:sz w:val="20"/>
                <w:szCs w:val="20"/>
                <w:lang w:bidi="ar"/>
              </w:rPr>
              <w:t>新疆自治区合计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color w:val="000000"/>
                <w:kern w:val="0"/>
                <w:szCs w:val="21"/>
                <w:lang w:bidi="ar"/>
              </w:rPr>
              <w:t>6663</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color w:val="000000"/>
                <w:kern w:val="0"/>
                <w:sz w:val="20"/>
                <w:szCs w:val="20"/>
                <w:lang w:bidi="ar"/>
              </w:rPr>
              <w:t>自治区残联本级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Cs w:val="21"/>
                <w:lang w:bidi="ar"/>
              </w:rPr>
              <w:t>1386</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新疆维吾尔自治区残疾人联合会</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Cs w:val="21"/>
                <w:lang w:bidi="ar"/>
              </w:rPr>
              <w:t>846</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新疆残疾人职业中专学校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Cs w:val="21"/>
                <w:lang w:bidi="ar"/>
              </w:rPr>
              <w:t>121</w:t>
            </w:r>
          </w:p>
        </w:tc>
      </w:tr>
      <w:tr>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color w:val="000000"/>
                <w:kern w:val="0"/>
                <w:sz w:val="20"/>
                <w:szCs w:val="20"/>
                <w:lang w:bidi="ar"/>
              </w:rPr>
              <w:t>新疆维吾尔自治区残疾人康复服务指导中心</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color w:val="000000"/>
                <w:kern w:val="0"/>
                <w:szCs w:val="21"/>
                <w:lang w:bidi="ar"/>
              </w:rPr>
              <w:t>419</w:t>
            </w:r>
          </w:p>
        </w:tc>
      </w:tr>
      <w:tr>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kern w:val="0"/>
                <w:sz w:val="20"/>
                <w:szCs w:val="20"/>
                <w:lang w:bidi="ar"/>
              </w:rPr>
              <w:t>地州市合计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5277</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乌鲁木齐市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380</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伊犁州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624</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塔城地区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182</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阿勒泰地区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120</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克拉玛依市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81</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 xml:space="preserve"> 博州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145</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昌吉州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123</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哈密市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71</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吐鲁番市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219</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474</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阿克苏地区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845</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213</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喀什地区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18"/>
                <w:szCs w:val="18"/>
              </w:rPr>
            </w:pPr>
            <w:r>
              <w:rPr>
                <w:rFonts w:hint="default" w:ascii="Times New Roman" w:hAnsi="Times New Roman" w:eastAsia="宋体" w:cs="Times New Roman"/>
                <w:color w:val="000000"/>
                <w:kern w:val="0"/>
                <w:szCs w:val="21"/>
                <w:lang w:bidi="ar"/>
              </w:rPr>
              <w:t>1160</w:t>
            </w:r>
          </w:p>
        </w:tc>
      </w:tr>
      <w:tr>
        <w:tblPrEx>
          <w:tblCellMar>
            <w:top w:w="0" w:type="dxa"/>
            <w:left w:w="108" w:type="dxa"/>
            <w:bottom w:w="0" w:type="dxa"/>
            <w:right w:w="108"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和田地区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640</w:t>
            </w:r>
          </w:p>
        </w:tc>
      </w:tr>
      <w:tr>
        <w:tblPrEx>
          <w:tblCellMar>
            <w:top w:w="15" w:type="dxa"/>
            <w:left w:w="15" w:type="dxa"/>
            <w:bottom w:w="15" w:type="dxa"/>
            <w:right w:w="15" w:type="dxa"/>
          </w:tblCellMar>
        </w:tblPrEx>
        <w:trPr>
          <w:trHeight w:val="285" w:hRule="atLeast"/>
        </w:trPr>
        <w:tc>
          <w:tcPr>
            <w:tcW w:w="8326" w:type="dxa"/>
            <w:gridSpan w:val="2"/>
            <w:shd w:val="clear" w:color="auto" w:fill="auto"/>
            <w:vAlign w:val="center"/>
          </w:tcPr>
          <w:p>
            <w:pPr>
              <w:widowControl/>
              <w:jc w:val="center"/>
              <w:textAlignment w:val="center"/>
              <w:rPr>
                <w:rFonts w:hint="default" w:ascii="Times New Roman" w:hAnsi="Times New Roman" w:eastAsia="宋体" w:cs="Times New Roman"/>
                <w:b/>
                <w:color w:val="000000"/>
                <w:kern w:val="0"/>
                <w:sz w:val="24"/>
                <w:lang w:bidi="ar"/>
              </w:rPr>
            </w:pPr>
          </w:p>
        </w:tc>
      </w:tr>
      <w:tr>
        <w:tblPrEx>
          <w:tblCellMar>
            <w:top w:w="15" w:type="dxa"/>
            <w:left w:w="15" w:type="dxa"/>
            <w:bottom w:w="15" w:type="dxa"/>
            <w:right w:w="15" w:type="dxa"/>
          </w:tblCellMar>
        </w:tblPrEx>
        <w:trPr>
          <w:trHeight w:val="285" w:hRule="atLeast"/>
        </w:trPr>
        <w:tc>
          <w:tcPr>
            <w:tcW w:w="8326" w:type="dxa"/>
            <w:gridSpan w:val="2"/>
            <w:shd w:val="clear" w:color="auto" w:fill="auto"/>
            <w:vAlign w:val="center"/>
          </w:tcPr>
          <w:p>
            <w:pPr>
              <w:widowControl/>
              <w:jc w:val="center"/>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kern w:val="0"/>
                <w:sz w:val="24"/>
                <w:lang w:bidi="ar"/>
              </w:rPr>
              <w:t>提前下达2024年自治区残疾人事业发展补助资金分配表</w:t>
            </w:r>
          </w:p>
        </w:tc>
      </w:tr>
      <w:tr>
        <w:tblPrEx>
          <w:tblCellMar>
            <w:top w:w="15" w:type="dxa"/>
            <w:left w:w="15" w:type="dxa"/>
            <w:bottom w:w="15" w:type="dxa"/>
            <w:right w:w="15" w:type="dxa"/>
          </w:tblCellMar>
        </w:tblPrEx>
        <w:trPr>
          <w:trHeight w:val="285" w:hRule="atLeast"/>
        </w:trPr>
        <w:tc>
          <w:tcPr>
            <w:tcW w:w="8326" w:type="dxa"/>
            <w:gridSpan w:val="2"/>
            <w:shd w:val="clear" w:color="auto" w:fill="auto"/>
            <w:vAlign w:val="center"/>
          </w:tcPr>
          <w:p>
            <w:pPr>
              <w:widowControl/>
              <w:jc w:val="right"/>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单位：万元</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新疆自治区合计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3385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自治区残联本级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乌鲁木齐市合计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327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乌鲁木齐市本级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天山区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沙依巴克区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新市区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水磨沟区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头屯河区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达坂城区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米东区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乌鲁木齐县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伊犁州合计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伊犁州本级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伊宁市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奎屯市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霍尔果斯市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伊宁县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察布查尔锡伯自治县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霍城县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巩留县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新源县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昭苏县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特克斯县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尼勒克县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塔城地区合计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塔城地区本级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塔城市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乌苏市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额敏县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沙湾县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托里县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裕民县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和布克赛尔蒙古自治县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阿勒泰地区合计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阿勒泰地区本级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阿勒泰市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布尔津县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富蕴县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福海县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哈巴河县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青河县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吉木乃县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克拉玛依市合计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克拉玛依市本级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独山子区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克拉玛依区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白碱滩区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乌尔禾区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博州合计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博州本级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博乐市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阿拉山口市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精河县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温泉县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昌吉州合计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昌吉州本级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昌吉市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阜康市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呼图壁县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玛纳斯县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奇台县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吉木萨尔县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木垒哈萨克自治县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哈密市合计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哈密市本级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伊州区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巴里坤哈萨克自治县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伊吾县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吐鲁番市合计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吐鲁番市本级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高昌区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鄯善县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托克逊县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巴州合计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253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巴州本级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库尔勒市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轮台县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尉犁县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若羌县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且末县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焉耆回族自治县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和静县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和硕县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博湖县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库尔勒经济开发区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阿克苏地区合计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467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阿克苏地区本级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122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阿克苏市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库车市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温宿县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沙雅县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新和县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拜城县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乌什县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阿瓦提县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柯坪县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克州合计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克州本级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阿图什市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阿克陶县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阿合奇县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喀什地区合计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625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喀什地区本级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喀什市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疏附县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疏勒县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英吉沙县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泽普县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莎车县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132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叶城县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麦盖提县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岳普湖县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伽师县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巴楚县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塔什库尔干塔吉克自治县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和田地区合计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288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和田地区本级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15</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墨玉县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皮山县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洛浦县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策勒县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46</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于田县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民丰县</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p>
        </w:tc>
      </w:tr>
      <w:tr>
        <w:tblPrEx>
          <w:tblCellMar>
            <w:top w:w="15" w:type="dxa"/>
            <w:left w:w="15" w:type="dxa"/>
            <w:bottom w:w="15" w:type="dxa"/>
            <w:right w:w="15" w:type="dxa"/>
          </w:tblCellMar>
        </w:tblPrEx>
        <w:trPr>
          <w:trHeight w:val="405" w:hRule="atLeast"/>
        </w:trPr>
        <w:tc>
          <w:tcPr>
            <w:tcW w:w="8326" w:type="dxa"/>
            <w:gridSpan w:val="2"/>
            <w:shd w:val="clear" w:color="auto" w:fill="auto"/>
            <w:vAlign w:val="center"/>
          </w:tcPr>
          <w:p>
            <w:pPr>
              <w:widowControl/>
              <w:jc w:val="center"/>
              <w:textAlignment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kern w:val="0"/>
                <w:sz w:val="24"/>
                <w:lang w:bidi="ar"/>
              </w:rPr>
              <w:t>提前下达2024年自治区彩票公益金支持残疾人事业发展补助</w:t>
            </w:r>
            <w:r>
              <w:rPr>
                <w:rFonts w:hint="default" w:ascii="Times New Roman" w:hAnsi="Times New Roman" w:eastAsia="宋体" w:cs="Times New Roman"/>
                <w:b/>
                <w:color w:val="000000"/>
                <w:kern w:val="0"/>
                <w:sz w:val="24"/>
                <w:lang w:bidi="ar"/>
              </w:rPr>
              <w:br w:type="textWrapping"/>
            </w:r>
            <w:r>
              <w:rPr>
                <w:rFonts w:hint="default" w:ascii="Times New Roman" w:hAnsi="Times New Roman" w:eastAsia="宋体" w:cs="Times New Roman"/>
                <w:b/>
                <w:color w:val="000000"/>
                <w:kern w:val="0"/>
                <w:sz w:val="24"/>
                <w:lang w:bidi="ar"/>
              </w:rPr>
              <w:t>资金分配表</w:t>
            </w:r>
          </w:p>
        </w:tc>
      </w:tr>
      <w:tr>
        <w:tblPrEx>
          <w:tblCellMar>
            <w:top w:w="15" w:type="dxa"/>
            <w:left w:w="15" w:type="dxa"/>
            <w:bottom w:w="15" w:type="dxa"/>
            <w:right w:w="15" w:type="dxa"/>
          </w:tblCellMar>
        </w:tblPrEx>
        <w:trPr>
          <w:trHeight w:val="540" w:hRule="atLeast"/>
        </w:trPr>
        <w:tc>
          <w:tcPr>
            <w:tcW w:w="8326" w:type="dxa"/>
            <w:gridSpan w:val="2"/>
            <w:shd w:val="clear" w:color="auto" w:fill="auto"/>
            <w:vAlign w:val="center"/>
          </w:tcPr>
          <w:p>
            <w:pPr>
              <w:widowControl/>
              <w:jc w:val="right"/>
              <w:textAlignment w:val="center"/>
              <w:rPr>
                <w:rFonts w:hint="default" w:ascii="Times New Roman" w:hAnsi="Times New Roman" w:eastAsia="宋体" w:cs="Times New Roman"/>
                <w:b/>
                <w:color w:val="000000"/>
                <w:sz w:val="22"/>
                <w:szCs w:val="22"/>
              </w:rPr>
            </w:pPr>
            <w:r>
              <w:rPr>
                <w:rFonts w:hint="default" w:ascii="Times New Roman" w:hAnsi="Times New Roman" w:eastAsia="宋体" w:cs="Times New Roman"/>
                <w:b/>
                <w:color w:val="000000"/>
                <w:kern w:val="0"/>
                <w:sz w:val="20"/>
                <w:szCs w:val="20"/>
                <w:lang w:bidi="ar"/>
              </w:rPr>
              <w:t>单位：万元</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新疆自治区合计</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620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自治区残联本级</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乌鲁木齐市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73</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伊犁州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塔城地区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阿勒泰地区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克拉玛依市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博州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昌吉州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22</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哈密市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0</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吐鲁番市</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巴州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阿克苏地区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克州</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喀什地区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68</w:t>
            </w:r>
          </w:p>
        </w:tc>
      </w:tr>
      <w:tr>
        <w:tblPrEx>
          <w:tblCellMar>
            <w:top w:w="15" w:type="dxa"/>
            <w:left w:w="15" w:type="dxa"/>
            <w:bottom w:w="15" w:type="dxa"/>
            <w:right w:w="15" w:type="dxa"/>
          </w:tblCellMar>
        </w:tblPrEx>
        <w:trPr>
          <w:trHeight w:val="567" w:hRule="exac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Cs/>
                <w:color w:val="000000"/>
                <w:sz w:val="20"/>
                <w:szCs w:val="20"/>
              </w:rPr>
            </w:pPr>
            <w:r>
              <w:rPr>
                <w:rFonts w:hint="default" w:ascii="Times New Roman" w:hAnsi="Times New Roman" w:eastAsia="宋体" w:cs="Times New Roman"/>
                <w:bCs/>
                <w:color w:val="000000"/>
                <w:kern w:val="0"/>
                <w:sz w:val="20"/>
                <w:szCs w:val="20"/>
                <w:lang w:bidi="ar"/>
              </w:rPr>
              <w:t>和田地区</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w:t>
            </w:r>
          </w:p>
        </w:tc>
      </w:tr>
    </w:tbl>
    <w:p>
      <w:pPr>
        <w:widowControl/>
        <w:numPr>
          <w:ilvl w:val="0"/>
          <w:numId w:val="6"/>
        </w:numPr>
        <w:spacing w:line="580" w:lineRule="exact"/>
        <w:ind w:firstLine="643" w:firstLineChars="200"/>
        <w:jc w:val="left"/>
        <w:textAlignment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自治区分解下达绩效目标情况如下：</w:t>
      </w:r>
    </w:p>
    <w:p>
      <w:pPr>
        <w:pStyle w:val="2"/>
        <w:numPr>
          <w:ilvl w:val="0"/>
          <w:numId w:val="7"/>
        </w:numPr>
        <w:spacing w:before="0" w:beforeAutospacing="0" w:after="0" w:afterAutospacing="0" w:line="580" w:lineRule="exact"/>
        <w:ind w:firstLine="643" w:firstLineChars="200"/>
        <w:rPr>
          <w:rFonts w:hint="default"/>
        </w:rPr>
      </w:pPr>
      <w:r>
        <w:rPr>
          <w:rFonts w:hint="default" w:ascii="Times New Roman" w:hAnsi="Times New Roman" w:cs="Times New Roman"/>
          <w:sz w:val="32"/>
          <w:szCs w:val="32"/>
        </w:rPr>
        <w:t>一般公共预算资金</w:t>
      </w:r>
    </w:p>
    <w:tbl>
      <w:tblPr>
        <w:tblStyle w:val="8"/>
        <w:tblW w:w="8519" w:type="dxa"/>
        <w:tblInd w:w="0" w:type="dxa"/>
        <w:tblLayout w:type="fixed"/>
        <w:tblCellMar>
          <w:top w:w="0" w:type="dxa"/>
          <w:left w:w="108" w:type="dxa"/>
          <w:bottom w:w="0" w:type="dxa"/>
          <w:right w:w="108" w:type="dxa"/>
        </w:tblCellMar>
      </w:tblPr>
      <w:tblGrid>
        <w:gridCol w:w="825"/>
        <w:gridCol w:w="852"/>
        <w:gridCol w:w="1072"/>
        <w:gridCol w:w="848"/>
        <w:gridCol w:w="842"/>
        <w:gridCol w:w="2271"/>
        <w:gridCol w:w="1809"/>
      </w:tblGrid>
      <w:tr>
        <w:tblPrEx>
          <w:tblCellMar>
            <w:top w:w="0" w:type="dxa"/>
            <w:left w:w="108" w:type="dxa"/>
            <w:bottom w:w="0" w:type="dxa"/>
            <w:right w:w="108" w:type="dxa"/>
          </w:tblCellMar>
        </w:tblPrEx>
        <w:trPr>
          <w:trHeight w:val="510"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乌鲁木齐市残疾人联合会</w:t>
            </w:r>
          </w:p>
        </w:tc>
      </w:tr>
      <w:tr>
        <w:tblPrEx>
          <w:tblCellMar>
            <w:top w:w="0" w:type="dxa"/>
            <w:left w:w="108" w:type="dxa"/>
            <w:bottom w:w="0" w:type="dxa"/>
            <w:right w:w="108" w:type="dxa"/>
          </w:tblCellMar>
        </w:tblPrEx>
        <w:trPr>
          <w:trHeight w:val="23" w:hRule="atLeast"/>
        </w:trPr>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60</w:t>
            </w:r>
          </w:p>
        </w:tc>
      </w:tr>
      <w:tr>
        <w:tblPrEx>
          <w:tblCellMar>
            <w:top w:w="0" w:type="dxa"/>
            <w:left w:w="108" w:type="dxa"/>
            <w:bottom w:w="0" w:type="dxa"/>
            <w:right w:w="108" w:type="dxa"/>
          </w:tblCellMar>
        </w:tblPrEx>
        <w:trPr>
          <w:trHeight w:val="23"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60</w:t>
            </w:r>
          </w:p>
        </w:tc>
      </w:tr>
      <w:tr>
        <w:tblPrEx>
          <w:tblCellMar>
            <w:top w:w="0" w:type="dxa"/>
            <w:left w:w="108" w:type="dxa"/>
            <w:bottom w:w="0" w:type="dxa"/>
            <w:right w:w="108" w:type="dxa"/>
          </w:tblCellMar>
        </w:tblPrEx>
        <w:trPr>
          <w:trHeight w:val="23"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4" w:type="dxa"/>
            <w:gridSpan w:val="6"/>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≥1052人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≥310人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≥6人次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
    <w:p/>
    <w:tbl>
      <w:tblPr>
        <w:tblStyle w:val="8"/>
        <w:tblW w:w="8519" w:type="dxa"/>
        <w:tblInd w:w="0" w:type="dxa"/>
        <w:tblLayout w:type="fixed"/>
        <w:tblCellMar>
          <w:top w:w="0" w:type="dxa"/>
          <w:left w:w="108" w:type="dxa"/>
          <w:bottom w:w="0" w:type="dxa"/>
          <w:right w:w="108" w:type="dxa"/>
        </w:tblCellMar>
      </w:tblPr>
      <w:tblGrid>
        <w:gridCol w:w="825"/>
        <w:gridCol w:w="852"/>
        <w:gridCol w:w="1072"/>
        <w:gridCol w:w="848"/>
        <w:gridCol w:w="842"/>
        <w:gridCol w:w="2271"/>
        <w:gridCol w:w="1809"/>
      </w:tblGrid>
      <w:tr>
        <w:tblPrEx>
          <w:tblCellMar>
            <w:top w:w="0" w:type="dxa"/>
            <w:left w:w="108" w:type="dxa"/>
            <w:bottom w:w="0" w:type="dxa"/>
            <w:right w:w="108" w:type="dxa"/>
          </w:tblCellMar>
        </w:tblPrEx>
        <w:trPr>
          <w:trHeight w:val="510"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16"/>
                <w:szCs w:val="16"/>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1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192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伊犁哈萨克自治州残疾人联合会</w:t>
            </w:r>
          </w:p>
        </w:tc>
      </w:tr>
      <w:tr>
        <w:tblPrEx>
          <w:tblCellMar>
            <w:top w:w="0" w:type="dxa"/>
            <w:left w:w="108" w:type="dxa"/>
            <w:bottom w:w="0" w:type="dxa"/>
            <w:right w:w="108" w:type="dxa"/>
          </w:tblCellMar>
        </w:tblPrEx>
        <w:trPr>
          <w:trHeight w:val="23" w:hRule="atLeast"/>
        </w:trPr>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430</w:t>
            </w:r>
          </w:p>
        </w:tc>
      </w:tr>
      <w:tr>
        <w:tblPrEx>
          <w:tblCellMar>
            <w:top w:w="0" w:type="dxa"/>
            <w:left w:w="108" w:type="dxa"/>
            <w:bottom w:w="0" w:type="dxa"/>
            <w:right w:w="108" w:type="dxa"/>
          </w:tblCellMar>
        </w:tblPrEx>
        <w:trPr>
          <w:trHeight w:val="23"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430</w:t>
            </w:r>
          </w:p>
        </w:tc>
      </w:tr>
      <w:tr>
        <w:tblPrEx>
          <w:tblCellMar>
            <w:top w:w="0" w:type="dxa"/>
            <w:left w:w="108" w:type="dxa"/>
            <w:bottom w:w="0" w:type="dxa"/>
            <w:right w:w="108" w:type="dxa"/>
          </w:tblCellMar>
        </w:tblPrEx>
        <w:trPr>
          <w:trHeight w:val="23"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5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4" w:type="dxa"/>
            <w:gridSpan w:val="6"/>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≥5070人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≥945人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≥306人次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852"/>
        <w:gridCol w:w="73"/>
        <w:gridCol w:w="999"/>
        <w:gridCol w:w="971"/>
        <w:gridCol w:w="874"/>
        <w:gridCol w:w="2116"/>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19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19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塔城地区残疾人联合会</w:t>
            </w:r>
          </w:p>
        </w:tc>
      </w:tr>
      <w:tr>
        <w:tblPrEx>
          <w:tblCellMar>
            <w:top w:w="0" w:type="dxa"/>
            <w:left w:w="108" w:type="dxa"/>
            <w:bottom w:w="0" w:type="dxa"/>
            <w:right w:w="108" w:type="dxa"/>
          </w:tblCellMar>
        </w:tblPrEx>
        <w:trPr>
          <w:trHeight w:val="23" w:hRule="atLeast"/>
        </w:trPr>
        <w:tc>
          <w:tcPr>
            <w:tcW w:w="1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79</w:t>
            </w:r>
          </w:p>
        </w:tc>
      </w:tr>
      <w:tr>
        <w:tblPrEx>
          <w:tblCellMar>
            <w:top w:w="0" w:type="dxa"/>
            <w:left w:w="108" w:type="dxa"/>
            <w:bottom w:w="0" w:type="dxa"/>
            <w:right w:w="108" w:type="dxa"/>
          </w:tblCellMar>
        </w:tblPrEx>
        <w:trPr>
          <w:trHeight w:val="23" w:hRule="atLeast"/>
        </w:trPr>
        <w:tc>
          <w:tcPr>
            <w:tcW w:w="1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79</w:t>
            </w:r>
          </w:p>
        </w:tc>
      </w:tr>
      <w:tr>
        <w:tblPrEx>
          <w:tblCellMar>
            <w:top w:w="0" w:type="dxa"/>
            <w:left w:w="108" w:type="dxa"/>
            <w:bottom w:w="0" w:type="dxa"/>
            <w:right w:w="108" w:type="dxa"/>
          </w:tblCellMar>
        </w:tblPrEx>
        <w:trPr>
          <w:trHeight w:val="23" w:hRule="atLeast"/>
        </w:trPr>
        <w:tc>
          <w:tcPr>
            <w:tcW w:w="1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≥1010人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≥245人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≥84人次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≥36人次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699"/>
        <w:gridCol w:w="153"/>
        <w:gridCol w:w="1072"/>
        <w:gridCol w:w="1239"/>
        <w:gridCol w:w="762"/>
        <w:gridCol w:w="1960"/>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9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46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46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阿勒泰地区残疾人联合会</w:t>
            </w:r>
          </w:p>
        </w:tc>
      </w:tr>
      <w:tr>
        <w:tblPrEx>
          <w:tblCellMar>
            <w:top w:w="0" w:type="dxa"/>
            <w:left w:w="108" w:type="dxa"/>
            <w:bottom w:w="0" w:type="dxa"/>
            <w:right w:w="108" w:type="dxa"/>
          </w:tblCellMar>
        </w:tblPrEx>
        <w:trPr>
          <w:trHeight w:val="23" w:hRule="atLeast"/>
        </w:trPr>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99</w:t>
            </w:r>
          </w:p>
        </w:tc>
      </w:tr>
      <w:tr>
        <w:tblPrEx>
          <w:tblCellMar>
            <w:top w:w="0" w:type="dxa"/>
            <w:left w:w="108" w:type="dxa"/>
            <w:bottom w:w="0" w:type="dxa"/>
            <w:right w:w="108" w:type="dxa"/>
          </w:tblCellMar>
        </w:tblPrEx>
        <w:trPr>
          <w:trHeight w:val="23" w:hRule="atLeast"/>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99</w:t>
            </w:r>
          </w:p>
        </w:tc>
      </w:tr>
      <w:tr>
        <w:tblPrEx>
          <w:tblCellMar>
            <w:top w:w="0" w:type="dxa"/>
            <w:left w:w="108" w:type="dxa"/>
            <w:bottom w:w="0" w:type="dxa"/>
            <w:right w:w="108" w:type="dxa"/>
          </w:tblCellMar>
        </w:tblPrEx>
        <w:trPr>
          <w:trHeight w:val="23" w:hRule="atLeast"/>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≥737人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≥330人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≥105人次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≥101人次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p>
      <w:pPr>
        <w:rPr>
          <w:rFonts w:hint="default" w:ascii="Times New Roman" w:hAnsi="Times New Roman" w:cs="Times New Roman"/>
          <w:sz w:val="16"/>
          <w:szCs w:val="16"/>
        </w:rPr>
      </w:pPr>
    </w:p>
    <w:p>
      <w:pPr>
        <w:rPr>
          <w:rFonts w:hint="default" w:ascii="Times New Roman" w:hAnsi="Times New Roman" w:cs="Times New Roman"/>
          <w:sz w:val="16"/>
          <w:szCs w:val="16"/>
        </w:rPr>
      </w:pPr>
    </w:p>
    <w:p>
      <w:pPr>
        <w:rPr>
          <w:rFonts w:hint="default" w:ascii="Times New Roman" w:hAnsi="Times New Roman" w:cs="Times New Roman"/>
          <w:sz w:val="16"/>
          <w:szCs w:val="16"/>
        </w:rPr>
      </w:pPr>
    </w:p>
    <w:p>
      <w:pPr>
        <w:rPr>
          <w:rFonts w:hint="default" w:ascii="Times New Roman" w:hAnsi="Times New Roman" w:cs="Times New Roman"/>
          <w:sz w:val="16"/>
          <w:szCs w:val="16"/>
        </w:rPr>
      </w:pPr>
    </w:p>
    <w:p>
      <w:pPr>
        <w:rPr>
          <w:rFonts w:hint="default" w:ascii="Times New Roman" w:hAnsi="Times New Roman" w:cs="Times New Roman"/>
          <w:sz w:val="16"/>
          <w:szCs w:val="16"/>
        </w:rPr>
      </w:pPr>
    </w:p>
    <w:p>
      <w:pPr>
        <w:rPr>
          <w:rFonts w:hint="default" w:ascii="Times New Roman" w:hAnsi="Times New Roman" w:cs="Times New Roman"/>
          <w:sz w:val="16"/>
          <w:szCs w:val="16"/>
        </w:rPr>
      </w:pPr>
    </w:p>
    <w:tbl>
      <w:tblPr>
        <w:tblStyle w:val="8"/>
        <w:tblW w:w="8522" w:type="dxa"/>
        <w:tblInd w:w="0" w:type="dxa"/>
        <w:tblLayout w:type="fixed"/>
        <w:tblCellMar>
          <w:top w:w="0" w:type="dxa"/>
          <w:left w:w="108" w:type="dxa"/>
          <w:bottom w:w="0" w:type="dxa"/>
          <w:right w:w="108" w:type="dxa"/>
        </w:tblCellMar>
      </w:tblPr>
      <w:tblGrid>
        <w:gridCol w:w="825"/>
        <w:gridCol w:w="677"/>
        <w:gridCol w:w="175"/>
        <w:gridCol w:w="1072"/>
        <w:gridCol w:w="1299"/>
        <w:gridCol w:w="750"/>
        <w:gridCol w:w="1912"/>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5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5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克拉玛依市残疾人联合会</w:t>
            </w:r>
          </w:p>
        </w:tc>
      </w:tr>
      <w:tr>
        <w:tblPrEx>
          <w:tblCellMar>
            <w:top w:w="0" w:type="dxa"/>
            <w:left w:w="108" w:type="dxa"/>
            <w:bottom w:w="0" w:type="dxa"/>
            <w:right w:w="108" w:type="dxa"/>
          </w:tblCellMar>
        </w:tblPrEx>
        <w:trPr>
          <w:trHeight w:val="23" w:hRule="atLeast"/>
        </w:trPr>
        <w:tc>
          <w:tcPr>
            <w:tcW w:w="15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22</w:t>
            </w:r>
          </w:p>
        </w:tc>
      </w:tr>
      <w:tr>
        <w:tblPrEx>
          <w:tblCellMar>
            <w:top w:w="0" w:type="dxa"/>
            <w:left w:w="108" w:type="dxa"/>
            <w:bottom w:w="0" w:type="dxa"/>
            <w:right w:w="108" w:type="dxa"/>
          </w:tblCellMar>
        </w:tblPrEx>
        <w:trPr>
          <w:trHeight w:val="23" w:hRule="atLeast"/>
        </w:trPr>
        <w:tc>
          <w:tcPr>
            <w:tcW w:w="15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22</w:t>
            </w:r>
          </w:p>
        </w:tc>
      </w:tr>
      <w:tr>
        <w:tblPrEx>
          <w:tblCellMar>
            <w:top w:w="0" w:type="dxa"/>
            <w:left w:w="108" w:type="dxa"/>
            <w:bottom w:w="0" w:type="dxa"/>
            <w:right w:w="108" w:type="dxa"/>
          </w:tblCellMar>
        </w:tblPrEx>
        <w:trPr>
          <w:trHeight w:val="23" w:hRule="atLeast"/>
        </w:trPr>
        <w:tc>
          <w:tcPr>
            <w:tcW w:w="15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≥441人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≥147人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693"/>
        <w:gridCol w:w="159"/>
        <w:gridCol w:w="1072"/>
        <w:gridCol w:w="1766"/>
        <w:gridCol w:w="853"/>
        <w:gridCol w:w="1342"/>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97"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97"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博尔塔拉蒙古自治州残疾人联合会</w:t>
            </w:r>
          </w:p>
        </w:tc>
      </w:tr>
      <w:tr>
        <w:tblPrEx>
          <w:tblCellMar>
            <w:top w:w="0" w:type="dxa"/>
            <w:left w:w="108" w:type="dxa"/>
            <w:bottom w:w="0" w:type="dxa"/>
            <w:right w:w="108" w:type="dxa"/>
          </w:tblCellMar>
        </w:tblPrEx>
        <w:trPr>
          <w:trHeight w:val="23" w:hRule="atLeast"/>
        </w:trPr>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88</w:t>
            </w:r>
          </w:p>
        </w:tc>
      </w:tr>
      <w:tr>
        <w:tblPrEx>
          <w:tblCellMar>
            <w:top w:w="0" w:type="dxa"/>
            <w:left w:w="108" w:type="dxa"/>
            <w:bottom w:w="0" w:type="dxa"/>
            <w:right w:w="108" w:type="dxa"/>
          </w:tblCellMar>
        </w:tblPrEx>
        <w:trPr>
          <w:trHeight w:val="23"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88</w:t>
            </w:r>
          </w:p>
        </w:tc>
      </w:tr>
      <w:tr>
        <w:tblPrEx>
          <w:tblCellMar>
            <w:top w:w="0" w:type="dxa"/>
            <w:left w:w="108" w:type="dxa"/>
            <w:bottom w:w="0" w:type="dxa"/>
            <w:right w:w="108" w:type="dxa"/>
          </w:tblCellMar>
        </w:tblPrEx>
        <w:trPr>
          <w:trHeight w:val="23"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≥1472人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≥394人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≥54人次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≥82人次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2"/>
        <w:spacing w:line="240" w:lineRule="atLeast"/>
        <w:rPr>
          <w:rFonts w:hint="default" w:ascii="Times New Roman" w:hAnsi="Times New Roman" w:cs="Times New Roman"/>
          <w:sz w:val="15"/>
          <w:szCs w:val="15"/>
        </w:rPr>
      </w:pPr>
    </w:p>
    <w:p>
      <w:pPr>
        <w:pStyle w:val="3"/>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775"/>
        <w:gridCol w:w="77"/>
        <w:gridCol w:w="1072"/>
        <w:gridCol w:w="1776"/>
        <w:gridCol w:w="799"/>
        <w:gridCol w:w="1386"/>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292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292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昌吉回族自治州残疾人联合会</w:t>
            </w:r>
          </w:p>
        </w:tc>
      </w:tr>
      <w:tr>
        <w:tblPrEx>
          <w:tblCellMar>
            <w:top w:w="0" w:type="dxa"/>
            <w:left w:w="108" w:type="dxa"/>
            <w:bottom w:w="0" w:type="dxa"/>
            <w:right w:w="108" w:type="dxa"/>
          </w:tblCellMar>
        </w:tblPrEx>
        <w:trPr>
          <w:trHeight w:val="23" w:hRule="atLeast"/>
        </w:trPr>
        <w:tc>
          <w:tcPr>
            <w:tcW w:w="1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94</w:t>
            </w:r>
          </w:p>
        </w:tc>
      </w:tr>
      <w:tr>
        <w:tblPrEx>
          <w:tblCellMar>
            <w:top w:w="0" w:type="dxa"/>
            <w:left w:w="108" w:type="dxa"/>
            <w:bottom w:w="0" w:type="dxa"/>
            <w:right w:w="108" w:type="dxa"/>
          </w:tblCellMar>
        </w:tblPrEx>
        <w:trPr>
          <w:trHeight w:val="23"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94</w:t>
            </w:r>
          </w:p>
        </w:tc>
      </w:tr>
      <w:tr>
        <w:tblPrEx>
          <w:tblCellMar>
            <w:top w:w="0" w:type="dxa"/>
            <w:left w:w="108" w:type="dxa"/>
            <w:bottom w:w="0" w:type="dxa"/>
            <w:right w:w="108" w:type="dxa"/>
          </w:tblCellMar>
        </w:tblPrEx>
        <w:trPr>
          <w:trHeight w:val="23"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≥1348人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≥458人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≥51人次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≥127人次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400"/>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tbl>
      <w:tblPr>
        <w:tblStyle w:val="8"/>
        <w:tblW w:w="8522" w:type="dxa"/>
        <w:tblInd w:w="0" w:type="dxa"/>
        <w:tblLayout w:type="fixed"/>
        <w:tblCellMar>
          <w:top w:w="0" w:type="dxa"/>
          <w:left w:w="108" w:type="dxa"/>
          <w:bottom w:w="0" w:type="dxa"/>
          <w:right w:w="108" w:type="dxa"/>
        </w:tblCellMar>
      </w:tblPr>
      <w:tblGrid>
        <w:gridCol w:w="825"/>
        <w:gridCol w:w="854"/>
        <w:gridCol w:w="1072"/>
        <w:gridCol w:w="2055"/>
        <w:gridCol w:w="839"/>
        <w:gridCol w:w="1067"/>
        <w:gridCol w:w="1810"/>
      </w:tblGrid>
      <w:tr>
        <w:tblPrEx>
          <w:tblCellMar>
            <w:top w:w="0" w:type="dxa"/>
            <w:left w:w="108" w:type="dxa"/>
            <w:bottom w:w="0" w:type="dxa"/>
            <w:right w:w="108" w:type="dxa"/>
          </w:tblCellMar>
        </w:tblPrEx>
        <w:trPr>
          <w:trHeight w:val="23" w:hRule="atLeast"/>
        </w:trPr>
        <w:tc>
          <w:tcPr>
            <w:tcW w:w="8522" w:type="dxa"/>
            <w:gridSpan w:val="7"/>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312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312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哈密市残疾人联合会</w:t>
            </w:r>
          </w:p>
        </w:tc>
      </w:tr>
      <w:tr>
        <w:tblPrEx>
          <w:tblCellMar>
            <w:top w:w="0" w:type="dxa"/>
            <w:left w:w="108" w:type="dxa"/>
            <w:bottom w:w="0" w:type="dxa"/>
            <w:right w:w="108" w:type="dxa"/>
          </w:tblCellMar>
        </w:tblPrEx>
        <w:trPr>
          <w:trHeight w:val="23" w:hRule="atLeast"/>
        </w:trPr>
        <w:tc>
          <w:tcPr>
            <w:tcW w:w="1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39</w:t>
            </w:r>
          </w:p>
        </w:tc>
      </w:tr>
      <w:tr>
        <w:tblPrEx>
          <w:tblCellMar>
            <w:top w:w="0" w:type="dxa"/>
            <w:left w:w="108" w:type="dxa"/>
            <w:bottom w:w="0" w:type="dxa"/>
            <w:right w:w="108" w:type="dxa"/>
          </w:tblCellMar>
        </w:tblPrEx>
        <w:trPr>
          <w:trHeight w:val="23" w:hRule="atLeast"/>
        </w:trPr>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39</w:t>
            </w:r>
          </w:p>
        </w:tc>
      </w:tr>
      <w:tr>
        <w:tblPrEx>
          <w:tblCellMar>
            <w:top w:w="0" w:type="dxa"/>
            <w:left w:w="108" w:type="dxa"/>
            <w:bottom w:w="0" w:type="dxa"/>
            <w:right w:w="108" w:type="dxa"/>
          </w:tblCellMar>
        </w:tblPrEx>
        <w:trPr>
          <w:trHeight w:val="23" w:hRule="atLeast"/>
        </w:trPr>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6"/>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≥916人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≥164人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≥42人次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≥35人次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2"/>
        <w:spacing w:line="240" w:lineRule="atLeast"/>
        <w:rPr>
          <w:rFonts w:hint="default" w:ascii="Times New Roman" w:hAnsi="Times New Roman" w:cs="Times New Roman"/>
          <w:sz w:val="15"/>
          <w:szCs w:val="15"/>
        </w:rPr>
      </w:pPr>
    </w:p>
    <w:p>
      <w:pPr>
        <w:pStyle w:val="3"/>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807"/>
        <w:gridCol w:w="45"/>
        <w:gridCol w:w="1072"/>
        <w:gridCol w:w="1797"/>
        <w:gridCol w:w="816"/>
        <w:gridCol w:w="1348"/>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8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291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291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吐鲁番市残疾人联合会</w:t>
            </w:r>
          </w:p>
        </w:tc>
      </w:tr>
      <w:tr>
        <w:tblPrEx>
          <w:tblCellMar>
            <w:top w:w="0" w:type="dxa"/>
            <w:left w:w="108" w:type="dxa"/>
            <w:bottom w:w="0" w:type="dxa"/>
            <w:right w:w="108" w:type="dxa"/>
          </w:tblCellMar>
        </w:tblPrEx>
        <w:trPr>
          <w:trHeight w:val="23" w:hRule="atLeast"/>
        </w:trPr>
        <w:tc>
          <w:tcPr>
            <w:tcW w:w="16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121</w:t>
            </w:r>
          </w:p>
        </w:tc>
      </w:tr>
      <w:tr>
        <w:tblPrEx>
          <w:tblCellMar>
            <w:top w:w="0" w:type="dxa"/>
            <w:left w:w="108" w:type="dxa"/>
            <w:bottom w:w="0" w:type="dxa"/>
            <w:right w:w="108" w:type="dxa"/>
          </w:tblCellMar>
        </w:tblPrEx>
        <w:trPr>
          <w:trHeight w:val="23"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121</w:t>
            </w:r>
          </w:p>
        </w:tc>
      </w:tr>
      <w:tr>
        <w:tblPrEx>
          <w:tblCellMar>
            <w:top w:w="0" w:type="dxa"/>
            <w:left w:w="108" w:type="dxa"/>
            <w:bottom w:w="0" w:type="dxa"/>
            <w:right w:w="108" w:type="dxa"/>
          </w:tblCellMar>
        </w:tblPrEx>
        <w:trPr>
          <w:trHeight w:val="23"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≥776人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≥318人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≥365人次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825"/>
        <w:gridCol w:w="27"/>
        <w:gridCol w:w="1072"/>
        <w:gridCol w:w="1846"/>
        <w:gridCol w:w="825"/>
        <w:gridCol w:w="1290"/>
        <w:gridCol w:w="1812"/>
      </w:tblGrid>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4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4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巴音郭楞蒙古自治州残疾人联合会</w:t>
            </w:r>
          </w:p>
        </w:tc>
      </w:tr>
      <w:tr>
        <w:tblPrEx>
          <w:tblCellMar>
            <w:top w:w="0" w:type="dxa"/>
            <w:left w:w="108" w:type="dxa"/>
            <w:bottom w:w="0" w:type="dxa"/>
            <w:right w:w="108" w:type="dxa"/>
          </w:tblCellMar>
        </w:tblPrEx>
        <w:trPr>
          <w:trHeight w:val="23"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210</w:t>
            </w:r>
          </w:p>
        </w:tc>
      </w:tr>
      <w:tr>
        <w:tblPrEx>
          <w:tblCellMar>
            <w:top w:w="0" w:type="dxa"/>
            <w:left w:w="108" w:type="dxa"/>
            <w:bottom w:w="0" w:type="dxa"/>
            <w:right w:w="108" w:type="dxa"/>
          </w:tblCellMar>
        </w:tblPrEx>
        <w:trPr>
          <w:trHeight w:val="23"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210</w:t>
            </w:r>
          </w:p>
        </w:tc>
      </w:tr>
      <w:tr>
        <w:tblPrEx>
          <w:tblCellMar>
            <w:top w:w="0" w:type="dxa"/>
            <w:left w:w="108" w:type="dxa"/>
            <w:bottom w:w="0" w:type="dxa"/>
            <w:right w:w="108" w:type="dxa"/>
          </w:tblCellMar>
        </w:tblPrEx>
        <w:trPr>
          <w:trHeight w:val="23"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≥2808人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≥667人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≥65人次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≥112人次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p>
      <w:pPr>
        <w:spacing w:line="240" w:lineRule="atLeast"/>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749"/>
        <w:gridCol w:w="103"/>
        <w:gridCol w:w="1072"/>
        <w:gridCol w:w="1375"/>
        <w:gridCol w:w="787"/>
        <w:gridCol w:w="1799"/>
        <w:gridCol w:w="1812"/>
      </w:tblGrid>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9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5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5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阿克苏地区残疾人联合会</w:t>
            </w:r>
          </w:p>
        </w:tc>
      </w:tr>
      <w:tr>
        <w:tblPrEx>
          <w:tblCellMar>
            <w:top w:w="0" w:type="dxa"/>
            <w:left w:w="108" w:type="dxa"/>
            <w:bottom w:w="0" w:type="dxa"/>
            <w:right w:w="108" w:type="dxa"/>
          </w:tblCellMar>
        </w:tblPrEx>
        <w:trPr>
          <w:trHeight w:val="23" w:hRule="atLeast"/>
        </w:trPr>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360</w:t>
            </w:r>
          </w:p>
        </w:tc>
      </w:tr>
      <w:tr>
        <w:tblPrEx>
          <w:tblCellMar>
            <w:top w:w="0" w:type="dxa"/>
            <w:left w:w="108" w:type="dxa"/>
            <w:bottom w:w="0" w:type="dxa"/>
            <w:right w:w="108" w:type="dxa"/>
          </w:tblCellMar>
        </w:tblPrEx>
        <w:trPr>
          <w:trHeight w:val="23" w:hRule="atLeast"/>
        </w:trPr>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360</w:t>
            </w:r>
          </w:p>
        </w:tc>
      </w:tr>
      <w:tr>
        <w:tblPrEx>
          <w:tblCellMar>
            <w:top w:w="0" w:type="dxa"/>
            <w:left w:w="108" w:type="dxa"/>
            <w:bottom w:w="0" w:type="dxa"/>
            <w:right w:w="108" w:type="dxa"/>
          </w:tblCellMar>
        </w:tblPrEx>
        <w:trPr>
          <w:trHeight w:val="23" w:hRule="atLeast"/>
        </w:trPr>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≥7137人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≥949人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≥156人次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≥161人次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2"/>
        <w:spacing w:line="240" w:lineRule="atLeast"/>
        <w:rPr>
          <w:rFonts w:hint="default" w:ascii="Times New Roman" w:hAnsi="Times New Roman" w:cs="Times New Roman"/>
          <w:sz w:val="15"/>
          <w:szCs w:val="15"/>
        </w:rPr>
      </w:pPr>
    </w:p>
    <w:p>
      <w:pPr>
        <w:pStyle w:val="3"/>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794"/>
        <w:gridCol w:w="31"/>
        <w:gridCol w:w="763"/>
        <w:gridCol w:w="89"/>
        <w:gridCol w:w="1072"/>
        <w:gridCol w:w="1568"/>
        <w:gridCol w:w="1029"/>
        <w:gridCol w:w="1364"/>
        <w:gridCol w:w="1812"/>
      </w:tblGrid>
      <w:tr>
        <w:tblPrEx>
          <w:tblCellMar>
            <w:top w:w="0" w:type="dxa"/>
            <w:left w:w="108" w:type="dxa"/>
            <w:bottom w:w="0" w:type="dxa"/>
            <w:right w:w="108" w:type="dxa"/>
          </w:tblCellMar>
        </w:tblPrEx>
        <w:trPr>
          <w:trHeight w:val="23" w:hRule="atLeast"/>
        </w:trPr>
        <w:tc>
          <w:tcPr>
            <w:tcW w:w="8522" w:type="dxa"/>
            <w:gridSpan w:val="9"/>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72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72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克孜勒苏柯尔克孜残疾人联合会</w:t>
            </w:r>
          </w:p>
        </w:tc>
      </w:tr>
      <w:tr>
        <w:tblPrEx>
          <w:tblCellMar>
            <w:top w:w="0" w:type="dxa"/>
            <w:left w:w="108" w:type="dxa"/>
            <w:bottom w:w="0" w:type="dxa"/>
            <w:right w:w="108" w:type="dxa"/>
          </w:tblCellMar>
        </w:tblPrEx>
        <w:trPr>
          <w:trHeight w:val="23" w:hRule="atLeast"/>
        </w:trPr>
        <w:tc>
          <w:tcPr>
            <w:tcW w:w="15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116</w:t>
            </w:r>
          </w:p>
        </w:tc>
      </w:tr>
      <w:tr>
        <w:tblPrEx>
          <w:tblCellMar>
            <w:top w:w="0" w:type="dxa"/>
            <w:left w:w="108" w:type="dxa"/>
            <w:bottom w:w="0" w:type="dxa"/>
            <w:right w:w="108" w:type="dxa"/>
          </w:tblCellMar>
        </w:tblPrEx>
        <w:trPr>
          <w:trHeight w:val="23" w:hRule="atLeast"/>
        </w:trPr>
        <w:tc>
          <w:tcPr>
            <w:tcW w:w="15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116</w:t>
            </w:r>
          </w:p>
        </w:tc>
      </w:tr>
      <w:tr>
        <w:tblPrEx>
          <w:tblCellMar>
            <w:top w:w="0" w:type="dxa"/>
            <w:left w:w="108" w:type="dxa"/>
            <w:bottom w:w="0" w:type="dxa"/>
            <w:right w:w="108" w:type="dxa"/>
          </w:tblCellMar>
        </w:tblPrEx>
        <w:trPr>
          <w:trHeight w:val="23" w:hRule="atLeast"/>
        </w:trPr>
        <w:tc>
          <w:tcPr>
            <w:tcW w:w="15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728" w:type="dxa"/>
            <w:gridSpan w:val="8"/>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gridSpan w:val="2"/>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≥1218人</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≥197人</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≥100人次</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≥32人次</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gridSpan w:val="2"/>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831"/>
        <w:gridCol w:w="21"/>
        <w:gridCol w:w="1072"/>
        <w:gridCol w:w="1762"/>
        <w:gridCol w:w="828"/>
        <w:gridCol w:w="1371"/>
        <w:gridCol w:w="1812"/>
      </w:tblGrid>
      <w:tr>
        <w:tblPrEx>
          <w:tblCellMar>
            <w:top w:w="0" w:type="dxa"/>
            <w:left w:w="108" w:type="dxa"/>
            <w:bottom w:w="0" w:type="dxa"/>
            <w:right w:w="108" w:type="dxa"/>
          </w:tblCellMar>
        </w:tblPrEx>
        <w:trPr>
          <w:trHeight w:val="510"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8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8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喀什地区残疾人联合会</w:t>
            </w:r>
          </w:p>
        </w:tc>
      </w:tr>
      <w:tr>
        <w:tblPrEx>
          <w:tblCellMar>
            <w:top w:w="0" w:type="dxa"/>
            <w:left w:w="108" w:type="dxa"/>
            <w:bottom w:w="0" w:type="dxa"/>
            <w:right w:w="108" w:type="dxa"/>
          </w:tblCellMar>
        </w:tblPrEx>
        <w:trPr>
          <w:trHeight w:val="23" w:hRule="atLeast"/>
        </w:trPr>
        <w:tc>
          <w:tcPr>
            <w:tcW w:w="1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595</w:t>
            </w:r>
          </w:p>
        </w:tc>
      </w:tr>
      <w:tr>
        <w:tblPrEx>
          <w:tblCellMar>
            <w:top w:w="0" w:type="dxa"/>
            <w:left w:w="108" w:type="dxa"/>
            <w:bottom w:w="0" w:type="dxa"/>
            <w:right w:w="108" w:type="dxa"/>
          </w:tblCellMar>
        </w:tblPrEx>
        <w:trPr>
          <w:trHeight w:val="23" w:hRule="atLeas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595</w:t>
            </w:r>
          </w:p>
        </w:tc>
      </w:tr>
      <w:tr>
        <w:tblPrEx>
          <w:tblCellMar>
            <w:top w:w="0" w:type="dxa"/>
            <w:left w:w="108" w:type="dxa"/>
            <w:bottom w:w="0" w:type="dxa"/>
            <w:right w:w="108" w:type="dxa"/>
          </w:tblCellMar>
        </w:tblPrEx>
        <w:trPr>
          <w:trHeight w:val="23" w:hRule="atLeast"/>
        </w:trPr>
        <w:tc>
          <w:tcPr>
            <w:tcW w:w="1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≥4120人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≥1891人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≥340人次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≥259人次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522" w:type="dxa"/>
        <w:tblInd w:w="0" w:type="dxa"/>
        <w:tblLayout w:type="fixed"/>
        <w:tblCellMar>
          <w:top w:w="0" w:type="dxa"/>
          <w:left w:w="108" w:type="dxa"/>
          <w:bottom w:w="0" w:type="dxa"/>
          <w:right w:w="108" w:type="dxa"/>
        </w:tblCellMar>
      </w:tblPr>
      <w:tblGrid>
        <w:gridCol w:w="825"/>
        <w:gridCol w:w="804"/>
        <w:gridCol w:w="48"/>
        <w:gridCol w:w="1072"/>
        <w:gridCol w:w="1824"/>
        <w:gridCol w:w="992"/>
        <w:gridCol w:w="1145"/>
        <w:gridCol w:w="1812"/>
      </w:tblGrid>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widowControl/>
              <w:spacing w:line="240" w:lineRule="atLeast"/>
              <w:jc w:val="center"/>
              <w:textAlignment w:val="center"/>
              <w:rPr>
                <w:rFonts w:hint="default" w:ascii="Times New Roman" w:hAnsi="Times New Roman" w:eastAsia="方正小标宋_GBK" w:cs="Times New Roman"/>
                <w:color w:val="000000"/>
                <w:sz w:val="15"/>
                <w:szCs w:val="15"/>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108" w:type="dxa"/>
            <w:bottom w:w="0" w:type="dxa"/>
            <w:right w:w="108" w:type="dxa"/>
          </w:tblCellMar>
        </w:tblPrEx>
        <w:trPr>
          <w:trHeight w:val="23" w:hRule="atLeast"/>
        </w:trPr>
        <w:tc>
          <w:tcPr>
            <w:tcW w:w="8522"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108" w:type="dxa"/>
            <w:bottom w:w="0" w:type="dxa"/>
            <w:right w:w="108" w:type="dxa"/>
          </w:tblCellMar>
        </w:tblPrEx>
        <w:trPr>
          <w:trHeight w:val="23"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8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w:t>
            </w:r>
          </w:p>
        </w:tc>
      </w:tr>
      <w:tr>
        <w:tblPrEx>
          <w:tblCellMar>
            <w:top w:w="0" w:type="dxa"/>
            <w:left w:w="108" w:type="dxa"/>
            <w:bottom w:w="0" w:type="dxa"/>
            <w:right w:w="108" w:type="dxa"/>
          </w:tblCellMar>
        </w:tblPrEx>
        <w:trPr>
          <w:trHeight w:val="23"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294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108" w:type="dxa"/>
            <w:bottom w:w="0" w:type="dxa"/>
            <w:right w:w="108" w:type="dxa"/>
          </w:tblCellMar>
        </w:tblPrEx>
        <w:trPr>
          <w:trHeight w:val="23"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294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和田地区残疾人联合会</w:t>
            </w:r>
          </w:p>
        </w:tc>
      </w:tr>
      <w:tr>
        <w:tblPrEx>
          <w:tblCellMar>
            <w:top w:w="0" w:type="dxa"/>
            <w:left w:w="108" w:type="dxa"/>
            <w:bottom w:w="0" w:type="dxa"/>
            <w:right w:w="108" w:type="dxa"/>
          </w:tblCellMar>
        </w:tblPrEx>
        <w:trPr>
          <w:trHeight w:val="23" w:hRule="atLeast"/>
        </w:trPr>
        <w:tc>
          <w:tcPr>
            <w:tcW w:w="16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2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335</w:t>
            </w:r>
          </w:p>
        </w:tc>
      </w:tr>
      <w:tr>
        <w:tblPrEx>
          <w:tblCellMar>
            <w:top w:w="0" w:type="dxa"/>
            <w:left w:w="108" w:type="dxa"/>
            <w:bottom w:w="0" w:type="dxa"/>
            <w:right w:w="108" w:type="dxa"/>
          </w:tblCellMar>
        </w:tblPrEx>
        <w:trPr>
          <w:trHeight w:val="23" w:hRule="atLeast"/>
        </w:trPr>
        <w:tc>
          <w:tcPr>
            <w:tcW w:w="16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335</w:t>
            </w:r>
          </w:p>
        </w:tc>
      </w:tr>
      <w:tr>
        <w:tblPrEx>
          <w:tblCellMar>
            <w:top w:w="0" w:type="dxa"/>
            <w:left w:w="108" w:type="dxa"/>
            <w:bottom w:w="0" w:type="dxa"/>
            <w:right w:w="108" w:type="dxa"/>
          </w:tblCellMar>
        </w:tblPrEx>
        <w:trPr>
          <w:trHeight w:val="23" w:hRule="atLeast"/>
        </w:trPr>
        <w:tc>
          <w:tcPr>
            <w:tcW w:w="16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3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108" w:type="dxa"/>
            <w:bottom w:w="0" w:type="dxa"/>
            <w:right w:w="108" w:type="dxa"/>
          </w:tblCellMar>
        </w:tblPrEx>
        <w:trPr>
          <w:trHeight w:val="2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697" w:type="dxa"/>
            <w:gridSpan w:val="7"/>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2.通过农村困难残疾人实用技术培训项目的实施，进一步巩固脱贫攻坚成果，让更多有需求的残疾人获得生产劳动技能，促进就业增收。</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825" w:type="dxa"/>
            <w:vMerge w:val="restart"/>
            <w:tcBorders>
              <w:top w:val="single" w:color="000000" w:sz="4" w:space="0"/>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072"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得到残疾人基本康复服务人数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≥2755人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辅助器具适配服务人数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≥985人</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培训农村困难残疾人人次数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≥192人次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接受托养服务资助人次数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≥79人次</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质量指标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接受农村实用技术培训的残疾人掌握生产技能数量</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1-2门</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补助资金到位及时率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100%</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关心、理解、支持残疾人的社会氛围</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有所改善</w:t>
            </w:r>
          </w:p>
        </w:tc>
      </w:tr>
      <w:tr>
        <w:tblPrEx>
          <w:tblCellMar>
            <w:top w:w="0" w:type="dxa"/>
            <w:left w:w="108" w:type="dxa"/>
            <w:bottom w:w="0" w:type="dxa"/>
            <w:right w:w="108" w:type="dxa"/>
          </w:tblCellMar>
        </w:tblPrEx>
        <w:trPr>
          <w:trHeight w:val="23" w:hRule="atLeast"/>
        </w:trPr>
        <w:tc>
          <w:tcPr>
            <w:tcW w:w="825" w:type="dxa"/>
            <w:vMerge w:val="continue"/>
            <w:tcBorders>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Pr>
        <w:pStyle w:val="3"/>
        <w:spacing w:line="240" w:lineRule="atLeast"/>
        <w:ind w:firstLine="300"/>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p>
      <w:pPr>
        <w:rPr>
          <w:rFonts w:hint="default" w:ascii="Times New Roman" w:hAnsi="Times New Roman" w:cs="Times New Roman"/>
          <w:sz w:val="15"/>
          <w:szCs w:val="15"/>
        </w:rPr>
      </w:pPr>
    </w:p>
    <w:tbl>
      <w:tblPr>
        <w:tblStyle w:val="8"/>
        <w:tblW w:w="8379" w:type="dxa"/>
        <w:tblInd w:w="0" w:type="dxa"/>
        <w:tblLayout w:type="fixed"/>
        <w:tblCellMar>
          <w:top w:w="0" w:type="dxa"/>
          <w:left w:w="0" w:type="dxa"/>
          <w:bottom w:w="0" w:type="dxa"/>
          <w:right w:w="0" w:type="dxa"/>
        </w:tblCellMar>
      </w:tblPr>
      <w:tblGrid>
        <w:gridCol w:w="616"/>
        <w:gridCol w:w="781"/>
        <w:gridCol w:w="1565"/>
        <w:gridCol w:w="960"/>
        <w:gridCol w:w="1480"/>
        <w:gridCol w:w="1445"/>
        <w:gridCol w:w="1532"/>
      </w:tblGrid>
      <w:tr>
        <w:tblPrEx>
          <w:tblCellMar>
            <w:top w:w="0" w:type="dxa"/>
            <w:left w:w="0" w:type="dxa"/>
            <w:bottom w:w="0" w:type="dxa"/>
            <w:right w:w="0" w:type="dxa"/>
          </w:tblCellMar>
        </w:tblPrEx>
        <w:trPr>
          <w:trHeight w:val="23" w:hRule="atLeast"/>
        </w:trPr>
        <w:tc>
          <w:tcPr>
            <w:tcW w:w="8379" w:type="dxa"/>
            <w:gridSpan w:val="7"/>
            <w:tcBorders>
              <w:top w:val="nil"/>
              <w:left w:val="nil"/>
              <w:bottom w:val="nil"/>
              <w:right w:val="nil"/>
            </w:tcBorders>
            <w:tcMar>
              <w:top w:w="15" w:type="dxa"/>
              <w:left w:w="15" w:type="dxa"/>
              <w:right w:w="15" w:type="dxa"/>
            </w:tcMar>
            <w:vAlign w:val="center"/>
          </w:tcPr>
          <w:p>
            <w:pPr>
              <w:pStyle w:val="2"/>
              <w:spacing w:line="240" w:lineRule="atLeast"/>
              <w:rPr>
                <w:rFonts w:hint="default" w:ascii="Times New Roman" w:hAnsi="Times New Roman" w:cs="Times New Roman"/>
                <w:sz w:val="32"/>
                <w:szCs w:val="32"/>
              </w:rPr>
            </w:pPr>
            <w:r>
              <w:rPr>
                <w:rFonts w:hint="default" w:ascii="Times New Roman" w:hAnsi="Times New Roman" w:cs="Times New Roman"/>
                <w:sz w:val="32"/>
                <w:szCs w:val="32"/>
              </w:rPr>
              <w:t>(2)中央专项彩票公益金</w:t>
            </w:r>
          </w:p>
          <w:p>
            <w:pPr>
              <w:pStyle w:val="2"/>
              <w:spacing w:line="240" w:lineRule="atLeast"/>
              <w:jc w:val="center"/>
              <w:rPr>
                <w:rFonts w:hint="default" w:ascii="Times New Roman" w:hAnsi="Times New Roman" w:eastAsia="方正小标宋_GBK" w:cs="Times New Roman"/>
                <w:color w:val="000000"/>
                <w:sz w:val="40"/>
                <w:szCs w:val="40"/>
              </w:rPr>
            </w:pPr>
            <w:r>
              <w:rPr>
                <w:rFonts w:hint="default" w:ascii="Times New Roman" w:hAnsi="Times New Roman" w:cs="Times New Roman" w:eastAsiaTheme="minorEastAsia"/>
                <w:color w:val="000000"/>
                <w:sz w:val="30"/>
                <w:szCs w:val="30"/>
                <w:lang w:bidi="ar"/>
              </w:rPr>
              <w:t>中央对地方专项转移支付绩效目标表</w:t>
            </w:r>
          </w:p>
        </w:tc>
      </w:tr>
      <w:tr>
        <w:tblPrEx>
          <w:tblCellMar>
            <w:top w:w="0" w:type="dxa"/>
            <w:left w:w="0" w:type="dxa"/>
            <w:bottom w:w="0" w:type="dxa"/>
            <w:right w:w="0" w:type="dxa"/>
          </w:tblCellMar>
        </w:tblPrEx>
        <w:trPr>
          <w:trHeight w:val="23" w:hRule="atLeast"/>
        </w:trPr>
        <w:tc>
          <w:tcPr>
            <w:tcW w:w="8379"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w:t>
            </w:r>
            <w:r>
              <w:rPr>
                <w:rStyle w:val="11"/>
                <w:rFonts w:hint="default" w:ascii="Times New Roman" w:hAnsi="Times New Roman" w:eastAsia="宋体" w:cs="Times New Roman"/>
                <w:sz w:val="16"/>
                <w:szCs w:val="16"/>
                <w:lang w:bidi="ar"/>
              </w:rPr>
              <w:t>2024</w:t>
            </w:r>
            <w:r>
              <w:rPr>
                <w:rStyle w:val="12"/>
                <w:rFonts w:hint="default" w:ascii="Times New Roman" w:hAnsi="Times New Roman" w:cs="Times New Roman"/>
                <w:sz w:val="16"/>
                <w:szCs w:val="16"/>
                <w:lang w:bidi="ar"/>
              </w:rPr>
              <w:t>年度）</w:t>
            </w:r>
          </w:p>
        </w:tc>
      </w:tr>
      <w:tr>
        <w:tblPrEx>
          <w:tblCellMar>
            <w:top w:w="0" w:type="dxa"/>
            <w:left w:w="0" w:type="dxa"/>
            <w:bottom w:w="0" w:type="dxa"/>
            <w:right w:w="0" w:type="dxa"/>
          </w:tblCellMar>
        </w:tblPrEx>
        <w:trPr>
          <w:trHeight w:val="23"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698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25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25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29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新疆维吾尔自治区残疾人联合会本级</w:t>
            </w:r>
          </w:p>
        </w:tc>
      </w:tr>
      <w:tr>
        <w:tblPrEx>
          <w:tblCellMar>
            <w:top w:w="0" w:type="dxa"/>
            <w:left w:w="0" w:type="dxa"/>
            <w:bottom w:w="0" w:type="dxa"/>
            <w:right w:w="0" w:type="dxa"/>
          </w:tblCellMar>
        </w:tblPrEx>
        <w:trPr>
          <w:trHeight w:val="23" w:hRule="atLeast"/>
        </w:trPr>
        <w:tc>
          <w:tcPr>
            <w:tcW w:w="139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846</w:t>
            </w:r>
          </w:p>
        </w:tc>
      </w:tr>
      <w:tr>
        <w:tblPrEx>
          <w:tblCellMar>
            <w:top w:w="0" w:type="dxa"/>
            <w:left w:w="0" w:type="dxa"/>
            <w:bottom w:w="0" w:type="dxa"/>
            <w:right w:w="0" w:type="dxa"/>
          </w:tblCellMar>
        </w:tblPrEx>
        <w:trPr>
          <w:trHeight w:val="23"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846</w:t>
            </w:r>
          </w:p>
        </w:tc>
      </w:tr>
      <w:tr>
        <w:tblPrEx>
          <w:tblCellMar>
            <w:top w:w="0" w:type="dxa"/>
            <w:left w:w="0" w:type="dxa"/>
            <w:bottom w:w="0" w:type="dxa"/>
            <w:right w:w="0" w:type="dxa"/>
          </w:tblCellMar>
        </w:tblPrEx>
        <w:trPr>
          <w:trHeight w:val="23" w:hRule="atLeast"/>
        </w:trPr>
        <w:tc>
          <w:tcPr>
            <w:tcW w:w="139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54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总</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体</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目</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76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widowControl/>
              <w:numPr>
                <w:ilvl w:val="0"/>
                <w:numId w:val="8"/>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为符合条件的重度聋儿实施手术适配电子人工耳蜗。</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通过扶持特殊艺术人才培养基地、开展残疾人文化服务，使残疾人参与文化活动的需要得到满足；通过实施残疾人事业全媒体传播能力建设项目，使残疾人事业传播力、影响力进一步提升。</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举办残疾人特殊项目赛事及残疾人体育项目推广培训班，提升残疾运动员体育竞技水平，为备战2025年全国第十二届残疾人运动会暨第九届特奥会做准备</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通过实施残疾人文化进社区项目，使残疾人就近就便参加文化活动，丰富精神文化生活。</w:t>
            </w:r>
          </w:p>
        </w:tc>
      </w:tr>
      <w:tr>
        <w:tblPrEx>
          <w:tblCellMar>
            <w:top w:w="0" w:type="dxa"/>
            <w:left w:w="0" w:type="dxa"/>
            <w:bottom w:w="0" w:type="dxa"/>
            <w:right w:w="0" w:type="dxa"/>
          </w:tblCellMar>
        </w:tblPrEx>
        <w:trPr>
          <w:trHeight w:val="23" w:hRule="atLeast"/>
        </w:trPr>
        <w:tc>
          <w:tcPr>
            <w:tcW w:w="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绩</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效</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指</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标</w:t>
            </w:r>
          </w:p>
        </w:tc>
        <w:tc>
          <w:tcPr>
            <w:tcW w:w="78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一级指标</w:t>
            </w:r>
          </w:p>
        </w:tc>
        <w:tc>
          <w:tcPr>
            <w:tcW w:w="15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二级指标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三级指标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restart"/>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1565"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得到人工耳蜗适配的残疾儿童数量</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≥50个</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残疾人事业全媒体传播能力建设</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≥1个</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扶持特殊艺术人才培养基地数量</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≥2个</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eastAsia"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举办残疾人特色项目比赛数量</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≥2个</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残疾人文化进社区个数</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≥35个</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nil"/>
              <w:left w:val="nil"/>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1565" w:type="dxa"/>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残疾人享有公共文化服务水平</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5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服务对象</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满意度指标</w:t>
            </w: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残疾儿童或家属对康复救助服务的满意度</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78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残疾人及亲友对残疾人能享有的文化服务的满意率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≥80%</w:t>
            </w:r>
          </w:p>
        </w:tc>
      </w:tr>
    </w:tbl>
    <w:p/>
    <w:p/>
    <w:p/>
    <w:p/>
    <w:p/>
    <w:p/>
    <w:p/>
    <w:p/>
    <w:p/>
    <w:p/>
    <w:tbl>
      <w:tblPr>
        <w:tblStyle w:val="8"/>
        <w:tblW w:w="8418" w:type="dxa"/>
        <w:tblInd w:w="0" w:type="dxa"/>
        <w:tblLayout w:type="fixed"/>
        <w:tblCellMar>
          <w:top w:w="0" w:type="dxa"/>
          <w:left w:w="0" w:type="dxa"/>
          <w:bottom w:w="0" w:type="dxa"/>
          <w:right w:w="0" w:type="dxa"/>
        </w:tblCellMar>
      </w:tblPr>
      <w:tblGrid>
        <w:gridCol w:w="372"/>
        <w:gridCol w:w="1019"/>
        <w:gridCol w:w="993"/>
        <w:gridCol w:w="1879"/>
        <w:gridCol w:w="961"/>
        <w:gridCol w:w="1362"/>
        <w:gridCol w:w="1832"/>
      </w:tblGrid>
      <w:tr>
        <w:tblPrEx>
          <w:tblCellMar>
            <w:top w:w="0" w:type="dxa"/>
            <w:left w:w="0" w:type="dxa"/>
            <w:bottom w:w="0" w:type="dxa"/>
            <w:right w:w="0" w:type="dxa"/>
          </w:tblCellMar>
        </w:tblPrEx>
        <w:trPr>
          <w:trHeight w:val="564" w:hRule="atLeast"/>
        </w:trPr>
        <w:tc>
          <w:tcPr>
            <w:tcW w:w="8418" w:type="dxa"/>
            <w:gridSpan w:val="7"/>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418"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391"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项目名称</w:t>
            </w:r>
          </w:p>
        </w:tc>
        <w:tc>
          <w:tcPr>
            <w:tcW w:w="7027"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中央专项彩票公益金支持残疾人事业发展补助资金</w:t>
            </w:r>
          </w:p>
        </w:tc>
      </w:tr>
      <w:tr>
        <w:tblPrEx>
          <w:tblCellMar>
            <w:top w:w="0" w:type="dxa"/>
            <w:left w:w="0" w:type="dxa"/>
            <w:bottom w:w="0" w:type="dxa"/>
            <w:right w:w="0" w:type="dxa"/>
          </w:tblCellMar>
        </w:tblPrEx>
        <w:trPr>
          <w:trHeight w:val="23" w:hRule="atLeast"/>
        </w:trPr>
        <w:tc>
          <w:tcPr>
            <w:tcW w:w="139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中央主管部门</w:t>
            </w:r>
          </w:p>
        </w:tc>
        <w:tc>
          <w:tcPr>
            <w:tcW w:w="287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中国残疾人联合会</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省级财政部门</w:t>
            </w:r>
          </w:p>
        </w:tc>
        <w:tc>
          <w:tcPr>
            <w:tcW w:w="31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新疆维吾尔自治区财政厅</w:t>
            </w:r>
          </w:p>
        </w:tc>
      </w:tr>
      <w:tr>
        <w:tblPrEx>
          <w:tblCellMar>
            <w:top w:w="0" w:type="dxa"/>
            <w:left w:w="0" w:type="dxa"/>
            <w:bottom w:w="0" w:type="dxa"/>
            <w:right w:w="0" w:type="dxa"/>
          </w:tblCellMar>
        </w:tblPrEx>
        <w:trPr>
          <w:trHeight w:val="23" w:hRule="atLeast"/>
        </w:trPr>
        <w:tc>
          <w:tcPr>
            <w:tcW w:w="139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省级主管部门</w:t>
            </w:r>
          </w:p>
        </w:tc>
        <w:tc>
          <w:tcPr>
            <w:tcW w:w="287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新疆维吾尔自治区残疾人联合会</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具体实施单位</w:t>
            </w:r>
          </w:p>
        </w:tc>
        <w:tc>
          <w:tcPr>
            <w:tcW w:w="31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新疆维吾尔自治区残疾人职业中专学校</w:t>
            </w:r>
          </w:p>
        </w:tc>
      </w:tr>
      <w:tr>
        <w:tblPrEx>
          <w:tblCellMar>
            <w:top w:w="0" w:type="dxa"/>
            <w:left w:w="0" w:type="dxa"/>
            <w:bottom w:w="0" w:type="dxa"/>
            <w:right w:w="0" w:type="dxa"/>
          </w:tblCellMar>
        </w:tblPrEx>
        <w:trPr>
          <w:trHeight w:val="23" w:hRule="atLeast"/>
        </w:trPr>
        <w:tc>
          <w:tcPr>
            <w:tcW w:w="1391"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资金情况</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（万元）</w:t>
            </w: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年度资金总额：</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121</w:t>
            </w:r>
          </w:p>
        </w:tc>
      </w:tr>
      <w:tr>
        <w:tblPrEx>
          <w:tblCellMar>
            <w:top w:w="0" w:type="dxa"/>
            <w:left w:w="0" w:type="dxa"/>
            <w:bottom w:w="0" w:type="dxa"/>
            <w:right w:w="0" w:type="dxa"/>
          </w:tblCellMar>
        </w:tblPrEx>
        <w:trPr>
          <w:trHeight w:val="23" w:hRule="atLeast"/>
        </w:trPr>
        <w:tc>
          <w:tcPr>
            <w:tcW w:w="1391"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其中：中央财政资金</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121</w:t>
            </w:r>
          </w:p>
        </w:tc>
      </w:tr>
      <w:tr>
        <w:tblPrEx>
          <w:tblCellMar>
            <w:top w:w="0" w:type="dxa"/>
            <w:left w:w="0" w:type="dxa"/>
            <w:bottom w:w="0" w:type="dxa"/>
            <w:right w:w="0" w:type="dxa"/>
          </w:tblCellMar>
        </w:tblPrEx>
        <w:trPr>
          <w:trHeight w:val="23" w:hRule="atLeast"/>
        </w:trPr>
        <w:tc>
          <w:tcPr>
            <w:tcW w:w="1391"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地方财政资金</w:t>
            </w:r>
          </w:p>
        </w:tc>
        <w:tc>
          <w:tcPr>
            <w:tcW w:w="41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23" w:hRule="atLeast"/>
        </w:trPr>
        <w:tc>
          <w:tcPr>
            <w:tcW w:w="3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总</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体</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目</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标</w:t>
            </w:r>
          </w:p>
        </w:tc>
        <w:tc>
          <w:tcPr>
            <w:tcW w:w="8046"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numPr>
                <w:ilvl w:val="0"/>
                <w:numId w:val="9"/>
              </w:numPr>
              <w:kinsoku/>
              <w:wordWrap/>
              <w:overflowPunct/>
              <w:topLinePunct w:val="0"/>
              <w:autoSpaceDE/>
              <w:autoSpaceDN/>
              <w:bidi w:val="0"/>
              <w:adjustRightInd/>
              <w:snapToGrid/>
              <w:spacing w:after="0" w:line="240" w:lineRule="atLeast"/>
              <w:ind w:left="0" w:leftChars="0" w:right="0" w:rightChars="0" w:firstLine="0" w:firstLineChars="0"/>
              <w:jc w:val="both"/>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资助中高等特殊教育学校(院)改善办学条件、加强实训基地建设，以提高教育质量，使更多残疾人获得接受有质量的教育机会。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both"/>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2.通过扶持特殊艺术人才培养基地，使残疾人参与文化活动的需要得到满足。</w:t>
            </w:r>
          </w:p>
        </w:tc>
      </w:tr>
      <w:tr>
        <w:tblPrEx>
          <w:tblCellMar>
            <w:top w:w="0" w:type="dxa"/>
            <w:left w:w="0" w:type="dxa"/>
            <w:bottom w:w="0" w:type="dxa"/>
            <w:right w:w="0" w:type="dxa"/>
          </w:tblCellMar>
        </w:tblPrEx>
        <w:trPr>
          <w:trHeight w:val="23" w:hRule="atLeast"/>
        </w:trPr>
        <w:tc>
          <w:tcPr>
            <w:tcW w:w="37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绩</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效</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指</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标</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一级指标</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二级指标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三级指标</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指标值</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产出指标</w:t>
            </w:r>
          </w:p>
        </w:tc>
        <w:tc>
          <w:tcPr>
            <w:tcW w:w="993" w:type="dxa"/>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数量指标</w:t>
            </w:r>
          </w:p>
        </w:tc>
        <w:tc>
          <w:tcPr>
            <w:tcW w:w="42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扶持特殊艺术人才培养基地数量</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≥1人</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993" w:type="dxa"/>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420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得到补贴的中高等特教学校(院)数</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≥1人</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9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质量指标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设备验收合格率</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100%</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9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时效指标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补助资金到位及时率</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100%</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9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项目完成时间</w:t>
            </w:r>
          </w:p>
        </w:tc>
        <w:tc>
          <w:tcPr>
            <w:tcW w:w="183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2024年12月底</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效益指标</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社会效益</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指标</w:t>
            </w:r>
          </w:p>
        </w:tc>
        <w:tc>
          <w:tcPr>
            <w:tcW w:w="42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接受资助的中高等特教学校(院)发展水平</w:t>
            </w:r>
          </w:p>
        </w:tc>
        <w:tc>
          <w:tcPr>
            <w:tcW w:w="1832" w:type="dxa"/>
            <w:tcBorders>
              <w:top w:val="nil"/>
              <w:left w:val="nil"/>
              <w:bottom w:val="nil"/>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有所提高</w:t>
            </w:r>
          </w:p>
        </w:tc>
      </w:tr>
      <w:tr>
        <w:tblPrEx>
          <w:tblCellMar>
            <w:top w:w="0" w:type="dxa"/>
            <w:left w:w="0" w:type="dxa"/>
            <w:bottom w:w="0" w:type="dxa"/>
            <w:right w:w="0" w:type="dxa"/>
          </w:tblCellMar>
        </w:tblPrEx>
        <w:trPr>
          <w:trHeight w:val="23" w:hRule="atLeast"/>
        </w:trPr>
        <w:tc>
          <w:tcPr>
            <w:tcW w:w="372"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满意度指标</w:t>
            </w:r>
          </w:p>
        </w:tc>
        <w:tc>
          <w:tcPr>
            <w:tcW w:w="99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服务对象</w:t>
            </w:r>
            <w:r>
              <w:rPr>
                <w:rFonts w:hint="default" w:ascii="Times New Roman" w:hAnsi="Times New Roman" w:eastAsia="宋体" w:cs="Times New Roman"/>
                <w:color w:val="000000"/>
                <w:sz w:val="16"/>
                <w:szCs w:val="16"/>
              </w:rPr>
              <w:br w:type="textWrapping"/>
            </w:r>
            <w:r>
              <w:rPr>
                <w:rFonts w:hint="default" w:ascii="Times New Roman" w:hAnsi="Times New Roman" w:eastAsia="宋体" w:cs="Times New Roman"/>
                <w:color w:val="000000"/>
                <w:sz w:val="16"/>
                <w:szCs w:val="16"/>
              </w:rPr>
              <w:t>满意度指标</w:t>
            </w:r>
          </w:p>
        </w:tc>
        <w:tc>
          <w:tcPr>
            <w:tcW w:w="4202"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受助院校的残疾学生满意度</w:t>
            </w:r>
          </w:p>
        </w:tc>
        <w:tc>
          <w:tcPr>
            <w:tcW w:w="183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≥85%</w:t>
            </w:r>
          </w:p>
        </w:tc>
      </w:tr>
    </w:tbl>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tbl>
      <w:tblPr>
        <w:tblStyle w:val="8"/>
        <w:tblW w:w="8336" w:type="dxa"/>
        <w:tblInd w:w="0" w:type="dxa"/>
        <w:tblLayout w:type="fixed"/>
        <w:tblCellMar>
          <w:top w:w="0" w:type="dxa"/>
          <w:left w:w="0" w:type="dxa"/>
          <w:bottom w:w="0" w:type="dxa"/>
          <w:right w:w="0" w:type="dxa"/>
        </w:tblCellMar>
      </w:tblPr>
      <w:tblGrid>
        <w:gridCol w:w="812"/>
        <w:gridCol w:w="812"/>
        <w:gridCol w:w="1010"/>
        <w:gridCol w:w="2204"/>
        <w:gridCol w:w="814"/>
        <w:gridCol w:w="1040"/>
        <w:gridCol w:w="1644"/>
      </w:tblGrid>
      <w:tr>
        <w:tblPrEx>
          <w:tblCellMar>
            <w:top w:w="0" w:type="dxa"/>
            <w:left w:w="0" w:type="dxa"/>
            <w:bottom w:w="0" w:type="dxa"/>
            <w:right w:w="0" w:type="dxa"/>
          </w:tblCellMar>
        </w:tblPrEx>
        <w:trPr>
          <w:trHeight w:val="23" w:hRule="atLeast"/>
        </w:trPr>
        <w:tc>
          <w:tcPr>
            <w:tcW w:w="8336" w:type="dxa"/>
            <w:gridSpan w:val="7"/>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项目名称</w:t>
            </w:r>
          </w:p>
        </w:tc>
        <w:tc>
          <w:tcPr>
            <w:tcW w:w="671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中央专项彩票公益金支持残疾人事业发展补助资金</w:t>
            </w:r>
          </w:p>
        </w:tc>
      </w:tr>
      <w:tr>
        <w:tblPrEx>
          <w:tblCellMar>
            <w:top w:w="0" w:type="dxa"/>
            <w:left w:w="0" w:type="dxa"/>
            <w:bottom w:w="0" w:type="dxa"/>
            <w:right w:w="0" w:type="dxa"/>
          </w:tblCellMar>
        </w:tblPrEx>
        <w:trPr>
          <w:trHeight w:val="23"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中央主管部门</w:t>
            </w:r>
          </w:p>
        </w:tc>
        <w:tc>
          <w:tcPr>
            <w:tcW w:w="321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中国残疾人联合会</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省级财政部门</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新疆维吾尔自治区财政厅</w:t>
            </w:r>
          </w:p>
        </w:tc>
      </w:tr>
      <w:tr>
        <w:tblPrEx>
          <w:tblCellMar>
            <w:top w:w="0" w:type="dxa"/>
            <w:left w:w="0" w:type="dxa"/>
            <w:bottom w:w="0" w:type="dxa"/>
            <w:right w:w="0" w:type="dxa"/>
          </w:tblCellMar>
        </w:tblPrEx>
        <w:trPr>
          <w:trHeight w:val="23" w:hRule="atLeast"/>
        </w:trPr>
        <w:tc>
          <w:tcPr>
            <w:tcW w:w="16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省级主管部门</w:t>
            </w:r>
          </w:p>
        </w:tc>
        <w:tc>
          <w:tcPr>
            <w:tcW w:w="321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新疆维吾尔自治区残疾人联合会</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具体实施单位</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新疆维吾尔自治区残疾人康复服务指导中心</w:t>
            </w:r>
          </w:p>
        </w:tc>
      </w:tr>
      <w:tr>
        <w:tblPrEx>
          <w:tblCellMar>
            <w:top w:w="0" w:type="dxa"/>
            <w:left w:w="0" w:type="dxa"/>
            <w:bottom w:w="0" w:type="dxa"/>
            <w:right w:w="0" w:type="dxa"/>
          </w:tblCellMar>
        </w:tblPrEx>
        <w:trPr>
          <w:trHeight w:val="23"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资金情况</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（万元）</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年度资金总额：</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419</w:t>
            </w:r>
          </w:p>
        </w:tc>
      </w:tr>
      <w:tr>
        <w:tblPrEx>
          <w:tblCellMar>
            <w:top w:w="0" w:type="dxa"/>
            <w:left w:w="0" w:type="dxa"/>
            <w:bottom w:w="0" w:type="dxa"/>
            <w:right w:w="0" w:type="dxa"/>
          </w:tblCellMar>
        </w:tblPrEx>
        <w:trPr>
          <w:trHeight w:val="23"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其中：中央财政资金</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419</w:t>
            </w:r>
          </w:p>
        </w:tc>
      </w:tr>
      <w:tr>
        <w:tblPrEx>
          <w:tblCellMar>
            <w:top w:w="0" w:type="dxa"/>
            <w:left w:w="0" w:type="dxa"/>
            <w:bottom w:w="0" w:type="dxa"/>
            <w:right w:w="0" w:type="dxa"/>
          </w:tblCellMar>
        </w:tblPrEx>
        <w:trPr>
          <w:trHeight w:val="23"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地方财政资金</w:t>
            </w:r>
          </w:p>
        </w:tc>
        <w:tc>
          <w:tcPr>
            <w:tcW w:w="34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总</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体</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目</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标</w:t>
            </w:r>
          </w:p>
        </w:tc>
        <w:tc>
          <w:tcPr>
            <w:tcW w:w="752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both"/>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1.为接受人工耳蜗手术的重度聋儿实施术后康复训练。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both"/>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2.为残疾人康复机构配置设备，提升残疾人康复服务水平。</w:t>
            </w:r>
          </w:p>
        </w:tc>
      </w:tr>
      <w:tr>
        <w:tblPrEx>
          <w:tblCellMar>
            <w:top w:w="0" w:type="dxa"/>
            <w:left w:w="0" w:type="dxa"/>
            <w:bottom w:w="0" w:type="dxa"/>
            <w:right w:w="0" w:type="dxa"/>
          </w:tblCellMar>
        </w:tblPrEx>
        <w:trPr>
          <w:trHeight w:val="23" w:hRule="atLeast"/>
        </w:trPr>
        <w:tc>
          <w:tcPr>
            <w:tcW w:w="81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绩</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效</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指</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标</w:t>
            </w:r>
          </w:p>
        </w:tc>
        <w:tc>
          <w:tcPr>
            <w:tcW w:w="8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一级指标</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二级指标</w:t>
            </w:r>
          </w:p>
        </w:tc>
        <w:tc>
          <w:tcPr>
            <w:tcW w:w="4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三级指标</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指标值</w:t>
            </w:r>
          </w:p>
        </w:tc>
      </w:tr>
      <w:tr>
        <w:tblPrEx>
          <w:tblCellMar>
            <w:top w:w="0" w:type="dxa"/>
            <w:left w:w="0" w:type="dxa"/>
            <w:bottom w:w="0" w:type="dxa"/>
            <w:right w:w="0" w:type="dxa"/>
          </w:tblCellMar>
        </w:tblPrEx>
        <w:trPr>
          <w:trHeight w:val="23" w:hRule="atLeast"/>
        </w:trPr>
        <w:tc>
          <w:tcPr>
            <w:tcW w:w="81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产出指标</w:t>
            </w:r>
          </w:p>
        </w:tc>
        <w:tc>
          <w:tcPr>
            <w:tcW w:w="1010" w:type="dxa"/>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数量指标</w:t>
            </w:r>
          </w:p>
        </w:tc>
        <w:tc>
          <w:tcPr>
            <w:tcW w:w="4058"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得到康复训练的残疾儿童数量</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≥5人</w:t>
            </w:r>
          </w:p>
        </w:tc>
      </w:tr>
      <w:tr>
        <w:tblPrEx>
          <w:tblCellMar>
            <w:top w:w="0" w:type="dxa"/>
            <w:left w:w="0" w:type="dxa"/>
            <w:bottom w:w="0" w:type="dxa"/>
            <w:right w:w="0" w:type="dxa"/>
          </w:tblCellMar>
        </w:tblPrEx>
        <w:trPr>
          <w:trHeight w:val="23" w:hRule="atLeast"/>
        </w:trPr>
        <w:tc>
          <w:tcPr>
            <w:tcW w:w="81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continue"/>
            <w:tcBorders>
              <w:left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10" w:type="dxa"/>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58"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得到补助的康复机构个数</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≥1个</w:t>
            </w:r>
          </w:p>
        </w:tc>
      </w:tr>
      <w:tr>
        <w:tblPrEx>
          <w:tblCellMar>
            <w:top w:w="0" w:type="dxa"/>
            <w:left w:w="0" w:type="dxa"/>
            <w:bottom w:w="0" w:type="dxa"/>
            <w:right w:w="0" w:type="dxa"/>
          </w:tblCellMar>
        </w:tblPrEx>
        <w:trPr>
          <w:trHeight w:val="23" w:hRule="atLeast"/>
        </w:trPr>
        <w:tc>
          <w:tcPr>
            <w:tcW w:w="81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10"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时效指标</w:t>
            </w:r>
          </w:p>
        </w:tc>
        <w:tc>
          <w:tcPr>
            <w:tcW w:w="4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补助资金到位及时率</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r>
      <w:tr>
        <w:tblPrEx>
          <w:tblCellMar>
            <w:top w:w="0" w:type="dxa"/>
            <w:left w:w="0" w:type="dxa"/>
            <w:bottom w:w="0" w:type="dxa"/>
            <w:right w:w="0" w:type="dxa"/>
          </w:tblCellMar>
        </w:tblPrEx>
        <w:trPr>
          <w:trHeight w:val="23" w:hRule="atLeast"/>
        </w:trPr>
        <w:tc>
          <w:tcPr>
            <w:tcW w:w="812"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continue"/>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1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5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项目完成时间</w:t>
            </w:r>
          </w:p>
        </w:tc>
        <w:tc>
          <w:tcPr>
            <w:tcW w:w="164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2024年12月底</w:t>
            </w:r>
          </w:p>
        </w:tc>
      </w:tr>
      <w:tr>
        <w:tblPrEx>
          <w:tblCellMar>
            <w:top w:w="0" w:type="dxa"/>
            <w:left w:w="0" w:type="dxa"/>
            <w:bottom w:w="0" w:type="dxa"/>
            <w:right w:w="0" w:type="dxa"/>
          </w:tblCellMar>
        </w:tblPrEx>
        <w:trPr>
          <w:trHeight w:val="23" w:hRule="atLeast"/>
        </w:trPr>
        <w:tc>
          <w:tcPr>
            <w:tcW w:w="812"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restart"/>
            <w:tcBorders>
              <w:top w:val="single" w:color="auto" w:sz="4" w:space="0"/>
              <w:left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效益指标</w:t>
            </w:r>
          </w:p>
        </w:tc>
        <w:tc>
          <w:tcPr>
            <w:tcW w:w="101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社会效益</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指标</w:t>
            </w:r>
          </w:p>
        </w:tc>
        <w:tc>
          <w:tcPr>
            <w:tcW w:w="4058"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残疾儿童融入社会生活能力</w:t>
            </w:r>
          </w:p>
        </w:tc>
        <w:tc>
          <w:tcPr>
            <w:tcW w:w="164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r>
      <w:tr>
        <w:tblPrEx>
          <w:tblCellMar>
            <w:top w:w="0" w:type="dxa"/>
            <w:left w:w="0" w:type="dxa"/>
            <w:bottom w:w="0" w:type="dxa"/>
            <w:right w:w="0" w:type="dxa"/>
          </w:tblCellMar>
        </w:tblPrEx>
        <w:trPr>
          <w:trHeight w:val="23" w:hRule="atLeast"/>
        </w:trPr>
        <w:tc>
          <w:tcPr>
            <w:tcW w:w="812"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1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58"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残疾人康复服务水平</w:t>
            </w:r>
          </w:p>
        </w:tc>
        <w:tc>
          <w:tcPr>
            <w:tcW w:w="164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r>
      <w:tr>
        <w:tblPrEx>
          <w:tblCellMar>
            <w:top w:w="0" w:type="dxa"/>
            <w:left w:w="0" w:type="dxa"/>
            <w:bottom w:w="0" w:type="dxa"/>
            <w:right w:w="0" w:type="dxa"/>
          </w:tblCellMar>
        </w:tblPrEx>
        <w:trPr>
          <w:trHeight w:val="23" w:hRule="atLeast"/>
        </w:trPr>
        <w:tc>
          <w:tcPr>
            <w:tcW w:w="812" w:type="dxa"/>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8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满意度指标</w:t>
            </w:r>
          </w:p>
        </w:tc>
        <w:tc>
          <w:tcPr>
            <w:tcW w:w="10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服务对象</w:t>
            </w:r>
            <w:r>
              <w:rPr>
                <w:rFonts w:hint="default" w:ascii="Times New Roman" w:hAnsi="Times New Roman" w:cs="Times New Roman"/>
                <w:color w:val="000000"/>
                <w:sz w:val="16"/>
                <w:szCs w:val="16"/>
              </w:rPr>
              <w:br w:type="textWrapping"/>
            </w:r>
            <w:r>
              <w:rPr>
                <w:rFonts w:hint="default" w:ascii="Times New Roman" w:hAnsi="Times New Roman" w:cs="Times New Roman"/>
                <w:color w:val="000000"/>
                <w:sz w:val="16"/>
                <w:szCs w:val="16"/>
              </w:rPr>
              <w:t>满意度指标</w:t>
            </w:r>
          </w:p>
        </w:tc>
        <w:tc>
          <w:tcPr>
            <w:tcW w:w="4058"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残疾儿童或家属对残疾人服务的满意度</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left"/>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指标值</w:t>
            </w:r>
          </w:p>
        </w:tc>
        <w:tc>
          <w:tcPr>
            <w:tcW w:w="164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≥80%</w:t>
            </w:r>
          </w:p>
        </w:tc>
      </w:tr>
    </w:tbl>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tbl>
      <w:tblPr>
        <w:tblStyle w:val="8"/>
        <w:tblW w:w="8336" w:type="dxa"/>
        <w:tblInd w:w="0" w:type="dxa"/>
        <w:tblLayout w:type="fixed"/>
        <w:tblCellMar>
          <w:top w:w="0" w:type="dxa"/>
          <w:left w:w="0" w:type="dxa"/>
          <w:bottom w:w="0" w:type="dxa"/>
          <w:right w:w="0" w:type="dxa"/>
        </w:tblCellMar>
      </w:tblPr>
      <w:tblGrid>
        <w:gridCol w:w="701"/>
        <w:gridCol w:w="704"/>
        <w:gridCol w:w="1529"/>
        <w:gridCol w:w="984"/>
        <w:gridCol w:w="704"/>
        <w:gridCol w:w="2342"/>
        <w:gridCol w:w="1372"/>
      </w:tblGrid>
      <w:tr>
        <w:tblPrEx>
          <w:tblCellMar>
            <w:top w:w="0" w:type="dxa"/>
            <w:left w:w="0" w:type="dxa"/>
            <w:bottom w:w="0" w:type="dxa"/>
            <w:right w:w="0" w:type="dxa"/>
          </w:tblCellMar>
        </w:tblPrEx>
        <w:trPr>
          <w:trHeight w:val="23" w:hRule="atLeast"/>
        </w:trPr>
        <w:tc>
          <w:tcPr>
            <w:tcW w:w="8336" w:type="dxa"/>
            <w:gridSpan w:val="7"/>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7"/>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405"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931"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40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51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71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405"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51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71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乌鲁木齐市残疾人联合会</w:t>
            </w:r>
          </w:p>
        </w:tc>
      </w:tr>
      <w:tr>
        <w:tblPrEx>
          <w:tblCellMar>
            <w:top w:w="0" w:type="dxa"/>
            <w:left w:w="0" w:type="dxa"/>
            <w:bottom w:w="0" w:type="dxa"/>
            <w:right w:w="0" w:type="dxa"/>
          </w:tblCellMar>
        </w:tblPrEx>
        <w:trPr>
          <w:trHeight w:val="23" w:hRule="atLeast"/>
        </w:trPr>
        <w:tc>
          <w:tcPr>
            <w:tcW w:w="1405"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380</w:t>
            </w:r>
          </w:p>
        </w:tc>
      </w:tr>
      <w:tr>
        <w:tblPrEx>
          <w:tblCellMar>
            <w:top w:w="0" w:type="dxa"/>
            <w:left w:w="0" w:type="dxa"/>
            <w:bottom w:w="0" w:type="dxa"/>
            <w:right w:w="0" w:type="dxa"/>
          </w:tblCellMar>
        </w:tblPrEx>
        <w:trPr>
          <w:trHeight w:val="23" w:hRule="atLeast"/>
        </w:trPr>
        <w:tc>
          <w:tcPr>
            <w:tcW w:w="140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380</w:t>
            </w:r>
          </w:p>
        </w:tc>
      </w:tr>
      <w:tr>
        <w:tblPrEx>
          <w:tblCellMar>
            <w:top w:w="0" w:type="dxa"/>
            <w:left w:w="0" w:type="dxa"/>
            <w:bottom w:w="0" w:type="dxa"/>
            <w:right w:w="0" w:type="dxa"/>
          </w:tblCellMar>
        </w:tblPrEx>
        <w:trPr>
          <w:trHeight w:val="23" w:hRule="atLeast"/>
        </w:trPr>
        <w:tc>
          <w:tcPr>
            <w:tcW w:w="1405"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41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支持困难重度残疾人实施家庭无障碍改造，改善残疾人居家环境。</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通过实施残疾人文化进家庭“五个一”及文化进社区项目，使残疾人就近就便参加文化活动，丰富精神文化生活。</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为困难智力、精神和重度残疾人提供残疾评定补贴，减轻残疾人经济负担。</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eastAsia" w:ascii="Times New Roman" w:hAnsi="Times New Roman" w:cs="Times New Roman"/>
                <w:color w:val="000000"/>
                <w:kern w:val="0"/>
                <w:sz w:val="16"/>
                <w:szCs w:val="16"/>
                <w:lang w:eastAsia="zh-CN" w:bidi="ar"/>
              </w:rPr>
              <w:t>通过训练</w:t>
            </w:r>
            <w:r>
              <w:rPr>
                <w:rFonts w:hint="default" w:ascii="Times New Roman" w:hAnsi="Times New Roman" w:cs="Times New Roman"/>
                <w:color w:val="000000"/>
                <w:kern w:val="0"/>
                <w:sz w:val="16"/>
                <w:szCs w:val="16"/>
                <w:lang w:bidi="ar"/>
              </w:rPr>
              <w:t>，提升残疾运动员体育竞技水平，为备战2025年全国第十二届残疾人运动会暨第九届特奥会做准备</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≥196人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≥9</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得到残疾评定补贴的残疾人数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≥269人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eastAsia" w:ascii="Times New Roman" w:hAnsi="Times New Roman" w:cs="Times New Roman"/>
                <w:color w:val="000000"/>
                <w:kern w:val="0"/>
                <w:sz w:val="16"/>
                <w:szCs w:val="16"/>
                <w:lang w:eastAsia="zh-CN" w:bidi="ar"/>
              </w:rPr>
            </w:pPr>
            <w:r>
              <w:rPr>
                <w:rFonts w:hint="eastAsia" w:ascii="Times New Roman" w:hAnsi="Times New Roman" w:cs="Times New Roman"/>
                <w:color w:val="000000"/>
                <w:kern w:val="0"/>
                <w:sz w:val="16"/>
                <w:szCs w:val="16"/>
                <w:lang w:eastAsia="zh-CN" w:bidi="ar"/>
              </w:rPr>
              <w:t>残疾人体育训练项目数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cs="Times New Roman"/>
                <w:color w:val="000000"/>
                <w:kern w:val="0"/>
                <w:sz w:val="16"/>
                <w:szCs w:val="16"/>
                <w:lang w:eastAsia="zh-CN" w:bidi="ar"/>
              </w:rPr>
            </w:pPr>
            <w:r>
              <w:rPr>
                <w:rFonts w:hint="default" w:ascii="Times New Roman" w:hAnsi="Times New Roman" w:cs="Times New Roman"/>
                <w:color w:val="000000"/>
                <w:kern w:val="0"/>
                <w:sz w:val="16"/>
                <w:szCs w:val="16"/>
                <w:lang w:bidi="ar"/>
              </w:rPr>
              <w:t>≥</w:t>
            </w:r>
            <w:r>
              <w:rPr>
                <w:rFonts w:hint="eastAsia" w:ascii="Times New Roman" w:hAnsi="Times New Roman" w:cs="Times New Roman"/>
                <w:color w:val="000000"/>
                <w:kern w:val="0"/>
                <w:sz w:val="16"/>
                <w:szCs w:val="16"/>
                <w:lang w:val="en-US" w:eastAsia="zh-CN" w:bidi="ar"/>
              </w:rPr>
              <w:t>4个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569"/>
        <w:gridCol w:w="135"/>
        <w:gridCol w:w="1529"/>
        <w:gridCol w:w="1157"/>
        <w:gridCol w:w="835"/>
        <w:gridCol w:w="2038"/>
        <w:gridCol w:w="1372"/>
      </w:tblGrid>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270"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066" w:type="dxa"/>
            <w:gridSpan w:val="6"/>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27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821"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41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27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821"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41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伊犁哈萨克自治州残疾人联合会</w:t>
            </w:r>
          </w:p>
        </w:tc>
      </w:tr>
      <w:tr>
        <w:tblPrEx>
          <w:tblCellMar>
            <w:top w:w="0" w:type="dxa"/>
            <w:left w:w="0" w:type="dxa"/>
            <w:bottom w:w="0" w:type="dxa"/>
            <w:right w:w="0" w:type="dxa"/>
          </w:tblCellMar>
        </w:tblPrEx>
        <w:trPr>
          <w:trHeight w:val="23" w:hRule="atLeast"/>
        </w:trPr>
        <w:tc>
          <w:tcPr>
            <w:tcW w:w="1270"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8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624</w:t>
            </w:r>
          </w:p>
        </w:tc>
      </w:tr>
      <w:tr>
        <w:tblPrEx>
          <w:tblCellMar>
            <w:top w:w="0" w:type="dxa"/>
            <w:left w:w="0" w:type="dxa"/>
            <w:bottom w:w="0" w:type="dxa"/>
            <w:right w:w="0" w:type="dxa"/>
          </w:tblCellMar>
        </w:tblPrEx>
        <w:trPr>
          <w:trHeight w:val="23" w:hRule="atLeast"/>
        </w:trPr>
        <w:tc>
          <w:tcPr>
            <w:tcW w:w="1270"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624</w:t>
            </w:r>
          </w:p>
        </w:tc>
      </w:tr>
      <w:tr>
        <w:tblPrEx>
          <w:tblCellMar>
            <w:top w:w="0" w:type="dxa"/>
            <w:left w:w="0" w:type="dxa"/>
            <w:bottom w:w="0" w:type="dxa"/>
            <w:right w:w="0" w:type="dxa"/>
          </w:tblCellMar>
        </w:tblPrEx>
        <w:trPr>
          <w:trHeight w:val="23" w:hRule="atLeast"/>
        </w:trPr>
        <w:tc>
          <w:tcPr>
            <w:tcW w:w="1270"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 xml:space="preserve"> 地方财政资金</w:t>
            </w:r>
          </w:p>
        </w:tc>
        <w:tc>
          <w:tcPr>
            <w:tcW w:w="424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3.为残疾人康复和托养机构配置设备，提升残疾人康复和托养能力。</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≥218人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≥620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得到补助的康复和托养机构个数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≥250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≥600人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220" w:type="dxa"/>
        <w:jc w:val="center"/>
        <w:tblLayout w:type="fixed"/>
        <w:tblCellMar>
          <w:top w:w="0" w:type="dxa"/>
          <w:left w:w="0" w:type="dxa"/>
          <w:bottom w:w="0" w:type="dxa"/>
          <w:right w:w="0" w:type="dxa"/>
        </w:tblCellMar>
      </w:tblPr>
      <w:tblGrid>
        <w:gridCol w:w="691"/>
        <w:gridCol w:w="604"/>
        <w:gridCol w:w="90"/>
        <w:gridCol w:w="1508"/>
        <w:gridCol w:w="1149"/>
        <w:gridCol w:w="806"/>
        <w:gridCol w:w="2019"/>
        <w:gridCol w:w="1353"/>
      </w:tblGrid>
      <w:tr>
        <w:tblPrEx>
          <w:tblCellMar>
            <w:top w:w="0" w:type="dxa"/>
            <w:left w:w="0" w:type="dxa"/>
            <w:bottom w:w="0" w:type="dxa"/>
            <w:right w:w="0" w:type="dxa"/>
          </w:tblCellMar>
        </w:tblPrEx>
        <w:trPr>
          <w:trHeight w:val="23" w:hRule="atLeast"/>
          <w:jc w:val="center"/>
        </w:trPr>
        <w:tc>
          <w:tcPr>
            <w:tcW w:w="8220" w:type="dxa"/>
            <w:gridSpan w:val="8"/>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jc w:val="center"/>
        </w:trPr>
        <w:tc>
          <w:tcPr>
            <w:tcW w:w="822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jc w:val="center"/>
        </w:trPr>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9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jc w:val="center"/>
        </w:trPr>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747"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3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jc w:val="center"/>
        </w:trPr>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747"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3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塔城地区残疾人联合会</w:t>
            </w:r>
          </w:p>
        </w:tc>
      </w:tr>
      <w:tr>
        <w:tblPrEx>
          <w:tblCellMar>
            <w:top w:w="0" w:type="dxa"/>
            <w:left w:w="0" w:type="dxa"/>
            <w:bottom w:w="0" w:type="dxa"/>
            <w:right w:w="0" w:type="dxa"/>
          </w:tblCellMar>
        </w:tblPrEx>
        <w:trPr>
          <w:trHeight w:val="23" w:hRule="atLeast"/>
          <w:jc w:val="center"/>
        </w:trPr>
        <w:tc>
          <w:tcPr>
            <w:tcW w:w="129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7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182</w:t>
            </w:r>
          </w:p>
        </w:tc>
      </w:tr>
      <w:tr>
        <w:tblPrEx>
          <w:tblCellMar>
            <w:top w:w="0" w:type="dxa"/>
            <w:left w:w="0" w:type="dxa"/>
            <w:bottom w:w="0" w:type="dxa"/>
            <w:right w:w="0" w:type="dxa"/>
          </w:tblCellMar>
        </w:tblPrEx>
        <w:trPr>
          <w:trHeight w:val="23" w:hRule="atLeast"/>
          <w:jc w:val="center"/>
        </w:trPr>
        <w:tc>
          <w:tcPr>
            <w:tcW w:w="129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7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182</w:t>
            </w:r>
          </w:p>
        </w:tc>
      </w:tr>
      <w:tr>
        <w:tblPrEx>
          <w:tblCellMar>
            <w:top w:w="0" w:type="dxa"/>
            <w:left w:w="0" w:type="dxa"/>
            <w:bottom w:w="0" w:type="dxa"/>
            <w:right w:w="0" w:type="dxa"/>
          </w:tblCellMar>
        </w:tblPrEx>
        <w:trPr>
          <w:trHeight w:val="23" w:hRule="atLeast"/>
          <w:jc w:val="center"/>
        </w:trPr>
        <w:tc>
          <w:tcPr>
            <w:tcW w:w="129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7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 xml:space="preserve"> 地方财政资金</w:t>
            </w:r>
          </w:p>
        </w:tc>
        <w:tc>
          <w:tcPr>
            <w:tcW w:w="4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jc w:val="center"/>
        </w:trPr>
        <w:tc>
          <w:tcPr>
            <w:tcW w:w="69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529"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trHeight w:val="23" w:hRule="atLeast"/>
          <w:jc w:val="center"/>
        </w:trPr>
        <w:tc>
          <w:tcPr>
            <w:tcW w:w="69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6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39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08"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≥44人</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5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5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5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≥12</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5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≥102人</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39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0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9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39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39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53"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0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397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5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jc w:val="center"/>
        </w:trPr>
        <w:tc>
          <w:tcPr>
            <w:tcW w:w="69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9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0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3974"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53"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372"/>
        <w:gridCol w:w="332"/>
        <w:gridCol w:w="1529"/>
        <w:gridCol w:w="643"/>
        <w:gridCol w:w="861"/>
        <w:gridCol w:w="2526"/>
        <w:gridCol w:w="1372"/>
      </w:tblGrid>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073"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项目名称</w:t>
            </w:r>
          </w:p>
        </w:tc>
        <w:tc>
          <w:tcPr>
            <w:tcW w:w="7263" w:type="dxa"/>
            <w:gridSpan w:val="6"/>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073"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2504"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省级财政部门</w:t>
            </w:r>
          </w:p>
        </w:tc>
        <w:tc>
          <w:tcPr>
            <w:tcW w:w="3898"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073"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省级主管部门</w:t>
            </w:r>
          </w:p>
        </w:tc>
        <w:tc>
          <w:tcPr>
            <w:tcW w:w="2504"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具体实施单位</w:t>
            </w:r>
          </w:p>
        </w:tc>
        <w:tc>
          <w:tcPr>
            <w:tcW w:w="3898"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阿勒泰地区残疾人联合会</w:t>
            </w:r>
          </w:p>
        </w:tc>
      </w:tr>
      <w:tr>
        <w:tblPrEx>
          <w:tblCellMar>
            <w:top w:w="0" w:type="dxa"/>
            <w:left w:w="0" w:type="dxa"/>
            <w:bottom w:w="0" w:type="dxa"/>
            <w:right w:w="0" w:type="dxa"/>
          </w:tblCellMar>
        </w:tblPrEx>
        <w:trPr>
          <w:trHeight w:val="23" w:hRule="atLeast"/>
        </w:trPr>
        <w:tc>
          <w:tcPr>
            <w:tcW w:w="1073"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资金情况</w:t>
            </w:r>
            <w:r>
              <w:rPr>
                <w:rFonts w:hint="default" w:ascii="Times New Roman" w:hAnsi="Times New Roman" w:eastAsia="宋体" w:cs="Times New Roman"/>
                <w:color w:val="000000"/>
                <w:kern w:val="0"/>
                <w:sz w:val="16"/>
                <w:szCs w:val="16"/>
                <w:lang w:bidi="ar"/>
              </w:rPr>
              <w:br w:type="textWrapping"/>
            </w:r>
            <w:r>
              <w:rPr>
                <w:rFonts w:hint="default" w:ascii="Times New Roman" w:hAnsi="Times New Roman" w:eastAsia="宋体" w:cs="Times New Roman"/>
                <w:color w:val="000000"/>
                <w:kern w:val="0"/>
                <w:sz w:val="16"/>
                <w:szCs w:val="16"/>
                <w:lang w:bidi="ar"/>
              </w:rPr>
              <w:t>（万元）</w:t>
            </w:r>
          </w:p>
        </w:tc>
        <w:tc>
          <w:tcPr>
            <w:tcW w:w="25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475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120</w:t>
            </w:r>
          </w:p>
        </w:tc>
      </w:tr>
      <w:tr>
        <w:tblPrEx>
          <w:tblCellMar>
            <w:top w:w="0" w:type="dxa"/>
            <w:left w:w="0" w:type="dxa"/>
            <w:bottom w:w="0" w:type="dxa"/>
            <w:right w:w="0" w:type="dxa"/>
          </w:tblCellMar>
        </w:tblPrEx>
        <w:trPr>
          <w:trHeight w:val="23" w:hRule="atLeast"/>
        </w:trPr>
        <w:tc>
          <w:tcPr>
            <w:tcW w:w="1073"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5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其中：中央财政资金</w:t>
            </w:r>
          </w:p>
        </w:tc>
        <w:tc>
          <w:tcPr>
            <w:tcW w:w="475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120</w:t>
            </w:r>
          </w:p>
        </w:tc>
      </w:tr>
      <w:tr>
        <w:tblPrEx>
          <w:tblCellMar>
            <w:top w:w="0" w:type="dxa"/>
            <w:left w:w="0" w:type="dxa"/>
            <w:bottom w:w="0" w:type="dxa"/>
            <w:right w:w="0" w:type="dxa"/>
          </w:tblCellMar>
        </w:tblPrEx>
        <w:trPr>
          <w:trHeight w:val="23" w:hRule="atLeast"/>
        </w:trPr>
        <w:tc>
          <w:tcPr>
            <w:tcW w:w="1073"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5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地方财政资金</w:t>
            </w:r>
          </w:p>
        </w:tc>
        <w:tc>
          <w:tcPr>
            <w:tcW w:w="475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≥53人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≥245人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704"/>
        <w:gridCol w:w="110"/>
        <w:gridCol w:w="1419"/>
        <w:gridCol w:w="1476"/>
        <w:gridCol w:w="757"/>
        <w:gridCol w:w="1797"/>
        <w:gridCol w:w="1372"/>
      </w:tblGrid>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16"/>
                <w:szCs w:val="16"/>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515" w:type="dxa"/>
            <w:gridSpan w:val="3"/>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821" w:type="dxa"/>
            <w:gridSpan w:val="5"/>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515"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89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69"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515"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89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69"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克拉玛依市残疾人联合会</w:t>
            </w:r>
          </w:p>
        </w:tc>
      </w:tr>
      <w:tr>
        <w:tblPrEx>
          <w:tblCellMar>
            <w:top w:w="0" w:type="dxa"/>
            <w:left w:w="0" w:type="dxa"/>
            <w:bottom w:w="0" w:type="dxa"/>
            <w:right w:w="0" w:type="dxa"/>
          </w:tblCellMar>
        </w:tblPrEx>
        <w:trPr>
          <w:trHeight w:val="23" w:hRule="atLeast"/>
        </w:trPr>
        <w:tc>
          <w:tcPr>
            <w:tcW w:w="1515" w:type="dxa"/>
            <w:gridSpan w:val="3"/>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81</w:t>
            </w:r>
          </w:p>
        </w:tc>
      </w:tr>
      <w:tr>
        <w:tblPrEx>
          <w:tblCellMar>
            <w:top w:w="0" w:type="dxa"/>
            <w:left w:w="0" w:type="dxa"/>
            <w:bottom w:w="0" w:type="dxa"/>
            <w:right w:w="0" w:type="dxa"/>
          </w:tblCellMar>
        </w:tblPrEx>
        <w:trPr>
          <w:trHeight w:val="23" w:hRule="atLeast"/>
        </w:trPr>
        <w:tc>
          <w:tcPr>
            <w:tcW w:w="1515" w:type="dxa"/>
            <w:gridSpan w:val="3"/>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81</w:t>
            </w:r>
          </w:p>
        </w:tc>
      </w:tr>
      <w:tr>
        <w:tblPrEx>
          <w:tblCellMar>
            <w:top w:w="0" w:type="dxa"/>
            <w:left w:w="0" w:type="dxa"/>
            <w:bottom w:w="0" w:type="dxa"/>
            <w:right w:w="0" w:type="dxa"/>
          </w:tblCellMar>
        </w:tblPrEx>
        <w:trPr>
          <w:trHeight w:val="23" w:hRule="atLeast"/>
        </w:trPr>
        <w:tc>
          <w:tcPr>
            <w:tcW w:w="1515" w:type="dxa"/>
            <w:gridSpan w:val="3"/>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8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92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3.为困难智力、精神和重度残疾人提供残疾评定补贴，减轻残疾人经济负担。</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eastAsia" w:ascii="Times New Roman" w:hAnsi="Times New Roman" w:cs="Times New Roman"/>
                <w:color w:val="000000"/>
                <w:kern w:val="0"/>
                <w:sz w:val="16"/>
                <w:szCs w:val="16"/>
                <w:lang w:val="en-US" w:eastAsia="zh-CN" w:bidi="ar"/>
              </w:rPr>
              <w:t>4.</w:t>
            </w:r>
            <w:r>
              <w:rPr>
                <w:rFonts w:hint="default" w:ascii="Times New Roman" w:hAnsi="Times New Roman" w:cs="Times New Roman"/>
                <w:color w:val="000000"/>
                <w:kern w:val="0"/>
                <w:sz w:val="16"/>
                <w:szCs w:val="16"/>
                <w:lang w:bidi="ar"/>
              </w:rPr>
              <w:t>通过训练，提升残疾运动员体育竟技水平，为备战2025年全国第十二届残疾人运动会暨第九届特奥会做准备。</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gridSpan w:val="2"/>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≥55人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cs="Times New Roman" w:eastAsiaTheme="minorEastAsia"/>
                <w:color w:val="000000"/>
                <w:kern w:val="0"/>
                <w:sz w:val="16"/>
                <w:szCs w:val="16"/>
                <w:lang w:val="en-US" w:eastAsia="zh-CN" w:bidi="ar"/>
              </w:rPr>
            </w:pPr>
            <w:r>
              <w:rPr>
                <w:rFonts w:hint="default" w:ascii="Times New Roman" w:hAnsi="Times New Roman" w:cs="Times New Roman"/>
                <w:color w:val="000000"/>
                <w:kern w:val="0"/>
                <w:sz w:val="16"/>
                <w:szCs w:val="16"/>
                <w:lang w:bidi="ar"/>
              </w:rPr>
              <w:t>≥77</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eastAsia" w:ascii="Times New Roman" w:hAnsi="Times New Roman" w:cs="Times New Roman"/>
                <w:color w:val="000000"/>
                <w:kern w:val="0"/>
                <w:sz w:val="16"/>
                <w:szCs w:val="16"/>
                <w:lang w:eastAsia="zh-CN" w:bidi="ar"/>
              </w:rPr>
            </w:pPr>
            <w:r>
              <w:rPr>
                <w:rFonts w:hint="eastAsia" w:ascii="Times New Roman" w:hAnsi="Times New Roman" w:cs="Times New Roman"/>
                <w:color w:val="000000"/>
                <w:kern w:val="0"/>
                <w:sz w:val="16"/>
                <w:szCs w:val="16"/>
                <w:lang w:eastAsia="zh-CN" w:bidi="ar"/>
              </w:rPr>
              <w:t>残疾人体育训练项目数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r>
              <w:rPr>
                <w:rFonts w:hint="eastAsia" w:ascii="Times New Roman" w:hAnsi="Times New Roman" w:cs="Times New Roman"/>
                <w:color w:val="000000"/>
                <w:kern w:val="0"/>
                <w:sz w:val="16"/>
                <w:szCs w:val="16"/>
                <w:lang w:val="en-US" w:eastAsia="zh-CN" w:bidi="ar"/>
              </w:rPr>
              <w:t>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433"/>
        <w:gridCol w:w="271"/>
        <w:gridCol w:w="1529"/>
        <w:gridCol w:w="887"/>
        <w:gridCol w:w="919"/>
        <w:gridCol w:w="2224"/>
        <w:gridCol w:w="1372"/>
      </w:tblGrid>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134"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202" w:type="dxa"/>
            <w:gridSpan w:val="6"/>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13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687"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59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13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687"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59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博尔塔拉蒙古自治州残疾人联合会</w:t>
            </w:r>
          </w:p>
        </w:tc>
      </w:tr>
      <w:tr>
        <w:tblPrEx>
          <w:tblCellMar>
            <w:top w:w="0" w:type="dxa"/>
            <w:left w:w="0" w:type="dxa"/>
            <w:bottom w:w="0" w:type="dxa"/>
            <w:right w:w="0" w:type="dxa"/>
          </w:tblCellMar>
        </w:tblPrEx>
        <w:trPr>
          <w:trHeight w:val="23" w:hRule="atLeast"/>
        </w:trPr>
        <w:tc>
          <w:tcPr>
            <w:tcW w:w="1134" w:type="dxa"/>
            <w:gridSpan w:val="2"/>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6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145</w:t>
            </w:r>
          </w:p>
        </w:tc>
      </w:tr>
      <w:tr>
        <w:tblPrEx>
          <w:tblCellMar>
            <w:top w:w="0" w:type="dxa"/>
            <w:left w:w="0" w:type="dxa"/>
            <w:bottom w:w="0" w:type="dxa"/>
            <w:right w:w="0" w:type="dxa"/>
          </w:tblCellMar>
        </w:tblPrEx>
        <w:trPr>
          <w:trHeight w:val="23" w:hRule="atLeast"/>
        </w:trPr>
        <w:tc>
          <w:tcPr>
            <w:tcW w:w="1134"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6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145</w:t>
            </w:r>
          </w:p>
        </w:tc>
      </w:tr>
      <w:tr>
        <w:tblPrEx>
          <w:tblCellMar>
            <w:top w:w="0" w:type="dxa"/>
            <w:left w:w="0" w:type="dxa"/>
            <w:bottom w:w="0" w:type="dxa"/>
            <w:right w:w="0" w:type="dxa"/>
          </w:tblCellMar>
        </w:tblPrEx>
        <w:trPr>
          <w:trHeight w:val="23" w:hRule="atLeast"/>
        </w:trPr>
        <w:tc>
          <w:tcPr>
            <w:tcW w:w="1134" w:type="dxa"/>
            <w:gridSpan w:val="2"/>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6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51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4.为困难智力、精神和重度残疾人提供残疾评定补贴，减轻残疾人经济负担。</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eastAsiaTheme="minorEastAsia"/>
                <w:color w:val="000000"/>
                <w:sz w:val="16"/>
                <w:szCs w:val="16"/>
                <w:lang w:val="en-US" w:eastAsia="zh-CN"/>
              </w:rPr>
            </w:pPr>
            <w:r>
              <w:rPr>
                <w:rFonts w:hint="eastAsia" w:ascii="Times New Roman" w:hAnsi="Times New Roman" w:cs="Times New Roman"/>
                <w:color w:val="000000"/>
                <w:sz w:val="16"/>
                <w:szCs w:val="16"/>
                <w:lang w:val="en-US" w:eastAsia="zh-CN"/>
              </w:rPr>
              <w:t>5.通过训练，提升残疾运动员体育竞技水平，为备战2025年全国第十二届残疾人运动会暨第九届特奥会做准备。</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≥88人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≥78</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≥150人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eastAsiaTheme="minorEastAsia"/>
                <w:color w:val="000000"/>
                <w:kern w:val="0"/>
                <w:sz w:val="16"/>
                <w:szCs w:val="16"/>
                <w:lang w:val="en-US" w:eastAsia="zh-CN" w:bidi="ar"/>
              </w:rPr>
            </w:pPr>
            <w:r>
              <w:rPr>
                <w:rFonts w:hint="eastAsia" w:ascii="Times New Roman" w:hAnsi="Times New Roman" w:cs="Times New Roman"/>
                <w:color w:val="000000"/>
                <w:kern w:val="0"/>
                <w:sz w:val="16"/>
                <w:szCs w:val="16"/>
                <w:lang w:val="en-US" w:eastAsia="zh-CN" w:bidi="ar"/>
              </w:rPr>
              <w:t>残疾人体育训练项目数</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w:t>
            </w:r>
            <w:r>
              <w:rPr>
                <w:rFonts w:hint="eastAsia" w:ascii="Times New Roman" w:hAnsi="Times New Roman" w:cs="Times New Roman"/>
                <w:color w:val="000000"/>
                <w:kern w:val="0"/>
                <w:sz w:val="16"/>
                <w:szCs w:val="16"/>
                <w:lang w:val="en-US" w:eastAsia="zh-CN" w:bidi="ar"/>
              </w:rPr>
              <w:t>2</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400" w:type="dxa"/>
        <w:jc w:val="center"/>
        <w:tblLayout w:type="fixed"/>
        <w:tblCellMar>
          <w:top w:w="0" w:type="dxa"/>
          <w:left w:w="0" w:type="dxa"/>
          <w:bottom w:w="0" w:type="dxa"/>
          <w:right w:w="0" w:type="dxa"/>
        </w:tblCellMar>
      </w:tblPr>
      <w:tblGrid>
        <w:gridCol w:w="701"/>
        <w:gridCol w:w="571"/>
        <w:gridCol w:w="133"/>
        <w:gridCol w:w="1529"/>
        <w:gridCol w:w="1871"/>
        <w:gridCol w:w="848"/>
        <w:gridCol w:w="1311"/>
        <w:gridCol w:w="1436"/>
      </w:tblGrid>
      <w:tr>
        <w:tblPrEx>
          <w:tblCellMar>
            <w:top w:w="0" w:type="dxa"/>
            <w:left w:w="0" w:type="dxa"/>
            <w:bottom w:w="0" w:type="dxa"/>
            <w:right w:w="0" w:type="dxa"/>
          </w:tblCellMar>
        </w:tblPrEx>
        <w:trPr>
          <w:trHeight w:val="23" w:hRule="atLeast"/>
          <w:jc w:val="center"/>
        </w:trPr>
        <w:tc>
          <w:tcPr>
            <w:tcW w:w="84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jc w:val="center"/>
        </w:trPr>
        <w:tc>
          <w:tcPr>
            <w:tcW w:w="84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128"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353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7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353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7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昌吉回族残疾人联合会</w:t>
            </w:r>
          </w:p>
        </w:tc>
      </w:tr>
      <w:tr>
        <w:tblPrEx>
          <w:tblCellMar>
            <w:top w:w="0" w:type="dxa"/>
            <w:left w:w="0" w:type="dxa"/>
            <w:bottom w:w="0" w:type="dxa"/>
            <w:right w:w="0" w:type="dxa"/>
          </w:tblCellMar>
        </w:tblPrEx>
        <w:trPr>
          <w:trHeight w:val="23" w:hRule="atLeast"/>
          <w:jc w:val="center"/>
        </w:trPr>
        <w:tc>
          <w:tcPr>
            <w:tcW w:w="127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123</w:t>
            </w:r>
          </w:p>
        </w:tc>
      </w:tr>
      <w:tr>
        <w:tblPrEx>
          <w:tblCellMar>
            <w:top w:w="0" w:type="dxa"/>
            <w:left w:w="0" w:type="dxa"/>
            <w:bottom w:w="0" w:type="dxa"/>
            <w:right w:w="0" w:type="dxa"/>
          </w:tblCellMar>
        </w:tblPrEx>
        <w:trPr>
          <w:trHeight w:val="23" w:hRule="atLeast"/>
          <w:jc w:val="center"/>
        </w:trPr>
        <w:tc>
          <w:tcPr>
            <w:tcW w:w="127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123</w:t>
            </w:r>
          </w:p>
        </w:tc>
      </w:tr>
      <w:tr>
        <w:tblPrEx>
          <w:tblCellMar>
            <w:top w:w="0" w:type="dxa"/>
            <w:left w:w="0" w:type="dxa"/>
            <w:bottom w:w="0" w:type="dxa"/>
            <w:right w:w="0" w:type="dxa"/>
          </w:tblCellMar>
        </w:tblPrEx>
        <w:trPr>
          <w:trHeight w:val="23" w:hRule="atLeast"/>
          <w:jc w:val="center"/>
        </w:trPr>
        <w:tc>
          <w:tcPr>
            <w:tcW w:w="127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59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jc w:val="center"/>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99"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3.为残疾人康复和托养机构配置设备，提升残疾人康复和托养能力。</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5.为困难智力、精神和重度残疾人提供残疾评定补贴，减轻残疾人经济负担。</w:t>
            </w:r>
          </w:p>
        </w:tc>
      </w:tr>
      <w:tr>
        <w:tblPrEx>
          <w:tblCellMar>
            <w:top w:w="0" w:type="dxa"/>
            <w:left w:w="0" w:type="dxa"/>
            <w:bottom w:w="0" w:type="dxa"/>
            <w:right w:w="0" w:type="dxa"/>
          </w:tblCellMar>
        </w:tblPrEx>
        <w:trPr>
          <w:trHeight w:val="23" w:hRule="atLeast"/>
          <w:jc w:val="center"/>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≥77人</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436"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得到补助的康复和托养机构个数</w:t>
            </w:r>
          </w:p>
        </w:tc>
        <w:tc>
          <w:tcPr>
            <w:tcW w:w="1436"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436"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436"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436"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≥66人</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43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436"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43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jc w:val="center"/>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436"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704"/>
        <w:gridCol w:w="352"/>
        <w:gridCol w:w="1177"/>
        <w:gridCol w:w="1779"/>
        <w:gridCol w:w="812"/>
        <w:gridCol w:w="1439"/>
        <w:gridCol w:w="1372"/>
      </w:tblGrid>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579"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5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81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5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811"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哈密市残疾人联合会</w:t>
            </w:r>
          </w:p>
        </w:tc>
      </w:tr>
      <w:tr>
        <w:tblPrEx>
          <w:tblCellMar>
            <w:top w:w="0" w:type="dxa"/>
            <w:left w:w="0" w:type="dxa"/>
            <w:bottom w:w="0" w:type="dxa"/>
            <w:right w:w="0" w:type="dxa"/>
          </w:tblCellMar>
        </w:tblPrEx>
        <w:trPr>
          <w:trHeight w:val="23" w:hRule="atLeast"/>
        </w:trPr>
        <w:tc>
          <w:tcPr>
            <w:tcW w:w="1757"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71</w:t>
            </w:r>
          </w:p>
        </w:tc>
      </w:tr>
      <w:tr>
        <w:tblPrEx>
          <w:tblCellMar>
            <w:top w:w="0" w:type="dxa"/>
            <w:left w:w="0" w:type="dxa"/>
            <w:bottom w:w="0" w:type="dxa"/>
            <w:right w:w="0" w:type="dxa"/>
          </w:tblCellMar>
        </w:tblPrEx>
        <w:trPr>
          <w:trHeight w:val="23" w:hRule="atLeast"/>
        </w:trPr>
        <w:tc>
          <w:tcPr>
            <w:tcW w:w="175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71</w:t>
            </w:r>
          </w:p>
        </w:tc>
      </w:tr>
      <w:tr>
        <w:tblPrEx>
          <w:tblCellMar>
            <w:top w:w="0" w:type="dxa"/>
            <w:left w:w="0" w:type="dxa"/>
            <w:bottom w:w="0" w:type="dxa"/>
            <w:right w:w="0" w:type="dxa"/>
          </w:tblCellMar>
        </w:tblPrEx>
        <w:trPr>
          <w:trHeight w:val="23" w:hRule="atLeast"/>
        </w:trPr>
        <w:tc>
          <w:tcPr>
            <w:tcW w:w="175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62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gridSpan w:val="2"/>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≥25人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≥50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≥6</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≥70人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461"/>
        <w:gridCol w:w="243"/>
        <w:gridCol w:w="1529"/>
        <w:gridCol w:w="1286"/>
        <w:gridCol w:w="935"/>
        <w:gridCol w:w="1809"/>
        <w:gridCol w:w="1359"/>
        <w:gridCol w:w="13"/>
      </w:tblGrid>
      <w:tr>
        <w:tblPrEx>
          <w:tblCellMar>
            <w:top w:w="0" w:type="dxa"/>
            <w:left w:w="0" w:type="dxa"/>
            <w:bottom w:w="0" w:type="dxa"/>
            <w:right w:w="0" w:type="dxa"/>
          </w:tblCellMar>
        </w:tblPrEx>
        <w:trPr>
          <w:trHeight w:val="23" w:hRule="atLeast"/>
        </w:trPr>
        <w:tc>
          <w:tcPr>
            <w:tcW w:w="8336"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r>
              <w:rPr>
                <w:rStyle w:val="13"/>
                <w:rFonts w:hint="default" w:ascii="Times New Roman" w:hAnsi="Times New Roman" w:cs="Times New Roman"/>
                <w:sz w:val="16"/>
                <w:szCs w:val="16"/>
                <w:lang w:bidi="ar"/>
              </w:rPr>
              <w:t>2024</w:t>
            </w:r>
            <w:r>
              <w:rPr>
                <w:rFonts w:hint="default" w:ascii="Times New Roman" w:hAnsi="Times New Roman" w:cs="Times New Roman"/>
                <w:color w:val="000000"/>
                <w:kern w:val="0"/>
                <w:sz w:val="16"/>
                <w:szCs w:val="16"/>
                <w:lang w:bidi="ar"/>
              </w:rPr>
              <w:t>年度）</w:t>
            </w:r>
          </w:p>
        </w:tc>
      </w:tr>
      <w:tr>
        <w:tblPrEx>
          <w:tblCellMar>
            <w:top w:w="0" w:type="dxa"/>
            <w:left w:w="0" w:type="dxa"/>
            <w:bottom w:w="0" w:type="dxa"/>
            <w:right w:w="0" w:type="dxa"/>
          </w:tblCellMar>
        </w:tblPrEx>
        <w:trPr>
          <w:trHeight w:val="23"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174"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gridAfter w:val="1"/>
          <w:wAfter w:w="13" w:type="dxa"/>
          <w:trHeight w:val="23"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3058"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168"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gridAfter w:val="1"/>
          <w:wAfter w:w="13" w:type="dxa"/>
          <w:trHeight w:val="23" w:hRule="atLeast"/>
        </w:trPr>
        <w:tc>
          <w:tcPr>
            <w:tcW w:w="11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3058"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168"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吐鲁番市残疾人联合会</w:t>
            </w:r>
          </w:p>
        </w:tc>
      </w:tr>
      <w:tr>
        <w:tblPrEx>
          <w:tblCellMar>
            <w:top w:w="0" w:type="dxa"/>
            <w:left w:w="0" w:type="dxa"/>
            <w:bottom w:w="0" w:type="dxa"/>
            <w:right w:w="0" w:type="dxa"/>
          </w:tblCellMar>
        </w:tblPrEx>
        <w:trPr>
          <w:gridAfter w:val="1"/>
          <w:wAfter w:w="13" w:type="dxa"/>
          <w:trHeight w:val="23" w:hRule="atLeast"/>
        </w:trPr>
        <w:tc>
          <w:tcPr>
            <w:tcW w:w="116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410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219</w:t>
            </w:r>
          </w:p>
        </w:tc>
      </w:tr>
      <w:tr>
        <w:tblPrEx>
          <w:tblCellMar>
            <w:top w:w="0" w:type="dxa"/>
            <w:left w:w="0" w:type="dxa"/>
            <w:bottom w:w="0" w:type="dxa"/>
            <w:right w:w="0" w:type="dxa"/>
          </w:tblCellMar>
        </w:tblPrEx>
        <w:trPr>
          <w:gridAfter w:val="1"/>
          <w:wAfter w:w="13" w:type="dxa"/>
          <w:trHeight w:val="23" w:hRule="atLeast"/>
        </w:trPr>
        <w:tc>
          <w:tcPr>
            <w:tcW w:w="116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410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219</w:t>
            </w:r>
          </w:p>
        </w:tc>
      </w:tr>
      <w:tr>
        <w:tblPrEx>
          <w:tblCellMar>
            <w:top w:w="0" w:type="dxa"/>
            <w:left w:w="0" w:type="dxa"/>
            <w:bottom w:w="0" w:type="dxa"/>
            <w:right w:w="0" w:type="dxa"/>
          </w:tblCellMar>
        </w:tblPrEx>
        <w:trPr>
          <w:gridAfter w:val="1"/>
          <w:wAfter w:w="13" w:type="dxa"/>
          <w:trHeight w:val="23" w:hRule="atLeast"/>
        </w:trPr>
        <w:tc>
          <w:tcPr>
            <w:tcW w:w="116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0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410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gridAfter w:val="1"/>
          <w:wAfter w:w="13" w:type="dxa"/>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22"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gridAfter w:val="1"/>
          <w:wAfter w:w="13" w:type="dxa"/>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≥49人</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5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5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5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59"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≥390人</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59"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59"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gridAfter w:val="1"/>
          <w:wAfter w:w="13" w:type="dxa"/>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5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p>
      <w:pPr>
        <w:spacing w:line="240" w:lineRule="atLeast"/>
        <w:rPr>
          <w:rFonts w:hint="default" w:ascii="Times New Roman" w:hAnsi="Times New Roman" w:cs="Times New Roman"/>
          <w:sz w:val="28"/>
          <w:szCs w:val="28"/>
        </w:rPr>
      </w:pPr>
    </w:p>
    <w:tbl>
      <w:tblPr>
        <w:tblStyle w:val="8"/>
        <w:tblW w:w="8336" w:type="dxa"/>
        <w:tblInd w:w="0" w:type="dxa"/>
        <w:tblLayout w:type="fixed"/>
        <w:tblCellMar>
          <w:top w:w="0" w:type="dxa"/>
          <w:left w:w="0" w:type="dxa"/>
          <w:bottom w:w="0" w:type="dxa"/>
          <w:right w:w="0" w:type="dxa"/>
        </w:tblCellMar>
      </w:tblPr>
      <w:tblGrid>
        <w:gridCol w:w="701"/>
        <w:gridCol w:w="704"/>
        <w:gridCol w:w="205"/>
        <w:gridCol w:w="1324"/>
        <w:gridCol w:w="1601"/>
        <w:gridCol w:w="807"/>
        <w:gridCol w:w="1622"/>
        <w:gridCol w:w="1372"/>
      </w:tblGrid>
      <w:tr>
        <w:tblPrEx>
          <w:tblCellMar>
            <w:top w:w="0" w:type="dxa"/>
            <w:left w:w="0" w:type="dxa"/>
            <w:bottom w:w="0" w:type="dxa"/>
            <w:right w:w="0" w:type="dxa"/>
          </w:tblCellMar>
        </w:tblPrEx>
        <w:trPr>
          <w:trHeight w:val="510" w:hRule="atLeast"/>
        </w:trPr>
        <w:tc>
          <w:tcPr>
            <w:tcW w:w="8336" w:type="dxa"/>
            <w:gridSpan w:val="8"/>
            <w:tcBorders>
              <w:top w:val="nil"/>
              <w:left w:val="nil"/>
              <w:bottom w:val="nil"/>
              <w:right w:val="nil"/>
            </w:tcBorders>
            <w:tcMar>
              <w:top w:w="15" w:type="dxa"/>
              <w:left w:w="15" w:type="dxa"/>
              <w:right w:w="15" w:type="dxa"/>
            </w:tcMar>
            <w:vAlign w:val="center"/>
          </w:tcPr>
          <w:p>
            <w:pPr>
              <w:widowControl/>
              <w:spacing w:line="240" w:lineRule="atLeast"/>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6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6726"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6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9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6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2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99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巴音郭楞蒙古自治州残疾人联合会</w:t>
            </w:r>
          </w:p>
        </w:tc>
      </w:tr>
      <w:tr>
        <w:tblPrEx>
          <w:tblCellMar>
            <w:top w:w="0" w:type="dxa"/>
            <w:left w:w="0" w:type="dxa"/>
            <w:bottom w:w="0" w:type="dxa"/>
            <w:right w:w="0" w:type="dxa"/>
          </w:tblCellMar>
        </w:tblPrEx>
        <w:trPr>
          <w:trHeight w:val="23" w:hRule="atLeast"/>
        </w:trPr>
        <w:tc>
          <w:tcPr>
            <w:tcW w:w="161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474</w:t>
            </w:r>
          </w:p>
        </w:tc>
      </w:tr>
      <w:tr>
        <w:tblPrEx>
          <w:tblCellMar>
            <w:top w:w="0" w:type="dxa"/>
            <w:left w:w="0" w:type="dxa"/>
            <w:bottom w:w="0" w:type="dxa"/>
            <w:right w:w="0" w:type="dxa"/>
          </w:tblCellMar>
        </w:tblPrEx>
        <w:trPr>
          <w:trHeight w:val="23" w:hRule="atLeast"/>
        </w:trPr>
        <w:tc>
          <w:tcPr>
            <w:tcW w:w="161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474</w:t>
            </w:r>
          </w:p>
        </w:tc>
      </w:tr>
      <w:tr>
        <w:tblPrEx>
          <w:tblCellMar>
            <w:top w:w="0" w:type="dxa"/>
            <w:left w:w="0" w:type="dxa"/>
            <w:bottom w:w="0" w:type="dxa"/>
            <w:right w:w="0" w:type="dxa"/>
          </w:tblCellMar>
        </w:tblPrEx>
        <w:trPr>
          <w:trHeight w:val="23" w:hRule="atLeast"/>
        </w:trPr>
        <w:tc>
          <w:tcPr>
            <w:tcW w:w="161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9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801"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3.为残疾人康复和托养机构配置设备，提升残疾人康复和托养能力。</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4.通过实施残疾人文化进家庭“五个一”及文化进社区项目，使残疾人就近就便参加文化活动，丰富精神文化生活。</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为困难智力、精神和重度残疾人提供残疾评定补贴，减轻残疾人经济负担。</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eastAsia" w:ascii="Times New Roman" w:hAnsi="Times New Roman" w:cs="Times New Roman"/>
                <w:color w:val="000000"/>
                <w:sz w:val="16"/>
                <w:szCs w:val="16"/>
                <w:lang w:val="en-US" w:eastAsia="zh-CN"/>
              </w:rPr>
              <w:t>通过训练，提升残疾运动员体育竞技水平，为备战2025年全国第十二届残疾人运动会暨第九届特奥会做准备。</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gridSpan w:val="2"/>
            <w:vMerge w:val="restart"/>
            <w:tcBorders>
              <w:top w:val="nil"/>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r>
              <w:rPr>
                <w:rFonts w:hint="eastAsia" w:ascii="Times New Roman" w:hAnsi="Times New Roman" w:cs="Times New Roman"/>
                <w:color w:val="000000"/>
                <w:kern w:val="0"/>
                <w:sz w:val="16"/>
                <w:szCs w:val="16"/>
                <w:lang w:val="en-US" w:eastAsia="zh-CN" w:bidi="ar"/>
              </w:rPr>
              <w:t>147人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早期干预残疾儿童数量</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≥24人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得到补助的康复和托养机构个数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≥73人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eastAsiaTheme="minorEastAsia"/>
                <w:color w:val="000000"/>
                <w:kern w:val="0"/>
                <w:sz w:val="16"/>
                <w:szCs w:val="16"/>
                <w:lang w:val="en-US" w:eastAsia="zh-CN" w:bidi="ar"/>
              </w:rPr>
            </w:pPr>
            <w:r>
              <w:rPr>
                <w:rFonts w:hint="eastAsia" w:ascii="Times New Roman" w:hAnsi="Times New Roman" w:cs="Times New Roman"/>
                <w:color w:val="000000"/>
                <w:kern w:val="0"/>
                <w:sz w:val="16"/>
                <w:szCs w:val="16"/>
                <w:lang w:val="en-US" w:eastAsia="zh-CN" w:bidi="ar"/>
              </w:rPr>
              <w:t>残疾人体育训练项目数</w:t>
            </w:r>
          </w:p>
        </w:tc>
        <w:tc>
          <w:tcPr>
            <w:tcW w:w="1372"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eastAsiaTheme="minorEastAsia"/>
                <w:color w:val="000000"/>
                <w:kern w:val="0"/>
                <w:sz w:val="16"/>
                <w:szCs w:val="16"/>
                <w:lang w:val="en-US" w:eastAsia="zh-CN" w:bidi="ar"/>
              </w:rPr>
            </w:pPr>
            <w:r>
              <w:rPr>
                <w:rFonts w:hint="default" w:ascii="Times New Roman" w:hAnsi="Times New Roman" w:cs="Times New Roman"/>
                <w:color w:val="000000"/>
                <w:kern w:val="0"/>
                <w:sz w:val="16"/>
                <w:szCs w:val="16"/>
                <w:lang w:bidi="ar"/>
              </w:rPr>
              <w:t>≥</w:t>
            </w:r>
            <w:r>
              <w:rPr>
                <w:rFonts w:hint="eastAsia" w:ascii="Times New Roman" w:hAnsi="Times New Roman" w:cs="Times New Roman"/>
                <w:color w:val="000000"/>
                <w:kern w:val="0"/>
                <w:sz w:val="16"/>
                <w:szCs w:val="16"/>
                <w:lang w:val="en-US" w:eastAsia="zh-CN" w:bidi="ar"/>
              </w:rPr>
              <w:t>4个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72"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7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7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tbl>
      <w:tblPr>
        <w:tblStyle w:val="8"/>
        <w:tblW w:w="8334" w:type="dxa"/>
        <w:tblInd w:w="0" w:type="dxa"/>
        <w:tblLayout w:type="fixed"/>
        <w:tblCellMar>
          <w:top w:w="0" w:type="dxa"/>
          <w:left w:w="0" w:type="dxa"/>
          <w:bottom w:w="0" w:type="dxa"/>
          <w:right w:w="0" w:type="dxa"/>
        </w:tblCellMar>
      </w:tblPr>
      <w:tblGrid>
        <w:gridCol w:w="701"/>
        <w:gridCol w:w="357"/>
        <w:gridCol w:w="347"/>
        <w:gridCol w:w="742"/>
        <w:gridCol w:w="787"/>
        <w:gridCol w:w="1120"/>
        <w:gridCol w:w="1022"/>
        <w:gridCol w:w="1888"/>
        <w:gridCol w:w="1347"/>
        <w:gridCol w:w="23"/>
      </w:tblGrid>
      <w:tr>
        <w:tblPrEx>
          <w:tblCellMar>
            <w:top w:w="0" w:type="dxa"/>
            <w:left w:w="0" w:type="dxa"/>
            <w:bottom w:w="0" w:type="dxa"/>
            <w:right w:w="0" w:type="dxa"/>
          </w:tblCellMar>
        </w:tblPrEx>
        <w:trPr>
          <w:trHeight w:val="23" w:hRule="atLeast"/>
        </w:trPr>
        <w:tc>
          <w:tcPr>
            <w:tcW w:w="8334" w:type="dxa"/>
            <w:gridSpan w:val="10"/>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34" w:type="dxa"/>
            <w:gridSpan w:val="10"/>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276" w:type="dxa"/>
            <w:gridSpan w:val="8"/>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96"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25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96"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258"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阿克苏地区残疾人联合会</w:t>
            </w:r>
          </w:p>
        </w:tc>
      </w:tr>
      <w:tr>
        <w:tblPrEx>
          <w:tblCellMar>
            <w:top w:w="0" w:type="dxa"/>
            <w:left w:w="0" w:type="dxa"/>
            <w:bottom w:w="0" w:type="dxa"/>
            <w:right w:w="0" w:type="dxa"/>
          </w:tblCellMar>
        </w:tblPrEx>
        <w:trPr>
          <w:trHeight w:val="23" w:hRule="atLeast"/>
        </w:trPr>
        <w:tc>
          <w:tcPr>
            <w:tcW w:w="105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10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6187"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845</w:t>
            </w:r>
          </w:p>
        </w:tc>
      </w:tr>
      <w:tr>
        <w:tblPrEx>
          <w:tblCellMar>
            <w:top w:w="0" w:type="dxa"/>
            <w:left w:w="0" w:type="dxa"/>
            <w:bottom w:w="0" w:type="dxa"/>
            <w:right w:w="0" w:type="dxa"/>
          </w:tblCellMar>
        </w:tblPrEx>
        <w:trPr>
          <w:trHeight w:val="23"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6187"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845</w:t>
            </w:r>
          </w:p>
        </w:tc>
      </w:tr>
      <w:tr>
        <w:tblPrEx>
          <w:tblCellMar>
            <w:top w:w="0" w:type="dxa"/>
            <w:left w:w="0" w:type="dxa"/>
            <w:bottom w:w="0" w:type="dxa"/>
            <w:right w:w="0" w:type="dxa"/>
          </w:tblCellMar>
        </w:tblPrEx>
        <w:trPr>
          <w:trHeight w:val="23"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0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6187"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33" w:type="dxa"/>
            <w:gridSpan w:val="9"/>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3.为残疾人康复和托养机构配置设备，提升残疾人康复和托养能力。</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7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gridSpan w:val="2"/>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7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≥393人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早期干预残疾儿童数量</w:t>
            </w:r>
          </w:p>
        </w:tc>
        <w:tc>
          <w:tcPr>
            <w:tcW w:w="1370"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≥24</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70"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≥600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得到补助的康复和托养机构个数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≥180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≥405人</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47"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47"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gridAfter w:val="1"/>
          <w:wAfter w:w="23" w:type="dxa"/>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4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p>
      <w:pPr>
        <w:spacing w:line="240" w:lineRule="atLeast"/>
        <w:rPr>
          <w:rFonts w:hint="eastAsia" w:ascii="Times New Roman" w:hAnsi="Times New Roman" w:cs="Times New Roman" w:eastAsiaTheme="minorEastAsia"/>
          <w:sz w:val="28"/>
          <w:szCs w:val="28"/>
          <w:lang w:val="en-US" w:eastAsia="zh-CN"/>
        </w:rPr>
      </w:pPr>
    </w:p>
    <w:tbl>
      <w:tblPr>
        <w:tblStyle w:val="8"/>
        <w:tblW w:w="8311" w:type="dxa"/>
        <w:tblInd w:w="0" w:type="dxa"/>
        <w:tblLayout w:type="fixed"/>
        <w:tblCellMar>
          <w:top w:w="0" w:type="dxa"/>
          <w:left w:w="0" w:type="dxa"/>
          <w:bottom w:w="0" w:type="dxa"/>
          <w:right w:w="0" w:type="dxa"/>
        </w:tblCellMar>
      </w:tblPr>
      <w:tblGrid>
        <w:gridCol w:w="701"/>
        <w:gridCol w:w="527"/>
        <w:gridCol w:w="177"/>
        <w:gridCol w:w="1529"/>
        <w:gridCol w:w="1597"/>
        <w:gridCol w:w="1015"/>
        <w:gridCol w:w="1418"/>
        <w:gridCol w:w="1336"/>
        <w:gridCol w:w="11"/>
      </w:tblGrid>
      <w:tr>
        <w:tblPrEx>
          <w:tblCellMar>
            <w:top w:w="0" w:type="dxa"/>
            <w:left w:w="0" w:type="dxa"/>
            <w:bottom w:w="0" w:type="dxa"/>
            <w:right w:w="0" w:type="dxa"/>
          </w:tblCellMar>
        </w:tblPrEx>
        <w:trPr>
          <w:gridAfter w:val="1"/>
          <w:wAfter w:w="11" w:type="dxa"/>
          <w:trHeight w:val="23" w:hRule="atLeast"/>
        </w:trPr>
        <w:tc>
          <w:tcPr>
            <w:tcW w:w="83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gridAfter w:val="1"/>
          <w:wAfter w:w="11" w:type="dxa"/>
          <w:trHeight w:val="314" w:hRule="atLeast"/>
        </w:trPr>
        <w:tc>
          <w:tcPr>
            <w:tcW w:w="83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072"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330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75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330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75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克孜勒苏柯尔克孜自治州残疾人联合会</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213</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213</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10" w:type="dxa"/>
            <w:gridSpan w:val="8"/>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3.通过实施残疾人文化进家庭“五个一”项目，丰富精神文化生活。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≥84人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≥50</w:t>
            </w:r>
            <w:r>
              <w:rPr>
                <w:rFonts w:hint="eastAsia" w:ascii="Times New Roman" w:hAnsi="Times New Roman" w:cs="Times New Roman"/>
                <w:color w:val="000000"/>
                <w:kern w:val="0"/>
                <w:sz w:val="16"/>
                <w:szCs w:val="16"/>
                <w:lang w:eastAsia="zh-CN" w:bidi="ar"/>
              </w:rPr>
              <w:t>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47" w:type="dxa"/>
            <w:gridSpan w:val="2"/>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47" w:type="dxa"/>
            <w:gridSpan w:val="2"/>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47"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
    <w:p/>
    <w:p/>
    <w:p/>
    <w:p/>
    <w:p/>
    <w:p/>
    <w:p/>
    <w:tbl>
      <w:tblPr>
        <w:tblStyle w:val="8"/>
        <w:tblW w:w="8311" w:type="dxa"/>
        <w:tblInd w:w="0" w:type="dxa"/>
        <w:tblLayout w:type="fixed"/>
        <w:tblCellMar>
          <w:top w:w="0" w:type="dxa"/>
          <w:left w:w="0" w:type="dxa"/>
          <w:bottom w:w="0" w:type="dxa"/>
          <w:right w:w="0" w:type="dxa"/>
        </w:tblCellMar>
      </w:tblPr>
      <w:tblGrid>
        <w:gridCol w:w="701"/>
        <w:gridCol w:w="357"/>
        <w:gridCol w:w="347"/>
        <w:gridCol w:w="1529"/>
        <w:gridCol w:w="1120"/>
        <w:gridCol w:w="602"/>
        <w:gridCol w:w="420"/>
        <w:gridCol w:w="1888"/>
        <w:gridCol w:w="1347"/>
      </w:tblGrid>
      <w:tr>
        <w:tblPrEx>
          <w:tblCellMar>
            <w:top w:w="0" w:type="dxa"/>
            <w:left w:w="0" w:type="dxa"/>
            <w:bottom w:w="0" w:type="dxa"/>
            <w:right w:w="0" w:type="dxa"/>
          </w:tblCellMar>
        </w:tblPrEx>
        <w:trPr>
          <w:trHeight w:val="23" w:hRule="atLeast"/>
        </w:trPr>
        <w:tc>
          <w:tcPr>
            <w:tcW w:w="8311"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trHeight w:val="23" w:hRule="atLeast"/>
        </w:trPr>
        <w:tc>
          <w:tcPr>
            <w:tcW w:w="8311"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253"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2996"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323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trHeight w:val="23" w:hRule="atLeast"/>
        </w:trPr>
        <w:tc>
          <w:tcPr>
            <w:tcW w:w="1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2996"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323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喀什地区残疾人联合会</w:t>
            </w:r>
          </w:p>
        </w:tc>
      </w:tr>
      <w:tr>
        <w:tblPrEx>
          <w:tblCellMar>
            <w:top w:w="0" w:type="dxa"/>
            <w:left w:w="0" w:type="dxa"/>
            <w:bottom w:w="0" w:type="dxa"/>
            <w:right w:w="0" w:type="dxa"/>
          </w:tblCellMar>
        </w:tblPrEx>
        <w:trPr>
          <w:trHeight w:val="23" w:hRule="atLeast"/>
        </w:trPr>
        <w:tc>
          <w:tcPr>
            <w:tcW w:w="105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59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6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1160</w:t>
            </w:r>
          </w:p>
        </w:tc>
      </w:tr>
      <w:tr>
        <w:tblPrEx>
          <w:tblCellMar>
            <w:top w:w="0" w:type="dxa"/>
            <w:left w:w="0" w:type="dxa"/>
            <w:bottom w:w="0" w:type="dxa"/>
            <w:right w:w="0" w:type="dxa"/>
          </w:tblCellMar>
        </w:tblPrEx>
        <w:trPr>
          <w:trHeight w:val="23"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59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6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1160</w:t>
            </w:r>
          </w:p>
        </w:tc>
      </w:tr>
      <w:tr>
        <w:tblPrEx>
          <w:tblCellMar>
            <w:top w:w="0" w:type="dxa"/>
            <w:left w:w="0" w:type="dxa"/>
            <w:bottom w:w="0" w:type="dxa"/>
            <w:right w:w="0" w:type="dxa"/>
          </w:tblCellMar>
        </w:tblPrEx>
        <w:trPr>
          <w:trHeight w:val="23"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59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655"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10" w:type="dxa"/>
            <w:gridSpan w:val="8"/>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3.为残疾人康复和托养机构配置设备，提升残疾人康复和托养能力。</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4.通过实施残疾人文化进家庭“五个一”及文化进社区项目，使残疾人就近就便参加文化活动，丰富精神文化生活。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5.为困难智力、精神和重度残疾人提供残疾评定补贴，减轻残疾人经济负担。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≥416人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≥350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得到补助的康复和托养机构个数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≥200户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≥14</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47"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≥783人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47"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47" w:type="dxa"/>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4"/>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4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
    <w:p/>
    <w:p/>
    <w:p/>
    <w:p/>
    <w:p/>
    <w:tbl>
      <w:tblPr>
        <w:tblStyle w:val="8"/>
        <w:tblW w:w="8311" w:type="dxa"/>
        <w:tblInd w:w="0" w:type="dxa"/>
        <w:tblLayout w:type="fixed"/>
        <w:tblCellMar>
          <w:top w:w="0" w:type="dxa"/>
          <w:left w:w="0" w:type="dxa"/>
          <w:bottom w:w="0" w:type="dxa"/>
          <w:right w:w="0" w:type="dxa"/>
        </w:tblCellMar>
      </w:tblPr>
      <w:tblGrid>
        <w:gridCol w:w="701"/>
        <w:gridCol w:w="527"/>
        <w:gridCol w:w="177"/>
        <w:gridCol w:w="1529"/>
        <w:gridCol w:w="1597"/>
        <w:gridCol w:w="1015"/>
        <w:gridCol w:w="1418"/>
        <w:gridCol w:w="1336"/>
        <w:gridCol w:w="11"/>
      </w:tblGrid>
      <w:tr>
        <w:tblPrEx>
          <w:tblCellMar>
            <w:top w:w="0" w:type="dxa"/>
            <w:left w:w="0" w:type="dxa"/>
            <w:bottom w:w="0" w:type="dxa"/>
            <w:right w:w="0" w:type="dxa"/>
          </w:tblCellMar>
        </w:tblPrEx>
        <w:trPr>
          <w:gridAfter w:val="1"/>
          <w:wAfter w:w="11" w:type="dxa"/>
          <w:trHeight w:val="23" w:hRule="atLeast"/>
        </w:trPr>
        <w:tc>
          <w:tcPr>
            <w:tcW w:w="83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方正小标宋_GBK" w:cs="Times New Roman"/>
                <w:color w:val="000000"/>
                <w:sz w:val="40"/>
                <w:szCs w:val="40"/>
              </w:rPr>
            </w:pPr>
            <w:r>
              <w:rPr>
                <w:rFonts w:hint="default" w:ascii="Times New Roman" w:hAnsi="Times New Roman" w:cs="Times New Roman"/>
                <w:b/>
                <w:bCs/>
                <w:color w:val="000000"/>
                <w:kern w:val="0"/>
                <w:sz w:val="32"/>
                <w:szCs w:val="32"/>
                <w:lang w:bidi="ar"/>
              </w:rPr>
              <w:t>中央对地方转移支付绩效目标表</w:t>
            </w:r>
          </w:p>
        </w:tc>
      </w:tr>
      <w:tr>
        <w:tblPrEx>
          <w:tblCellMar>
            <w:top w:w="0" w:type="dxa"/>
            <w:left w:w="0" w:type="dxa"/>
            <w:bottom w:w="0" w:type="dxa"/>
            <w:right w:w="0" w:type="dxa"/>
          </w:tblCellMar>
        </w:tblPrEx>
        <w:trPr>
          <w:gridAfter w:val="1"/>
          <w:wAfter w:w="11" w:type="dxa"/>
          <w:trHeight w:val="23" w:hRule="atLeast"/>
        </w:trPr>
        <w:tc>
          <w:tcPr>
            <w:tcW w:w="8300"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（2024年度）</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项目名称</w:t>
            </w:r>
          </w:p>
        </w:tc>
        <w:tc>
          <w:tcPr>
            <w:tcW w:w="7072" w:type="dxa"/>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中央专项彩票公益金支持残疾人事业发展补助资金</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中央主管部门</w:t>
            </w:r>
          </w:p>
        </w:tc>
        <w:tc>
          <w:tcPr>
            <w:tcW w:w="330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中国残疾人联合会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省级财政部门</w:t>
            </w:r>
          </w:p>
        </w:tc>
        <w:tc>
          <w:tcPr>
            <w:tcW w:w="275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新疆维吾尔自治区财政厅</w:t>
            </w:r>
          </w:p>
        </w:tc>
      </w:tr>
      <w:tr>
        <w:tblPrEx>
          <w:tblCellMar>
            <w:top w:w="0" w:type="dxa"/>
            <w:left w:w="0" w:type="dxa"/>
            <w:bottom w:w="0" w:type="dxa"/>
            <w:right w:w="0" w:type="dxa"/>
          </w:tblCellMar>
        </w:tblPrEx>
        <w:trPr>
          <w:gridAfter w:val="1"/>
          <w:wAfter w:w="11" w:type="dxa"/>
          <w:trHeight w:val="23" w:hRule="atLeast"/>
        </w:trPr>
        <w:tc>
          <w:tcPr>
            <w:tcW w:w="12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省级主管部门</w:t>
            </w:r>
          </w:p>
        </w:tc>
        <w:tc>
          <w:tcPr>
            <w:tcW w:w="3303"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新疆维吾尔自治区残疾人联合会</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具体实施单位</w:t>
            </w:r>
          </w:p>
        </w:tc>
        <w:tc>
          <w:tcPr>
            <w:tcW w:w="275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和田地区残疾人联合会</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资金情况</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（万元）</w:t>
            </w: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年度资金总额：</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640</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其中：中央财政资金</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640</w:t>
            </w:r>
          </w:p>
        </w:tc>
      </w:tr>
      <w:tr>
        <w:tblPrEx>
          <w:tblCellMar>
            <w:top w:w="0" w:type="dxa"/>
            <w:left w:w="0" w:type="dxa"/>
            <w:bottom w:w="0" w:type="dxa"/>
            <w:right w:w="0" w:type="dxa"/>
          </w:tblCellMar>
        </w:tblPrEx>
        <w:trPr>
          <w:gridAfter w:val="1"/>
          <w:wAfter w:w="11" w:type="dxa"/>
          <w:trHeight w:val="23"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33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地方财政资金</w:t>
            </w:r>
          </w:p>
        </w:tc>
        <w:tc>
          <w:tcPr>
            <w:tcW w:w="3769"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 w:hRule="atLeast"/>
        </w:trPr>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总</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体</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目</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610" w:type="dxa"/>
            <w:gridSpan w:val="8"/>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为0-6岁家庭困难的视力、听力、语言、肢体、智力等残疾儿童和孤独症儿童提供助听器验配、肢体矫治手术、功能训练等服务，显著改善残疾儿童功能状况，增强自理及社会参与能力，基本实现残疾儿童应救尽救。</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2.支持困难重度残疾人实施家庭无障碍改造，改善残疾人居家环境。</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3.通过实施残疾人文化进家庭“五个一”项目，丰富精神文化生活。</w:t>
            </w:r>
          </w:p>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top"/>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4.为困难智力、精神和重度残疾人提供残疾评定补贴，减轻残疾人经济负担。</w:t>
            </w:r>
          </w:p>
        </w:tc>
      </w:tr>
      <w:tr>
        <w:tblPrEx>
          <w:tblCellMar>
            <w:top w:w="0" w:type="dxa"/>
            <w:left w:w="0" w:type="dxa"/>
            <w:bottom w:w="0" w:type="dxa"/>
            <w:right w:w="0" w:type="dxa"/>
          </w:tblCellMar>
        </w:tblPrEx>
        <w:trPr>
          <w:trHeight w:val="23" w:hRule="atLeast"/>
        </w:trPr>
        <w:tc>
          <w:tcPr>
            <w:tcW w:w="70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绩</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效</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标</w:t>
            </w:r>
          </w:p>
        </w:tc>
        <w:tc>
          <w:tcPr>
            <w:tcW w:w="7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一级指标</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三级指标</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指标值</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产出指标</w:t>
            </w:r>
          </w:p>
        </w:tc>
        <w:tc>
          <w:tcPr>
            <w:tcW w:w="1529" w:type="dxa"/>
            <w:vMerge w:val="restart"/>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数量指标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得到基本康复服务的残疾儿童数量</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≥208人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困难重度残疾人家庭无障碍改造惠及人数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≥320</w:t>
            </w:r>
            <w:r>
              <w:rPr>
                <w:rFonts w:hint="eastAsia" w:ascii="Times New Roman" w:hAnsi="Times New Roman" w:cs="Times New Roman"/>
                <w:color w:val="000000"/>
                <w:kern w:val="0"/>
                <w:sz w:val="16"/>
                <w:szCs w:val="16"/>
                <w:lang w:eastAsia="zh-CN" w:bidi="ar"/>
              </w:rPr>
              <w:t>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残疾人文化进家庭“五个一”完成户数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≥100户</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残疾人文化进社区个数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≥9</w:t>
            </w:r>
            <w:r>
              <w:rPr>
                <w:rFonts w:hint="eastAsia" w:ascii="Times New Roman" w:hAnsi="Times New Roman" w:cs="Times New Roman"/>
                <w:color w:val="000000"/>
                <w:kern w:val="0"/>
                <w:sz w:val="16"/>
                <w:szCs w:val="16"/>
                <w:lang w:eastAsia="zh-CN" w:bidi="ar"/>
              </w:rPr>
              <w:t>个</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得到残疾评定的残疾人数</w:t>
            </w:r>
          </w:p>
        </w:tc>
        <w:tc>
          <w:tcPr>
            <w:tcW w:w="1347"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≥50人</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补助资金到位及时率</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100%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52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项目完成时间</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2024年12月底</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效益指标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社会效益</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指标</w:t>
            </w: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有需求的残疾儿童得到基本康复服务覆盖率</w:t>
            </w:r>
          </w:p>
        </w:tc>
        <w:tc>
          <w:tcPr>
            <w:tcW w:w="1347" w:type="dxa"/>
            <w:gridSpan w:val="2"/>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≥90%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残疾人享有公共文化服务水平</w:t>
            </w:r>
          </w:p>
        </w:tc>
        <w:tc>
          <w:tcPr>
            <w:tcW w:w="1347" w:type="dxa"/>
            <w:gridSpan w:val="2"/>
            <w:tcBorders>
              <w:top w:val="single" w:color="auto" w:sz="4" w:space="0"/>
              <w:left w:val="nil"/>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有所提高</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restart"/>
            <w:tcBorders>
              <w:top w:val="single" w:color="000000" w:sz="4" w:space="0"/>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满意度指标</w:t>
            </w:r>
          </w:p>
        </w:tc>
        <w:tc>
          <w:tcPr>
            <w:tcW w:w="15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服务对象</w:t>
            </w:r>
            <w:r>
              <w:rPr>
                <w:rFonts w:hint="default" w:ascii="Times New Roman" w:hAnsi="Times New Roman" w:cs="Times New Roman"/>
                <w:color w:val="000000"/>
                <w:kern w:val="0"/>
                <w:sz w:val="16"/>
                <w:szCs w:val="16"/>
                <w:lang w:bidi="ar"/>
              </w:rPr>
              <w:br w:type="textWrapping"/>
            </w:r>
            <w:r>
              <w:rPr>
                <w:rFonts w:hint="default" w:ascii="Times New Roman" w:hAnsi="Times New Roman" w:cs="Times New Roman"/>
                <w:color w:val="000000"/>
                <w:kern w:val="0"/>
                <w:sz w:val="16"/>
                <w:szCs w:val="16"/>
                <w:lang w:bidi="ar"/>
              </w:rPr>
              <w:t>满意度指标</w:t>
            </w: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残疾儿童或家属对基本康复服务的满意度</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≥80%</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接受无障碍改造残疾人家庭满意度</w:t>
            </w:r>
          </w:p>
        </w:tc>
        <w:tc>
          <w:tcPr>
            <w:tcW w:w="134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≥85%</w:t>
            </w:r>
          </w:p>
        </w:tc>
      </w:tr>
      <w:tr>
        <w:tblPrEx>
          <w:tblCellMar>
            <w:top w:w="0" w:type="dxa"/>
            <w:left w:w="0" w:type="dxa"/>
            <w:bottom w:w="0" w:type="dxa"/>
            <w:right w:w="0" w:type="dxa"/>
          </w:tblCellMar>
        </w:tblPrEx>
        <w:trPr>
          <w:trHeight w:val="23" w:hRule="atLeast"/>
        </w:trPr>
        <w:tc>
          <w:tcPr>
            <w:tcW w:w="70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04" w:type="dxa"/>
            <w:gridSpan w:val="2"/>
            <w:vMerge w:val="continue"/>
            <w:tcBorders>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15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p>
        </w:tc>
        <w:tc>
          <w:tcPr>
            <w:tcW w:w="4030" w:type="dxa"/>
            <w:gridSpan w:val="3"/>
            <w:tcBorders>
              <w:top w:val="single" w:color="000000" w:sz="4" w:space="0"/>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残疾人及亲友对残疾人能享有的文化服务的满意率</w:t>
            </w:r>
          </w:p>
        </w:tc>
        <w:tc>
          <w:tcPr>
            <w:tcW w:w="1347"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kern w:val="0"/>
                <w:sz w:val="16"/>
                <w:szCs w:val="16"/>
                <w:lang w:bidi="ar"/>
              </w:rPr>
            </w:pPr>
            <w:r>
              <w:rPr>
                <w:rFonts w:hint="default" w:ascii="Times New Roman" w:hAnsi="Times New Roman" w:cs="Times New Roman"/>
                <w:color w:val="000000"/>
                <w:kern w:val="0"/>
                <w:sz w:val="16"/>
                <w:szCs w:val="16"/>
                <w:lang w:bidi="ar"/>
              </w:rPr>
              <w:t>≥80%</w:t>
            </w:r>
          </w:p>
        </w:tc>
      </w:tr>
    </w:tbl>
    <w:p>
      <w:pPr>
        <w:pStyle w:val="2"/>
        <w:spacing w:line="240" w:lineRule="atLeast"/>
        <w:rPr>
          <w:rFonts w:hint="default" w:ascii="Times New Roman" w:hAnsi="Times New Roman" w:cs="Times New Roman"/>
          <w:color w:val="auto"/>
          <w:sz w:val="32"/>
          <w:szCs w:val="32"/>
        </w:rPr>
      </w:pPr>
    </w:p>
    <w:p>
      <w:pPr>
        <w:pStyle w:val="2"/>
        <w:spacing w:line="240" w:lineRule="atLeast"/>
        <w:rPr>
          <w:rFonts w:hint="default" w:ascii="Times New Roman" w:hAnsi="Times New Roman" w:cs="Times New Roman"/>
          <w:color w:val="auto"/>
          <w:sz w:val="32"/>
          <w:szCs w:val="32"/>
        </w:rPr>
      </w:pPr>
    </w:p>
    <w:p>
      <w:pPr>
        <w:pStyle w:val="2"/>
        <w:spacing w:line="240" w:lineRule="atLeast"/>
        <w:rPr>
          <w:rFonts w:hint="default" w:ascii="Times New Roman" w:hAnsi="Times New Roman" w:cs="Times New Roman"/>
          <w:color w:val="auto"/>
          <w:sz w:val="32"/>
          <w:szCs w:val="32"/>
        </w:rPr>
      </w:pPr>
    </w:p>
    <w:p>
      <w:pPr>
        <w:pStyle w:val="2"/>
        <w:spacing w:line="240" w:lineRule="atLeast"/>
        <w:rPr>
          <w:rFonts w:hint="default" w:ascii="Times New Roman" w:hAnsi="Times New Roman" w:cs="Times New Roman"/>
          <w:color w:val="auto"/>
          <w:sz w:val="32"/>
          <w:szCs w:val="32"/>
        </w:rPr>
      </w:pPr>
    </w:p>
    <w:p>
      <w:pPr>
        <w:pStyle w:val="2"/>
        <w:spacing w:line="240" w:lineRule="atLeast"/>
        <w:rPr>
          <w:rFonts w:hint="default" w:ascii="Times New Roman" w:hAnsi="Times New Roman" w:cs="Times New Roman"/>
          <w:color w:val="auto"/>
          <w:sz w:val="32"/>
          <w:szCs w:val="32"/>
        </w:rPr>
      </w:pPr>
    </w:p>
    <w:p>
      <w:pPr>
        <w:pStyle w:val="2"/>
        <w:spacing w:line="240" w:lineRule="atLeas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（3）自治区残疾人事业发展补助资金</w:t>
      </w:r>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70"/>
        <w:gridCol w:w="15"/>
      </w:tblGrid>
      <w:tr>
        <w:tblPrEx>
          <w:tblCellMar>
            <w:top w:w="0" w:type="dxa"/>
            <w:left w:w="108" w:type="dxa"/>
            <w:bottom w:w="0" w:type="dxa"/>
            <w:right w:w="108" w:type="dxa"/>
          </w:tblCellMar>
        </w:tblPrEx>
        <w:trPr>
          <w:gridAfter w:val="1"/>
          <w:wAfter w:w="15" w:type="dxa"/>
          <w:trHeight w:val="405" w:hRule="atLeast"/>
        </w:trPr>
        <w:tc>
          <w:tcPr>
            <w:tcW w:w="8235" w:type="dxa"/>
            <w:gridSpan w:val="14"/>
            <w:tcBorders>
              <w:top w:val="nil"/>
              <w:left w:val="nil"/>
              <w:bottom w:val="nil"/>
              <w:right w:val="nil"/>
              <w:tl2br w:val="nil"/>
              <w:tr2bl w:val="nil"/>
            </w:tcBorders>
          </w:tcPr>
          <w:p>
            <w:pPr>
              <w:jc w:val="center"/>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gridAfter w:val="1"/>
          <w:wAfter w:w="15" w:type="dxa"/>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65"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gridAfter w:val="1"/>
          <w:wAfter w:w="15" w:type="dxa"/>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65"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乌鲁木齐市残疾人联合会</w:t>
            </w:r>
          </w:p>
        </w:tc>
      </w:tr>
      <w:tr>
        <w:tblPrEx>
          <w:tblCellMar>
            <w:top w:w="0" w:type="dxa"/>
            <w:left w:w="108" w:type="dxa"/>
            <w:bottom w:w="0" w:type="dxa"/>
            <w:right w:w="108" w:type="dxa"/>
          </w:tblCellMar>
        </w:tblPrEx>
        <w:trPr>
          <w:gridAfter w:val="1"/>
          <w:wAfter w:w="15" w:type="dxa"/>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327</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327</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70"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gridAfter w:val="1"/>
          <w:wAfter w:w="15" w:type="dxa"/>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65"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blPrEx>
          <w:tblCellMar>
            <w:top w:w="0" w:type="dxa"/>
            <w:left w:w="108" w:type="dxa"/>
            <w:bottom w:w="0" w:type="dxa"/>
            <w:right w:w="108" w:type="dxa"/>
          </w:tblCellMar>
        </w:tblPrEx>
        <w:trPr>
          <w:gridAfter w:val="1"/>
          <w:wAfter w:w="15" w:type="dxa"/>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指标赋分规则</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佐证资料</w:t>
            </w:r>
          </w:p>
        </w:tc>
      </w:tr>
      <w:tr>
        <w:tblPrEx>
          <w:tblCellMar>
            <w:top w:w="0" w:type="dxa"/>
            <w:left w:w="108" w:type="dxa"/>
            <w:bottom w:w="0" w:type="dxa"/>
            <w:right w:w="108" w:type="dxa"/>
          </w:tblCellMar>
        </w:tblPrEx>
        <w:trPr>
          <w:gridAfter w:val="1"/>
          <w:wAfter w:w="15" w:type="dxa"/>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≥673人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1160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≥101人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≥334人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440人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6个</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≥350户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gridAfter w:val="1"/>
          <w:wAfter w:w="15" w:type="dxa"/>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≥120人</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≥27场次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53场次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restart"/>
            <w:tcBorders>
              <w:top w:val="single" w:color="auto" w:sz="4" w:space="0"/>
              <w:left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restart"/>
            <w:tcBorders>
              <w:top w:val="single" w:color="auto" w:sz="4"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质量指标</w:t>
            </w:r>
          </w:p>
        </w:tc>
        <w:tc>
          <w:tcPr>
            <w:tcW w:w="1982" w:type="dxa"/>
            <w:gridSpan w:val="2"/>
            <w:tcBorders>
              <w:top w:val="single" w:color="auto" w:sz="4"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有需求的残疾人得到基本康复服务率</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≥85%</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93.56%</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困难重度残疾人家庭无障碍改造合格率</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continue"/>
            <w:tcBorders>
              <w:left w:val="single" w:color="auto" w:sz="4"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时效指标</w:t>
            </w:r>
          </w:p>
        </w:tc>
        <w:tc>
          <w:tcPr>
            <w:tcW w:w="1982" w:type="dxa"/>
            <w:gridSpan w:val="2"/>
            <w:tcBorders>
              <w:top w:val="single" w:color="auto" w:sz="6"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项目完成时间</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restart"/>
            <w:tcBorders>
              <w:top w:val="single" w:color="auto" w:sz="4"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效益指标</w:t>
            </w:r>
          </w:p>
        </w:tc>
        <w:tc>
          <w:tcPr>
            <w:tcW w:w="771" w:type="dxa"/>
            <w:vMerge w:val="restart"/>
            <w:tcBorders>
              <w:top w:val="single" w:color="auto" w:sz="4"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社会效益指标</w:t>
            </w:r>
          </w:p>
        </w:tc>
        <w:tc>
          <w:tcPr>
            <w:tcW w:w="1982"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按评判等级赋分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vMerge w:val="continue"/>
            <w:tcBorders>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按评判等级赋分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r>
        <w:tblPrEx>
          <w:tblCellMar>
            <w:top w:w="0" w:type="dxa"/>
            <w:left w:w="108" w:type="dxa"/>
            <w:bottom w:w="0" w:type="dxa"/>
            <w:right w:w="108" w:type="dxa"/>
          </w:tblCellMar>
        </w:tblPrEx>
        <w:trPr>
          <w:trHeight w:val="23" w:hRule="atLeast"/>
        </w:trPr>
        <w:tc>
          <w:tcPr>
            <w:tcW w:w="49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满意度指标</w:t>
            </w:r>
          </w:p>
        </w:tc>
        <w:tc>
          <w:tcPr>
            <w:tcW w:w="77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满意度指标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left"/>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满意度赋分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工作资料</w:t>
            </w:r>
          </w:p>
        </w:tc>
      </w:tr>
    </w:tbl>
    <w:p>
      <w:pPr>
        <w:pStyle w:val="3"/>
        <w:spacing w:line="240" w:lineRule="atLeast"/>
        <w:ind w:firstLine="0" w:firstLineChars="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8"/>
        <w:tblW w:w="8575" w:type="dxa"/>
        <w:tblInd w:w="-14" w:type="dxa"/>
        <w:tblLayout w:type="fixed"/>
        <w:tblCellMar>
          <w:top w:w="0" w:type="dxa"/>
          <w:left w:w="108" w:type="dxa"/>
          <w:bottom w:w="0" w:type="dxa"/>
          <w:right w:w="108" w:type="dxa"/>
        </w:tblCellMar>
      </w:tblPr>
      <w:tblGrid>
        <w:gridCol w:w="150"/>
        <w:gridCol w:w="338"/>
        <w:gridCol w:w="161"/>
        <w:gridCol w:w="751"/>
        <w:gridCol w:w="20"/>
        <w:gridCol w:w="1685"/>
        <w:gridCol w:w="297"/>
        <w:gridCol w:w="373"/>
        <w:gridCol w:w="65"/>
        <w:gridCol w:w="462"/>
        <w:gridCol w:w="248"/>
        <w:gridCol w:w="661"/>
        <w:gridCol w:w="239"/>
        <w:gridCol w:w="175"/>
        <w:gridCol w:w="330"/>
        <w:gridCol w:w="525"/>
        <w:gridCol w:w="294"/>
        <w:gridCol w:w="276"/>
        <w:gridCol w:w="698"/>
        <w:gridCol w:w="67"/>
        <w:gridCol w:w="123"/>
        <w:gridCol w:w="462"/>
        <w:gridCol w:w="175"/>
      </w:tblGrid>
      <w:tr>
        <w:tblPrEx>
          <w:tblCellMar>
            <w:top w:w="0" w:type="dxa"/>
            <w:left w:w="108" w:type="dxa"/>
            <w:bottom w:w="0" w:type="dxa"/>
            <w:right w:w="108" w:type="dxa"/>
          </w:tblCellMar>
        </w:tblPrEx>
        <w:trPr>
          <w:trHeight w:val="486" w:hRule="atLeast"/>
        </w:trPr>
        <w:tc>
          <w:tcPr>
            <w:tcW w:w="8575" w:type="dxa"/>
            <w:gridSpan w:val="23"/>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40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7175" w:type="dxa"/>
            <w:gridSpan w:val="19"/>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40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7175" w:type="dxa"/>
            <w:gridSpan w:val="19"/>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伊犁哈萨克自治州残疾人联合会</w:t>
            </w:r>
          </w:p>
        </w:tc>
      </w:tr>
      <w:tr>
        <w:tblPrEx>
          <w:tblCellMar>
            <w:top w:w="0" w:type="dxa"/>
            <w:left w:w="108" w:type="dxa"/>
            <w:bottom w:w="0" w:type="dxa"/>
            <w:right w:w="108" w:type="dxa"/>
          </w:tblCellMar>
        </w:tblPrEx>
        <w:trPr>
          <w:trHeight w:val="23" w:hRule="atLeast"/>
        </w:trPr>
        <w:tc>
          <w:tcPr>
            <w:tcW w:w="1400" w:type="dxa"/>
            <w:gridSpan w:val="4"/>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705"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629</w:t>
            </w:r>
          </w:p>
        </w:tc>
        <w:tc>
          <w:tcPr>
            <w:tcW w:w="1785"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629</w:t>
            </w:r>
          </w:p>
        </w:tc>
        <w:tc>
          <w:tcPr>
            <w:tcW w:w="133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760" w:type="dxa"/>
            <w:gridSpan w:val="3"/>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140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7175" w:type="dxa"/>
            <w:gridSpan w:val="19"/>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目标4：通过“阳光家园计划”项目年度工作的实施，帮助残疾人得到托养照料。</w:t>
            </w:r>
          </w:p>
        </w:tc>
      </w:tr>
      <w:tr>
        <w:tblPrEx>
          <w:tblCellMar>
            <w:top w:w="0" w:type="dxa"/>
            <w:left w:w="108" w:type="dxa"/>
            <w:bottom w:w="0" w:type="dxa"/>
            <w:right w:w="108" w:type="dxa"/>
          </w:tblCellMar>
        </w:tblPrEx>
        <w:trPr>
          <w:trHeight w:val="23" w:hRule="atLeast"/>
        </w:trPr>
        <w:tc>
          <w:tcPr>
            <w:tcW w:w="488"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91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0" w:type="dxa"/>
            <w:left w:w="108" w:type="dxa"/>
            <w:bottom w:w="0" w:type="dxa"/>
            <w:right w:w="108" w:type="dxa"/>
          </w:tblCellMar>
        </w:tblPrEx>
        <w:trPr>
          <w:trHeight w:val="23" w:hRule="atLeast"/>
        </w:trPr>
        <w:tc>
          <w:tcPr>
            <w:tcW w:w="488"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912"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≥3502人</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2280</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≥126人</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75</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≥250人</w:t>
            </w:r>
          </w:p>
        </w:tc>
        <w:tc>
          <w:tcPr>
            <w:tcW w:w="900"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208人</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775" w:type="dxa"/>
            <w:gridSpan w:val="3"/>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≥65人</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68人</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775" w:type="dxa"/>
            <w:gridSpan w:val="3"/>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≥420户</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558户</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775" w:type="dxa"/>
            <w:gridSpan w:val="3"/>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≥865人</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865人</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≥70场次</w:t>
            </w:r>
          </w:p>
        </w:tc>
        <w:tc>
          <w:tcPr>
            <w:tcW w:w="900"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70场次</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restart"/>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99.20%</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restart"/>
            <w:tcBorders>
              <w:top w:val="single" w:color="auto" w:sz="4"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912" w:type="dxa"/>
            <w:gridSpan w:val="2"/>
            <w:vMerge w:val="restart"/>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912"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488"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912"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237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77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3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5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888"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37"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8250" w:type="dxa"/>
            <w:gridSpan w:val="21"/>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127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7"/>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127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7"/>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塔城地区残疾人联合会</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1270" w:type="dxa"/>
            <w:gridSpan w:val="4"/>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143</w:t>
            </w:r>
          </w:p>
        </w:tc>
        <w:tc>
          <w:tcPr>
            <w:tcW w:w="1785"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143</w:t>
            </w:r>
          </w:p>
        </w:tc>
        <w:tc>
          <w:tcPr>
            <w:tcW w:w="133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1270" w:type="dxa"/>
            <w:gridSpan w:val="4"/>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7"/>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≥637人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360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≥75人</w:t>
            </w:r>
          </w:p>
        </w:tc>
        <w:tc>
          <w:tcPr>
            <w:tcW w:w="909"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3"/>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≥14人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扶持盲人按摩机构数</w:t>
            </w:r>
          </w:p>
        </w:tc>
        <w:tc>
          <w:tcPr>
            <w:tcW w:w="900" w:type="dxa"/>
            <w:gridSpan w:val="3"/>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bidi="ar"/>
              </w:rPr>
              <w:t>≥</w:t>
            </w:r>
            <w:r>
              <w:rPr>
                <w:rFonts w:hint="eastAsia" w:ascii="Times New Roman" w:hAnsi="Times New Roman" w:eastAsia="宋体" w:cs="Times New Roman"/>
                <w:color w:val="000000"/>
                <w:kern w:val="0"/>
                <w:sz w:val="16"/>
                <w:szCs w:val="16"/>
                <w:lang w:val="en-US" w:eastAsia="zh-CN" w:bidi="ar"/>
              </w:rPr>
              <w:t>2个</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4个</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eastAsiaTheme="minorEastAsia"/>
                <w:color w:val="000000"/>
                <w:kern w:val="2"/>
                <w:sz w:val="16"/>
                <w:szCs w:val="16"/>
                <w:lang w:val="en-US" w:eastAsia="zh-CN" w:bidi="ar-SA"/>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eastAsiaTheme="minorEastAsia"/>
                <w:color w:val="000000"/>
                <w:kern w:val="2"/>
                <w:sz w:val="16"/>
                <w:szCs w:val="16"/>
                <w:lang w:val="en-US" w:eastAsia="zh-CN" w:bidi="ar-SA"/>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3"/>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≥250户</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4户</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3"/>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≥40人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≥40场次</w:t>
            </w:r>
          </w:p>
        </w:tc>
        <w:tc>
          <w:tcPr>
            <w:tcW w:w="909"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restart"/>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98.19%</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cs="Times New Roman" w:eastAsiaTheme="minorEastAsia"/>
                <w:color w:val="000000"/>
                <w:sz w:val="16"/>
                <w:szCs w:val="16"/>
                <w:lang w:eastAsia="zh-CN"/>
              </w:rPr>
            </w:pPr>
            <w:r>
              <w:rPr>
                <w:rFonts w:hint="eastAsia" w:ascii="Times New Roman" w:hAnsi="Times New Roman" w:eastAsia="宋体" w:cs="Times New Roman"/>
                <w:color w:val="000000"/>
                <w:kern w:val="0"/>
                <w:sz w:val="16"/>
                <w:szCs w:val="16"/>
                <w:lang w:val="en-US" w:eastAsia="zh-CN" w:bidi="ar"/>
              </w:rPr>
              <w:t>4</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restart"/>
            <w:tcBorders>
              <w:top w:val="single" w:color="auto" w:sz="4"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gridSpan w:val="2"/>
            <w:vMerge w:val="restart"/>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gridAfter w:val="1"/>
          <w:wBefore w:w="150" w:type="dxa"/>
          <w:wAfter w:w="175" w:type="dxa"/>
          <w:trHeight w:val="23" w:hRule="atLeast"/>
        </w:trPr>
        <w:tc>
          <w:tcPr>
            <w:tcW w:w="499"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gridSpan w:val="2"/>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52"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p/>
    <w:p/>
    <w:p/>
    <w:p/>
    <w:p/>
    <w:p/>
    <w:p/>
    <w:p/>
    <w:p/>
    <w:p/>
    <w:p/>
    <w:p/>
    <w:p/>
    <w:p/>
    <w:p/>
    <w:p/>
    <w:p/>
    <w:p/>
    <w:p/>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阿勒泰地区残疾人联合会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109</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109</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目标3：支持困难重度残疾人实施家庭无障碍改造，改善残疾人居家环境。</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≥460人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990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≥32人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≥103人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≥55人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≥47场次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95.76%</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nil"/>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52"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499"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克拉玛依市残疾人联合会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86</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86</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目标4：通过“阳光家园计划”项目年度工作的实施，帮助残疾人得到托养照料。</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≥284人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≥32人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≥40人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≥21场次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98.75%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博尔塔拉蒙古自治州残疾人联合会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116</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116</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目标3：支持困难重度残疾人实施家庭无障碍改造，改善残疾人居家环境。</w:t>
            </w:r>
          </w:p>
        </w:tc>
      </w:tr>
      <w:tr>
        <w:trPr>
          <w:trHeight w:val="23" w:hRule="atLeast"/>
        </w:trPr>
        <w:tc>
          <w:tcPr>
            <w:tcW w:w="499"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4" w:space="0"/>
              <w:left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4"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≥947人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2030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≥37人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4"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single" w:color="auto" w:sz="6" w:space="0"/>
              <w:left w:val="single" w:color="auto" w:sz="4"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nil"/>
              <w:left w:val="single" w:color="auto" w:sz="4"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≥27场次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4"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6" w:space="0"/>
              <w:left w:val="single" w:color="auto" w:sz="4" w:space="0"/>
              <w:bottom w:val="nil"/>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6"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昌吉回族自治州残疾人联合会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104</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104</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目标3：支持困难重度残疾人实施家庭无障碍改造，改善残疾人居家环境。</w:t>
            </w:r>
          </w:p>
        </w:tc>
      </w:tr>
      <w:tr>
        <w:trPr>
          <w:trHeight w:val="23" w:hRule="atLeast"/>
        </w:trPr>
        <w:tc>
          <w:tcPr>
            <w:tcW w:w="499"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≥861人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1320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≥31人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140人</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≥4个</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2个</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≥90户</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40场次</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95.40%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哈密市残疾人联合会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95</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95</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≥590人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710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≥12人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56人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100户</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≥59人</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75人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≥14场次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85.35%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nil"/>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
    <w:p/>
    <w:p/>
    <w:p/>
    <w:p/>
    <w:p/>
    <w:p/>
    <w:p/>
    <w:p/>
    <w:p/>
    <w:p/>
    <w:p/>
    <w:p/>
    <w:p/>
    <w:p/>
    <w:p/>
    <w:p/>
    <w:p/>
    <w:p/>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吐鲁番市残疾人联合会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87</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87</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目标3：通过“阳光家园计划”项目年度工作的实施，帮助残疾人得到托养照料。</w:t>
            </w:r>
          </w:p>
        </w:tc>
      </w:tr>
      <w:tr>
        <w:trPr>
          <w:trHeight w:val="23" w:hRule="atLeast"/>
        </w:trPr>
        <w:tc>
          <w:tcPr>
            <w:tcW w:w="499"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≥499人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710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≥25人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≥40人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65人</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≥13人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16人</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≥90人</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30人</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≥13场次</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20场次</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98.95%</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bl>
    <w:p/>
    <w:p/>
    <w:tbl>
      <w:tblPr>
        <w:tblStyle w:val="8"/>
        <w:tblW w:w="8350" w:type="dxa"/>
        <w:tblInd w:w="36" w:type="dxa"/>
        <w:tblLayout w:type="fixed"/>
        <w:tblCellMar>
          <w:top w:w="0" w:type="dxa"/>
          <w:left w:w="108" w:type="dxa"/>
          <w:bottom w:w="0" w:type="dxa"/>
          <w:right w:w="108" w:type="dxa"/>
        </w:tblCellMar>
      </w:tblPr>
      <w:tblGrid>
        <w:gridCol w:w="100"/>
        <w:gridCol w:w="499"/>
        <w:gridCol w:w="614"/>
        <w:gridCol w:w="157"/>
        <w:gridCol w:w="1685"/>
        <w:gridCol w:w="297"/>
        <w:gridCol w:w="438"/>
        <w:gridCol w:w="462"/>
        <w:gridCol w:w="261"/>
        <w:gridCol w:w="648"/>
        <w:gridCol w:w="414"/>
        <w:gridCol w:w="330"/>
        <w:gridCol w:w="333"/>
        <w:gridCol w:w="192"/>
        <w:gridCol w:w="294"/>
        <w:gridCol w:w="114"/>
        <w:gridCol w:w="860"/>
        <w:gridCol w:w="67"/>
        <w:gridCol w:w="585"/>
      </w:tblGrid>
      <w:tr>
        <w:tblPrEx>
          <w:tblCellMar>
            <w:top w:w="0" w:type="dxa"/>
            <w:left w:w="108" w:type="dxa"/>
            <w:bottom w:w="0" w:type="dxa"/>
            <w:right w:w="108" w:type="dxa"/>
          </w:tblCellMar>
        </w:tblPrEx>
        <w:trPr>
          <w:trHeight w:val="23" w:hRule="atLeast"/>
        </w:trPr>
        <w:tc>
          <w:tcPr>
            <w:tcW w:w="8350" w:type="dxa"/>
            <w:gridSpan w:val="19"/>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13" w:type="dxa"/>
            <w:gridSpan w:val="3"/>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7137" w:type="dxa"/>
            <w:gridSpan w:val="16"/>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13" w:type="dxa"/>
            <w:gridSpan w:val="3"/>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7137" w:type="dxa"/>
            <w:gridSpan w:val="16"/>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巴音郭楞蒙古自治州残疾人联合会</w:t>
            </w:r>
          </w:p>
        </w:tc>
      </w:tr>
      <w:tr>
        <w:tblPrEx>
          <w:tblCellMar>
            <w:top w:w="0" w:type="dxa"/>
            <w:left w:w="108" w:type="dxa"/>
            <w:bottom w:w="0" w:type="dxa"/>
            <w:right w:w="108" w:type="dxa"/>
          </w:tblCellMar>
        </w:tblPrEx>
        <w:trPr>
          <w:trHeight w:val="23" w:hRule="atLeast"/>
        </w:trPr>
        <w:tc>
          <w:tcPr>
            <w:tcW w:w="1213" w:type="dxa"/>
            <w:gridSpan w:val="3"/>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842"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253</w:t>
            </w:r>
          </w:p>
        </w:tc>
        <w:tc>
          <w:tcPr>
            <w:tcW w:w="178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253</w:t>
            </w:r>
          </w:p>
        </w:tc>
        <w:tc>
          <w:tcPr>
            <w:tcW w:w="133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trHeight w:val="23" w:hRule="atLeast"/>
        </w:trPr>
        <w:tc>
          <w:tcPr>
            <w:tcW w:w="1213" w:type="dxa"/>
            <w:gridSpan w:val="3"/>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7137" w:type="dxa"/>
            <w:gridSpan w:val="16"/>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tc>
      </w:tr>
      <w:tr>
        <w:tblPrEx>
          <w:tblCellMar>
            <w:top w:w="0" w:type="dxa"/>
            <w:left w:w="108" w:type="dxa"/>
            <w:bottom w:w="0" w:type="dxa"/>
            <w:right w:w="108" w:type="dxa"/>
          </w:tblCellMar>
        </w:tblPrEx>
        <w:trPr>
          <w:trHeight w:val="23" w:hRule="atLeast"/>
        </w:trPr>
        <w:tc>
          <w:tcPr>
            <w:tcW w:w="599"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614"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0" w:type="dxa"/>
            <w:left w:w="108" w:type="dxa"/>
            <w:bottom w:w="0" w:type="dxa"/>
            <w:right w:w="108" w:type="dxa"/>
          </w:tblCellMar>
        </w:tblPrEx>
        <w:trPr>
          <w:trHeight w:val="23" w:hRule="atLeast"/>
        </w:trPr>
        <w:tc>
          <w:tcPr>
            <w:tcW w:w="599"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614"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≥1801人</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1060</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≥88人</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≥95人</w:t>
            </w:r>
          </w:p>
        </w:tc>
        <w:tc>
          <w:tcPr>
            <w:tcW w:w="648"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196人</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1161" w:type="dxa"/>
            <w:gridSpan w:val="3"/>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≥10人</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14人</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1161" w:type="dxa"/>
            <w:gridSpan w:val="3"/>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≥1个</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4个</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1161" w:type="dxa"/>
            <w:gridSpan w:val="3"/>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≥200户</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100户</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≥32场次</w:t>
            </w:r>
          </w:p>
        </w:tc>
        <w:tc>
          <w:tcPr>
            <w:tcW w:w="648"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30场次</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restart"/>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98.90%</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614" w:type="dxa"/>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restart"/>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效益指标</w:t>
            </w:r>
          </w:p>
        </w:tc>
        <w:tc>
          <w:tcPr>
            <w:tcW w:w="61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社会效益指标</w:t>
            </w: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残疾人康复服务水平</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有所提高</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61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213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残疾人融入社会生活能力</w:t>
            </w:r>
          </w:p>
        </w:tc>
        <w:tc>
          <w:tcPr>
            <w:tcW w:w="1161"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6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trHeight w:val="23" w:hRule="atLeast"/>
        </w:trPr>
        <w:tc>
          <w:tcPr>
            <w:tcW w:w="599" w:type="dxa"/>
            <w:gridSpan w:val="2"/>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614"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2139"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1161"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648"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1077"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600"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860"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8250" w:type="dxa"/>
            <w:gridSpan w:val="18"/>
            <w:tcBorders>
              <w:top w:val="nil"/>
              <w:left w:val="nil"/>
              <w:bottom w:val="single" w:color="auto" w:sz="4" w:space="0"/>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gridBefore w:val="1"/>
          <w:wBefore w:w="100" w:type="dxa"/>
          <w:trHeight w:val="23" w:hRule="atLeast"/>
        </w:trPr>
        <w:tc>
          <w:tcPr>
            <w:tcW w:w="1270" w:type="dxa"/>
            <w:gridSpan w:val="3"/>
            <w:tcBorders>
              <w:top w:val="single" w:color="auto" w:sz="4"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5"/>
            <w:tcBorders>
              <w:top w:val="single" w:color="auto" w:sz="4"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gridBefore w:val="1"/>
          <w:wBefore w:w="100" w:type="dxa"/>
          <w:trHeight w:val="23" w:hRule="atLeast"/>
        </w:trPr>
        <w:tc>
          <w:tcPr>
            <w:tcW w:w="1270" w:type="dxa"/>
            <w:gridSpan w:val="3"/>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5"/>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阿克苏地区残疾人联合会</w:t>
            </w:r>
          </w:p>
        </w:tc>
      </w:tr>
      <w:tr>
        <w:tblPrEx>
          <w:tblCellMar>
            <w:top w:w="0" w:type="dxa"/>
            <w:left w:w="108" w:type="dxa"/>
            <w:bottom w:w="0" w:type="dxa"/>
            <w:right w:w="108" w:type="dxa"/>
          </w:tblCellMar>
        </w:tblPrEx>
        <w:trPr>
          <w:gridBefore w:val="1"/>
          <w:wBefore w:w="100" w:type="dxa"/>
          <w:trHeight w:val="23" w:hRule="atLeast"/>
        </w:trPr>
        <w:tc>
          <w:tcPr>
            <w:tcW w:w="1270" w:type="dxa"/>
            <w:gridSpan w:val="3"/>
            <w:tcBorders>
              <w:top w:val="nil"/>
              <w:left w:val="single" w:color="auto" w:sz="4"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467</w:t>
            </w:r>
          </w:p>
        </w:tc>
        <w:tc>
          <w:tcPr>
            <w:tcW w:w="178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467</w:t>
            </w:r>
          </w:p>
        </w:tc>
        <w:tc>
          <w:tcPr>
            <w:tcW w:w="1335"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blPrEx>
          <w:tblCellMar>
            <w:top w:w="0" w:type="dxa"/>
            <w:left w:w="108" w:type="dxa"/>
            <w:bottom w:w="0" w:type="dxa"/>
            <w:right w:w="108" w:type="dxa"/>
          </w:tblCellMar>
        </w:tblPrEx>
        <w:trPr>
          <w:gridBefore w:val="1"/>
          <w:wBefore w:w="100" w:type="dxa"/>
          <w:trHeight w:val="23" w:hRule="atLeast"/>
        </w:trPr>
        <w:tc>
          <w:tcPr>
            <w:tcW w:w="1270" w:type="dxa"/>
            <w:gridSpan w:val="3"/>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5"/>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blPrEx>
          <w:tblCellMar>
            <w:top w:w="0" w:type="dxa"/>
            <w:left w:w="108" w:type="dxa"/>
            <w:bottom w:w="0" w:type="dxa"/>
            <w:right w:w="108" w:type="dxa"/>
          </w:tblCellMar>
        </w:tblPrEx>
        <w:trPr>
          <w:gridBefore w:val="1"/>
          <w:wBefore w:w="100" w:type="dxa"/>
          <w:trHeight w:val="23" w:hRule="atLeast"/>
        </w:trPr>
        <w:tc>
          <w:tcPr>
            <w:tcW w:w="499" w:type="dxa"/>
            <w:tcBorders>
              <w:top w:val="nil"/>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0" w:type="dxa"/>
            <w:left w:w="108" w:type="dxa"/>
            <w:bottom w:w="0" w:type="dxa"/>
            <w:right w:w="108" w:type="dxa"/>
          </w:tblCellMar>
        </w:tblPrEx>
        <w:trPr>
          <w:gridBefore w:val="1"/>
          <w:wBefore w:w="100" w:type="dxa"/>
          <w:trHeight w:val="23" w:hRule="atLeast"/>
        </w:trPr>
        <w:tc>
          <w:tcPr>
            <w:tcW w:w="499" w:type="dxa"/>
            <w:vMerge w:val="restart"/>
            <w:tcBorders>
              <w:top w:val="single" w:color="auto" w:sz="6" w:space="0"/>
              <w:left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gridSpan w:val="2"/>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≥5242人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4590</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≥117人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160</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≥110人</w:t>
            </w:r>
          </w:p>
        </w:tc>
        <w:tc>
          <w:tcPr>
            <w:tcW w:w="909"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200人</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≥39人</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38人</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≥5个</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5个</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≥340户</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300户</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≥155人</w:t>
            </w:r>
          </w:p>
        </w:tc>
        <w:tc>
          <w:tcPr>
            <w:tcW w:w="909"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200人</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≥66场次</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50场次</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91.17%</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left w:val="single" w:color="auto" w:sz="4"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restart"/>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771"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vMerge w:val="continue"/>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771" w:type="dxa"/>
            <w:gridSpan w:val="2"/>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0" w:type="dxa"/>
            <w:left w:w="108" w:type="dxa"/>
            <w:bottom w:w="0" w:type="dxa"/>
            <w:right w:w="108" w:type="dxa"/>
          </w:tblCellMar>
        </w:tblPrEx>
        <w:trPr>
          <w:gridBefore w:val="1"/>
          <w:wBefore w:w="100" w:type="dxa"/>
          <w:trHeight w:val="23" w:hRule="atLeast"/>
        </w:trPr>
        <w:tc>
          <w:tcPr>
            <w:tcW w:w="499" w:type="dxa"/>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771"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909"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19" w:type="dxa"/>
            <w:gridSpan w:val="3"/>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7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
    <w:p/>
    <w:p/>
    <w:p/>
    <w:p/>
    <w:p/>
    <w:p/>
    <w:p/>
    <w:p/>
    <w:p/>
    <w:p/>
    <w:p/>
    <w:p/>
    <w:p/>
    <w:p/>
    <w:p/>
    <w:p/>
    <w:p/>
    <w:p/>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克孜勒苏柯尔克孜自治州残疾人联合会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56</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56</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≥783人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610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8个</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≥18人</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≥21场次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86.95%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无</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771" w:type="dxa"/>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
    <w:p/>
    <w:p/>
    <w:p/>
    <w:p/>
    <w:p/>
    <w:p/>
    <w:p/>
    <w:p/>
    <w:p/>
    <w:p/>
    <w:p/>
    <w:p/>
    <w:p/>
    <w:p/>
    <w:p/>
    <w:p/>
    <w:p/>
    <w:p/>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喀什地区残疾人联合会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≥3337人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3275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≥124人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225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≥458人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360人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≥180人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13个</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≥350户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938户</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≥613人</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740人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≥72场次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99.61%</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771" w:type="dxa"/>
            <w:vMerge w:val="continue"/>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4"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4" w:space="0"/>
              <w:left w:val="single" w:color="auto" w:sz="6"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
    <w:p/>
    <w:p/>
    <w:p/>
    <w:p/>
    <w:p/>
    <w:p/>
    <w:p/>
    <w:p/>
    <w:p/>
    <w:p/>
    <w:p/>
    <w:p/>
    <w:p/>
    <w:p/>
    <w:p/>
    <w:p/>
    <w:p/>
    <w:p/>
    <w:p/>
    <w:p/>
    <w:p/>
    <w:tbl>
      <w:tblPr>
        <w:tblStyle w:val="8"/>
        <w:tblW w:w="8250" w:type="dxa"/>
        <w:tblInd w:w="136" w:type="dxa"/>
        <w:tblLayout w:type="fixed"/>
        <w:tblCellMar>
          <w:top w:w="0" w:type="dxa"/>
          <w:left w:w="108" w:type="dxa"/>
          <w:bottom w:w="0" w:type="dxa"/>
          <w:right w:w="108" w:type="dxa"/>
        </w:tblCellMar>
      </w:tblPr>
      <w:tblGrid>
        <w:gridCol w:w="499"/>
        <w:gridCol w:w="771"/>
        <w:gridCol w:w="1685"/>
        <w:gridCol w:w="297"/>
        <w:gridCol w:w="438"/>
        <w:gridCol w:w="462"/>
        <w:gridCol w:w="909"/>
        <w:gridCol w:w="414"/>
        <w:gridCol w:w="330"/>
        <w:gridCol w:w="525"/>
        <w:gridCol w:w="294"/>
        <w:gridCol w:w="974"/>
        <w:gridCol w:w="67"/>
        <w:gridCol w:w="585"/>
      </w:tblGrid>
      <w:tr>
        <w:trPr>
          <w:trHeight w:val="23" w:hRule="atLeast"/>
        </w:trPr>
        <w:tc>
          <w:tcPr>
            <w:tcW w:w="8250" w:type="dxa"/>
            <w:gridSpan w:val="14"/>
            <w:tcBorders>
              <w:top w:val="nil"/>
              <w:left w:val="nil"/>
              <w:bottom w:val="nil"/>
              <w:right w:val="nil"/>
              <w:tl2br w:val="nil"/>
              <w:tr2bl w:val="nil"/>
            </w:tcBorders>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32"/>
              </w:rPr>
            </w:pPr>
            <w:r>
              <w:rPr>
                <w:rFonts w:hint="default" w:ascii="Times New Roman" w:hAnsi="Times New Roman" w:eastAsia="仿宋_GB2312" w:cs="Times New Roman"/>
                <w:b/>
                <w:color w:val="000000"/>
                <w:sz w:val="32"/>
              </w:rPr>
              <w:t>2024年度自治区财政项目支出绩效目标表</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项目名称</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残疾人事业发展补助资金项目</w:t>
            </w:r>
          </w:p>
        </w:tc>
      </w:tr>
      <w:tr>
        <w:tblPrEx>
          <w:tblCellMar>
            <w:top w:w="0" w:type="dxa"/>
            <w:left w:w="108" w:type="dxa"/>
            <w:bottom w:w="0" w:type="dxa"/>
            <w:right w:w="108" w:type="dxa"/>
          </w:tblCellMar>
        </w:tblPrEx>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预算单位</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iCs/>
                <w:color w:val="000000"/>
                <w:sz w:val="16"/>
                <w:szCs w:val="16"/>
              </w:rPr>
            </w:pPr>
            <w:r>
              <w:rPr>
                <w:rFonts w:hint="default" w:ascii="Times New Roman" w:hAnsi="Times New Roman" w:cs="Times New Roman"/>
                <w:iCs/>
                <w:color w:val="000000"/>
                <w:sz w:val="16"/>
                <w:szCs w:val="16"/>
              </w:rPr>
              <w:t>和田地区残疾人联合会</w:t>
            </w:r>
          </w:p>
        </w:tc>
      </w:tr>
      <w:tr>
        <w:tblPrEx>
          <w:tblCellMar>
            <w:top w:w="0" w:type="dxa"/>
            <w:left w:w="108" w:type="dxa"/>
            <w:bottom w:w="0" w:type="dxa"/>
            <w:right w:w="108" w:type="dxa"/>
          </w:tblCellMar>
        </w:tblPrEx>
        <w:trPr>
          <w:trHeight w:val="23" w:hRule="atLeast"/>
        </w:trPr>
        <w:tc>
          <w:tcPr>
            <w:tcW w:w="1270" w:type="dxa"/>
            <w:gridSpan w:val="2"/>
            <w:tcBorders>
              <w:top w:val="nil"/>
              <w:left w:val="single" w:color="auto" w:sz="6" w:space="0"/>
              <w:bottom w:val="nil"/>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项目资金（万元）</w:t>
            </w:r>
          </w:p>
        </w:tc>
        <w:tc>
          <w:tcPr>
            <w:tcW w:w="1685"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年度预算总额：</w:t>
            </w:r>
          </w:p>
        </w:tc>
        <w:tc>
          <w:tcPr>
            <w:tcW w:w="7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288</w:t>
            </w:r>
          </w:p>
        </w:tc>
        <w:tc>
          <w:tcPr>
            <w:tcW w:w="178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8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288</w:t>
            </w:r>
          </w:p>
        </w:tc>
        <w:tc>
          <w:tcPr>
            <w:tcW w:w="1335" w:type="dxa"/>
            <w:gridSpan w:val="3"/>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其他资金：</w:t>
            </w:r>
          </w:p>
        </w:tc>
        <w:tc>
          <w:tcPr>
            <w:tcW w:w="585" w:type="dxa"/>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r>
      <w:tr>
        <w:trPr>
          <w:trHeight w:val="23" w:hRule="atLeast"/>
        </w:trPr>
        <w:tc>
          <w:tcPr>
            <w:tcW w:w="1270" w:type="dxa"/>
            <w:gridSpan w:val="2"/>
            <w:tcBorders>
              <w:top w:val="single" w:color="auto" w:sz="6" w:space="0"/>
              <w:left w:val="single" w:color="auto" w:sz="6"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年度总体目标</w:t>
            </w:r>
          </w:p>
        </w:tc>
        <w:tc>
          <w:tcPr>
            <w:tcW w:w="6980" w:type="dxa"/>
            <w:gridSpan w:val="12"/>
            <w:tcBorders>
              <w:top w:val="single" w:color="auto" w:sz="6" w:space="0"/>
              <w:left w:val="single" w:color="auto" w:sz="4" w:space="0"/>
              <w:bottom w:val="single" w:color="auto" w:sz="6"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通过开展残疾人基本康复服务工作，为经济困难的视力、听力、肢体、智力、精神残疾人提供基本康复服务。为0-6岁的残疾儿童提供康复救助，努力提高受助残疾人生活自理和社会活动参与能力。开展康复专业知识普及培训和康复协调员培训、全国爱耳日和全国残疾预防日宣传。</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目标2：建立扶残助学长效机制，保障家庭经济困难残疾学生和残疾人家庭子女顺利完成学业。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目标3：通过扶持盲人按摩机构，促进更多盲人就业。</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目标4：支持困难重度残疾人实施家庭无障碍改造，改善残疾人居家环境。</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目标5：通过“阳光家园计划”项目年度工作的实施，帮助残疾人得到托养照料。</w:t>
            </w:r>
          </w:p>
        </w:tc>
      </w:tr>
      <w:tr>
        <w:trPr>
          <w:trHeight w:val="23" w:hRule="atLeast"/>
        </w:trPr>
        <w:tc>
          <w:tcPr>
            <w:tcW w:w="49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一级指标</w:t>
            </w:r>
          </w:p>
        </w:tc>
        <w:tc>
          <w:tcPr>
            <w:tcW w:w="771"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二级指标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三级指标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指标值设置依据</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上年完成值</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指标分值权重</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指标赋分规则</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b/>
                <w:color w:val="000000"/>
                <w:sz w:val="16"/>
                <w:szCs w:val="16"/>
              </w:rPr>
            </w:pPr>
            <w:r>
              <w:rPr>
                <w:rFonts w:hint="default" w:ascii="Times New Roman" w:hAnsi="Times New Roman" w:eastAsia="宋体" w:cs="Times New Roman"/>
                <w:b/>
                <w:color w:val="000000"/>
                <w:kern w:val="0"/>
                <w:sz w:val="16"/>
                <w:szCs w:val="16"/>
                <w:lang w:bidi="ar"/>
              </w:rPr>
              <w:t>佐证资料</w:t>
            </w:r>
          </w:p>
        </w:tc>
      </w:tr>
      <w:tr>
        <w:trPr>
          <w:trHeight w:val="23" w:hRule="atLeast"/>
        </w:trPr>
        <w:tc>
          <w:tcPr>
            <w:tcW w:w="499"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产出指标</w:t>
            </w:r>
          </w:p>
        </w:tc>
        <w:tc>
          <w:tcPr>
            <w:tcW w:w="77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数量指标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残疾人基本康复服务人数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≥2384人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2655</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残疾儿童康复救助人数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≥37人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社区康复协调员培训人数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≥290人</w:t>
            </w:r>
          </w:p>
        </w:tc>
        <w:tc>
          <w:tcPr>
            <w:tcW w:w="909" w:type="dxa"/>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4"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资助困难残疾大学生人数</w:t>
            </w:r>
          </w:p>
        </w:tc>
        <w:tc>
          <w:tcPr>
            <w:tcW w:w="900" w:type="dxa"/>
            <w:gridSpan w:val="2"/>
            <w:tcBorders>
              <w:top w:val="single" w:color="auto" w:sz="6" w:space="0"/>
              <w:left w:val="single" w:color="auto" w:sz="6" w:space="0"/>
              <w:bottom w:val="nil"/>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≥61人</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nil"/>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28人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扶持盲人按摩机构数</w:t>
            </w:r>
          </w:p>
        </w:tc>
        <w:tc>
          <w:tcPr>
            <w:tcW w:w="900" w:type="dxa"/>
            <w:gridSpan w:val="2"/>
            <w:tcBorders>
              <w:top w:val="single" w:color="auto" w:sz="6" w:space="0"/>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≥1个</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3个</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困难重度残疾人家庭无障碍改造户数</w:t>
            </w:r>
          </w:p>
        </w:tc>
        <w:tc>
          <w:tcPr>
            <w:tcW w:w="900" w:type="dxa"/>
            <w:gridSpan w:val="2"/>
            <w:tcBorders>
              <w:top w:val="nil"/>
              <w:left w:val="single" w:color="auto" w:sz="6" w:space="0"/>
              <w:bottom w:val="single" w:color="auto" w:sz="6" w:space="0"/>
              <w:right w:val="nil"/>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≥320户</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nil"/>
              <w:left w:val="nil"/>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316户</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残疾人托养人数</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≥225人</w:t>
            </w:r>
          </w:p>
        </w:tc>
        <w:tc>
          <w:tcPr>
            <w:tcW w:w="909" w:type="dxa"/>
            <w:tcBorders>
              <w:top w:val="nil"/>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165人</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爱耳日与残疾预防日宣传场次</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≥79场次</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20场次</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restart"/>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质量指标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有需求的残疾人得到基本康复服务率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≥85%</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97.43%</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vMerge w:val="continue"/>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困难重度残疾人家庭无障碍改造合格率</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100%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3</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color w:val="000000"/>
                <w:sz w:val="16"/>
                <w:szCs w:val="16"/>
              </w:rPr>
            </w:pPr>
          </w:p>
        </w:tc>
        <w:tc>
          <w:tcPr>
            <w:tcW w:w="77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时效指标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项目完成时间</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2024年12月</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2022年12月</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4</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按照完成比例赋分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restart"/>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771"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社会效益指标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vMerge w:val="continue"/>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771"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残疾人融入社会生活能力</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15</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rPr>
          <w:trHeight w:val="23" w:hRule="atLeast"/>
        </w:trPr>
        <w:tc>
          <w:tcPr>
            <w:tcW w:w="499" w:type="dxa"/>
            <w:tcBorders>
              <w:top w:val="single" w:color="auto" w:sz="4"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771"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残疾人及其家属对残疾人服务的满意度</w:t>
            </w:r>
          </w:p>
        </w:tc>
        <w:tc>
          <w:tcPr>
            <w:tcW w:w="9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909"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44"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19"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7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eastAsia" w:ascii="Times New Roman" w:hAnsi="Times New Roman" w:eastAsia="宋体" w:cs="Times New Roman"/>
          <w:b/>
          <w:bCs/>
          <w:kern w:val="0"/>
          <w:sz w:val="32"/>
          <w:szCs w:val="32"/>
          <w:lang w:eastAsia="zh-CN"/>
        </w:rPr>
      </w:pPr>
    </w:p>
    <w:p>
      <w:pPr>
        <w:widowControl/>
        <w:numPr>
          <w:ilvl w:val="0"/>
          <w:numId w:val="0"/>
        </w:numPr>
        <w:spacing w:line="240" w:lineRule="atLeast"/>
        <w:jc w:val="left"/>
        <w:textAlignment w:val="center"/>
        <w:rPr>
          <w:rFonts w:hint="default" w:ascii="Times New Roman" w:hAnsi="Times New Roman" w:eastAsia="宋体" w:cs="Times New Roman"/>
          <w:b/>
          <w:bCs/>
          <w:kern w:val="0"/>
          <w:sz w:val="32"/>
          <w:szCs w:val="32"/>
        </w:rPr>
      </w:pPr>
      <w:r>
        <w:rPr>
          <w:rFonts w:hint="eastAsia" w:ascii="Times New Roman" w:hAnsi="Times New Roman" w:eastAsia="宋体" w:cs="Times New Roman"/>
          <w:b/>
          <w:bCs/>
          <w:kern w:val="0"/>
          <w:sz w:val="32"/>
          <w:szCs w:val="32"/>
          <w:lang w:eastAsia="zh-CN"/>
        </w:rPr>
        <w:t>（</w:t>
      </w:r>
      <w:r>
        <w:rPr>
          <w:rFonts w:hint="eastAsia" w:ascii="Times New Roman" w:hAnsi="Times New Roman" w:eastAsia="宋体" w:cs="Times New Roman"/>
          <w:b/>
          <w:bCs/>
          <w:kern w:val="0"/>
          <w:sz w:val="32"/>
          <w:szCs w:val="32"/>
          <w:lang w:val="en-US" w:eastAsia="zh-CN"/>
        </w:rPr>
        <w:t>4</w:t>
      </w:r>
      <w:r>
        <w:rPr>
          <w:rFonts w:hint="eastAsia"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rPr>
        <w:t>自治区彩票公益金</w:t>
      </w: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23" w:hRule="atLeast"/>
        </w:trPr>
        <w:tc>
          <w:tcPr>
            <w:tcW w:w="8336" w:type="dxa"/>
            <w:gridSpan w:val="14"/>
            <w:tcBorders>
              <w:left w:val="nil"/>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新疆维吾尔自治区残疾人联合会本级</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32</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32</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参加全国比赛项目</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≥3个</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参加全国比赛人数</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≥20人</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12人</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带队参加全国比赛次数</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3次</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3次</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成本指标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经济成本指标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开展残疾人运动项目推广班</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≤6万元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预算支出标准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原始凭证</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带队参加全国比赛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≤10万元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预算支出标准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原始凭证</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体育器材购置</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≤16万元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预算支出标准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原始凭证</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widowControl/>
        <w:spacing w:line="240" w:lineRule="atLeast"/>
        <w:jc w:val="left"/>
        <w:textAlignment w:val="center"/>
        <w:rPr>
          <w:rFonts w:hint="default" w:ascii="Times New Roman" w:hAnsi="Times New Roman" w:eastAsia="宋体" w:cs="Times New Roman"/>
          <w:b/>
          <w:bCs/>
          <w:kern w:val="0"/>
          <w:sz w:val="32"/>
          <w:szCs w:val="32"/>
        </w:rPr>
      </w:pPr>
    </w:p>
    <w:p>
      <w:pPr>
        <w:widowControl/>
        <w:spacing w:line="240" w:lineRule="atLeast"/>
        <w:jc w:val="left"/>
        <w:textAlignment w:val="center"/>
        <w:rPr>
          <w:rFonts w:hint="default" w:ascii="Times New Roman" w:hAnsi="Times New Roman" w:eastAsia="宋体" w:cs="Times New Roman"/>
          <w:b/>
          <w:bCs/>
          <w:kern w:val="0"/>
          <w:sz w:val="32"/>
          <w:szCs w:val="32"/>
        </w:rPr>
      </w:pPr>
    </w:p>
    <w:p>
      <w:pPr>
        <w:widowControl/>
        <w:spacing w:line="240" w:lineRule="atLeast"/>
        <w:jc w:val="left"/>
        <w:textAlignment w:val="center"/>
        <w:rPr>
          <w:rFonts w:hint="default" w:ascii="Times New Roman" w:hAnsi="Times New Roman" w:eastAsia="宋体" w:cs="Times New Roman"/>
          <w:b/>
          <w:bCs/>
          <w:kern w:val="0"/>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85"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85"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乌鲁木齐市残疾人联合会</w:t>
            </w:r>
          </w:p>
        </w:tc>
      </w:tr>
      <w:tr>
        <w:tblPrEx>
          <w:tblCellMar>
            <w:top w:w="15" w:type="dxa"/>
            <w:left w:w="15" w:type="dxa"/>
            <w:bottom w:w="15" w:type="dxa"/>
            <w:right w:w="15" w:type="dxa"/>
          </w:tblCellMar>
        </w:tblPrEx>
        <w:trPr>
          <w:trHeight w:val="285"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73</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73</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85"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目标1：为0-6岁的残疾儿童提供康复救助，通过康复训练，减轻残疾儿童的行动障碍、改善功能状况、增强生活自理和社会参与能力。</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目标2：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85"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≥22人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97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85"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参加集训项目</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2个</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2个</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参加训练人数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≥7人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7人</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参加全国比赛次数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49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pStyle w:val="2"/>
        <w:spacing w:line="240" w:lineRule="auto"/>
        <w:rPr>
          <w:rFonts w:hint="default" w:ascii="Times New Roman" w:hAnsi="Times New Roman" w:cs="Times New Roman"/>
        </w:rPr>
      </w:pPr>
    </w:p>
    <w:p>
      <w:pPr>
        <w:pStyle w:val="3"/>
        <w:rPr>
          <w:rFonts w:hint="default"/>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伊犁哈萨克自治州残疾人联合会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49</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49</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w:t>
            </w:r>
            <w:r>
              <w:rPr>
                <w:rFonts w:hint="eastAsia" w:ascii="Times New Roman" w:hAnsi="Times New Roman" w:eastAsia="宋体" w:cs="Times New Roman"/>
                <w:color w:val="000000"/>
                <w:kern w:val="0"/>
                <w:sz w:val="16"/>
                <w:szCs w:val="16"/>
                <w:lang w:val="en-US" w:eastAsia="zh-CN" w:bidi="ar"/>
              </w:rPr>
              <w:t>7</w:t>
            </w:r>
            <w:r>
              <w:rPr>
                <w:rFonts w:hint="default" w:ascii="Times New Roman" w:hAnsi="Times New Roman" w:eastAsia="宋体" w:cs="Times New Roman"/>
                <w:color w:val="000000"/>
                <w:kern w:val="0"/>
                <w:sz w:val="16"/>
                <w:szCs w:val="16"/>
                <w:lang w:bidi="ar"/>
              </w:rPr>
              <w:t>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bidi="ar"/>
              </w:rPr>
              <w:t>1</w:t>
            </w:r>
            <w:r>
              <w:rPr>
                <w:rFonts w:hint="eastAsia" w:ascii="Times New Roman" w:hAnsi="Times New Roman" w:eastAsia="宋体" w:cs="Times New Roman"/>
                <w:color w:val="000000"/>
                <w:kern w:val="0"/>
                <w:sz w:val="16"/>
                <w:szCs w:val="16"/>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pStyle w:val="3"/>
        <w:ind w:firstLine="0" w:firstLineChars="0"/>
        <w:rPr>
          <w:rFonts w:hint="default" w:ascii="Times New Roman" w:hAnsi="Times New Roman" w:cs="Times New Roman"/>
        </w:rPr>
      </w:pPr>
    </w:p>
    <w:p>
      <w:pPr>
        <w:pStyle w:val="3"/>
        <w:spacing w:line="240" w:lineRule="atLeas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塔城地区残疾人联合会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≥5人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3"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阿勒泰地区残疾人联合会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11</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11</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≥6人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kern w:val="0"/>
                <w:sz w:val="32"/>
                <w:szCs w:val="32"/>
                <w:highlight w:val="none"/>
                <w:lang w:bidi="ar"/>
                <w14:textFill>
                  <w14:solidFill>
                    <w14:schemeClr w14:val="tx1"/>
                  </w14:solidFill>
                </w14:textFill>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b/>
                <w:color w:val="000000" w:themeColor="text1"/>
                <w:sz w:val="16"/>
                <w:szCs w:val="16"/>
                <w:highlight w:val="none"/>
                <w14:textFill>
                  <w14:solidFill>
                    <w14:schemeClr w14:val="tx1"/>
                  </w14:solidFill>
                </w14:textFill>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iCs/>
                <w:color w:val="000000" w:themeColor="text1"/>
                <w:sz w:val="16"/>
                <w:szCs w:val="16"/>
                <w:highlight w:val="none"/>
                <w14:textFill>
                  <w14:solidFill>
                    <w14:schemeClr w14:val="tx1"/>
                  </w14:solidFill>
                </w14:textFill>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b/>
                <w:color w:val="000000" w:themeColor="text1"/>
                <w:sz w:val="16"/>
                <w:szCs w:val="16"/>
                <w:highlight w:val="none"/>
                <w14:textFill>
                  <w14:solidFill>
                    <w14:schemeClr w14:val="tx1"/>
                  </w14:solidFill>
                </w14:textFill>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iCs/>
                <w:color w:val="000000" w:themeColor="text1"/>
                <w:sz w:val="16"/>
                <w:szCs w:val="16"/>
                <w:highlight w:val="none"/>
                <w14:textFill>
                  <w14:solidFill>
                    <w14:schemeClr w14:val="tx1"/>
                  </w14:solidFill>
                </w14:textFill>
              </w:rPr>
              <w:t>克拉玛依市残疾人联合会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b/>
                <w:color w:val="000000" w:themeColor="text1"/>
                <w:sz w:val="16"/>
                <w:szCs w:val="16"/>
                <w:highlight w:val="none"/>
                <w14:textFill>
                  <w14:solidFill>
                    <w14:schemeClr w14:val="tx1"/>
                  </w14:solidFill>
                </w14:textFill>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38</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38</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b/>
                <w:color w:val="000000" w:themeColor="text1"/>
                <w:sz w:val="16"/>
                <w:szCs w:val="16"/>
                <w:highlight w:val="none"/>
                <w14:textFill>
                  <w14:solidFill>
                    <w14:schemeClr w14:val="tx1"/>
                  </w14:solidFill>
                </w14:textFill>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目标1：为0-6岁的残疾儿童提供康复救助，通过康复训练，减轻残疾儿童的行动障碍、改善功能状况、增强生活自理和社会参与能力。</w:t>
            </w:r>
          </w:p>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cs="Times New Roman"/>
                <w:color w:val="000000" w:themeColor="text1"/>
                <w:sz w:val="16"/>
                <w:szCs w:val="16"/>
                <w:highlight w:val="none"/>
                <w14:textFill>
                  <w14:solidFill>
                    <w14:schemeClr w14:val="tx1"/>
                  </w14:solidFill>
                </w14:textFill>
              </w:rPr>
              <w:t>目标2：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b/>
                <w:color w:val="000000" w:themeColor="text1"/>
                <w:kern w:val="0"/>
                <w:sz w:val="16"/>
                <w:szCs w:val="16"/>
                <w:highlight w:val="none"/>
                <w:lang w:bidi="ar"/>
                <w14:textFill>
                  <w14:solidFill>
                    <w14:schemeClr w14:val="tx1"/>
                  </w14:solidFill>
                </w14:textFill>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产出指标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w:t>
            </w: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7</w:t>
            </w: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cs="Times New Roman" w:eastAsiaTheme="minorEastAsia"/>
                <w:color w:val="000000" w:themeColor="text1"/>
                <w:sz w:val="16"/>
                <w:szCs w:val="16"/>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cs="Times New Roman" w:eastAsiaTheme="minorEastAsia"/>
                <w:color w:val="000000" w:themeColor="text1"/>
                <w:sz w:val="16"/>
                <w:szCs w:val="16"/>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参加集训项目</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1个</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1个</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参加训练人数</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w:t>
            </w: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人</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6人</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参加全国比赛次数</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1次</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0</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sz w:val="16"/>
                <w:szCs w:val="16"/>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10</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满意度指标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cs="Times New Roman" w:eastAsiaTheme="minorEastAsia"/>
                <w:color w:val="000000" w:themeColor="text1"/>
                <w:sz w:val="16"/>
                <w:szCs w:val="16"/>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color w:val="000000" w:themeColor="text1"/>
                <w:sz w:val="16"/>
                <w:szCs w:val="16"/>
                <w:highlight w:val="none"/>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987"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eastAsia="zh-CN" w:bidi="ar"/>
                <w14:textFill>
                  <w14:solidFill>
                    <w14:schemeClr w14:val="tx1"/>
                  </w14:solidFill>
                </w14:textFill>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16"/>
                <w:szCs w:val="16"/>
                <w:highlight w:val="none"/>
                <w:lang w:val="en-US" w:eastAsia="zh-CN" w:bidi="ar-SA"/>
                <w14:textFill>
                  <w14:solidFill>
                    <w14:schemeClr w14:val="tx1"/>
                  </w14:solidFill>
                </w14:textFill>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themeColor="text1"/>
                <w:kern w:val="0"/>
                <w:sz w:val="16"/>
                <w:szCs w:val="16"/>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color w:val="000000" w:themeColor="text1"/>
                <w:kern w:val="2"/>
                <w:sz w:val="16"/>
                <w:szCs w:val="16"/>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6"/>
                <w:szCs w:val="16"/>
                <w:highlight w:val="none"/>
                <w:lang w:bidi="ar"/>
                <w14:textFill>
                  <w14:solidFill>
                    <w14:schemeClr w14:val="tx1"/>
                  </w14:solidFill>
                </w14:textFill>
              </w:rPr>
              <w:t>工作资料</w:t>
            </w:r>
          </w:p>
        </w:tc>
      </w:tr>
    </w:tbl>
    <w:p>
      <w:pPr>
        <w:rPr>
          <w:rFonts w:hint="default" w:ascii="Times New Roman" w:hAnsi="Times New Roman" w:cs="Times New Roman"/>
        </w:rPr>
      </w:pPr>
    </w:p>
    <w:p>
      <w:pPr>
        <w:rPr>
          <w:rFonts w:hint="default" w:ascii="Times New Roman" w:hAnsi="Times New Roman" w:cs="Times New Roman"/>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博尔塔拉蒙古自治州残疾人联合会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84</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84</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目标1：为0-6岁的残疾儿童提供康复救助，通过康复训练，减轻残疾儿童的行动障碍、改善功能状况、增强生活自理和社会参与能力。</w:t>
            </w:r>
          </w:p>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目标2：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参加集训项目</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1个</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1个</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参加训练人数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≥6人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6人</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参加全国比赛次数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val="en-US" w:eastAsia="zh-CN" w:bidi="ar"/>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eastAsia" w:ascii="Times New Roman" w:hAnsi="Times New Roman" w:eastAsia="宋体" w:cs="Times New Roman"/>
                <w:color w:val="000000"/>
                <w:kern w:val="0"/>
                <w:sz w:val="16"/>
                <w:szCs w:val="16"/>
                <w:lang w:val="en-US" w:eastAsia="zh-CN" w:bidi="ar"/>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eastAsiaTheme="minorEastAsia"/>
                <w:kern w:val="2"/>
                <w:sz w:val="16"/>
                <w:szCs w:val="16"/>
                <w:lang w:val="en-US" w:eastAsia="zh-CN" w:bidi="ar-SA"/>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昌吉回族自治州残疾人联合会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22</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22</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≥12人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吐鲁番市残疾人联合会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≥5人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巴音郭楞蒙古自治州残疾人联合会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164</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164</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目标1：为0-6岁的残疾儿童提供康复救助，通过康复训练，减轻残疾儿童的行动障碍、改善功能状况、增强生活自理和社会参与能力。</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目标2：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参加集训项目</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4个</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4个</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参加训练人数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≥22人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22人</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参加全国比赛次数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2次</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阿克苏地区残疾人联合会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48</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48</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≥26人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克孜勒苏柯尔克孜自治州残疾人联合会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4</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sz w:val="16"/>
                <w:szCs w:val="16"/>
              </w:rPr>
              <w:t>喀什地区残疾人联合会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68</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68</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目标1：为0-6岁的残疾儿童提供康复救助，通过康复训练，减轻残疾儿童的行动障碍、改善功能状况、增强生活自理和社会参与能力。</w:t>
            </w:r>
          </w:p>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目标2：为备战2025年在广州举办的全国第十二届残疾人运动会暨第九届特奥会，通过对2023年自治区第七届残疾人运动会暨第四届特奥会上选拔出一批具备培养潜力的残疾人运动员进行专业培训，提高竞技水平，力争取得更加优异的成绩，推动我区残疾人体育事业再上新的台阶。</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≥30人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eastAsiaTheme="minorEastAsia"/>
                <w:sz w:val="16"/>
                <w:szCs w:val="16"/>
                <w:highlight w:val="none"/>
                <w:lang w:val="en-US" w:eastAsia="zh-CN"/>
              </w:rPr>
            </w:pPr>
            <w:r>
              <w:rPr>
                <w:rFonts w:hint="eastAsia" w:ascii="Times New Roman" w:hAnsi="Times New Roman" w:eastAsia="宋体" w:cs="Times New Roman"/>
                <w:color w:val="000000"/>
                <w:kern w:val="0"/>
                <w:sz w:val="16"/>
                <w:szCs w:val="16"/>
                <w:highlight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sz w:val="16"/>
                <w:szCs w:val="16"/>
                <w:highlight w:val="none"/>
                <w:lang w:eastAsia="zh-CN"/>
              </w:rPr>
            </w:pPr>
            <w:r>
              <w:rPr>
                <w:rFonts w:hint="default" w:ascii="Times New Roman" w:hAnsi="Times New Roman" w:eastAsia="宋体" w:cs="Times New Roman"/>
                <w:color w:val="000000"/>
                <w:kern w:val="0"/>
                <w:sz w:val="16"/>
                <w:szCs w:val="16"/>
                <w:highlight w:val="none"/>
                <w:lang w:bidi="ar"/>
              </w:rPr>
              <w:t>1</w:t>
            </w:r>
            <w:r>
              <w:rPr>
                <w:rFonts w:hint="eastAsia" w:ascii="Times New Roman" w:hAnsi="Times New Roman" w:eastAsia="宋体" w:cs="Times New Roman"/>
                <w:color w:val="000000"/>
                <w:kern w:val="0"/>
                <w:sz w:val="16"/>
                <w:szCs w:val="16"/>
                <w:highlight w:val="none"/>
                <w:lang w:val="en-US" w:eastAsia="zh-CN" w:bidi="ar"/>
              </w:rPr>
              <w:t>0</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参加集训项目</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1个</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0个</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highlight w:val="none"/>
              </w:rPr>
            </w:pPr>
            <w:r>
              <w:rPr>
                <w:rFonts w:hint="default" w:ascii="Times New Roman" w:hAnsi="Times New Roman" w:eastAsia="宋体" w:cs="Times New Roman"/>
                <w:color w:val="000000"/>
                <w:kern w:val="0"/>
                <w:sz w:val="16"/>
                <w:szCs w:val="16"/>
                <w:highlight w:val="none"/>
                <w:lang w:bidi="ar"/>
              </w:rPr>
              <w:t>10</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参加训练人数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≥10人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0人</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highlight w:val="none"/>
              </w:rPr>
            </w:pPr>
            <w:r>
              <w:rPr>
                <w:rFonts w:hint="default" w:ascii="Times New Roman" w:hAnsi="Times New Roman" w:eastAsia="宋体" w:cs="Times New Roman"/>
                <w:color w:val="000000"/>
                <w:kern w:val="0"/>
                <w:sz w:val="16"/>
                <w:szCs w:val="16"/>
                <w:highlight w:val="none"/>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参加全国比赛次数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1次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highlight w:val="none"/>
              </w:rPr>
            </w:pPr>
            <w:r>
              <w:rPr>
                <w:rFonts w:hint="default" w:ascii="Times New Roman" w:hAnsi="Times New Roman" w:eastAsia="宋体" w:cs="Times New Roman"/>
                <w:color w:val="000000"/>
                <w:kern w:val="0"/>
                <w:sz w:val="16"/>
                <w:szCs w:val="16"/>
                <w:highlight w:val="none"/>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sz w:val="16"/>
                <w:szCs w:val="16"/>
                <w:highlight w:val="none"/>
                <w:lang w:eastAsia="zh-CN"/>
              </w:rPr>
            </w:pPr>
            <w:r>
              <w:rPr>
                <w:rFonts w:hint="default" w:ascii="Times New Roman" w:hAnsi="Times New Roman" w:eastAsia="宋体" w:cs="Times New Roman"/>
                <w:color w:val="000000"/>
                <w:kern w:val="0"/>
                <w:sz w:val="16"/>
                <w:szCs w:val="16"/>
                <w:highlight w:val="none"/>
                <w:lang w:bidi="ar"/>
              </w:rPr>
              <w:t>1</w:t>
            </w:r>
            <w:r>
              <w:rPr>
                <w:rFonts w:hint="eastAsia" w:ascii="Times New Roman" w:hAnsi="Times New Roman" w:eastAsia="宋体" w:cs="Times New Roman"/>
                <w:color w:val="000000"/>
                <w:kern w:val="0"/>
                <w:sz w:val="16"/>
                <w:szCs w:val="16"/>
                <w:highlight w:val="none"/>
                <w:lang w:val="en-US" w:eastAsia="zh-CN" w:bidi="ar"/>
              </w:rPr>
              <w:t>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cs="Times New Roman" w:eastAsiaTheme="minorEastAsia"/>
                <w:sz w:val="16"/>
                <w:szCs w:val="16"/>
                <w:highlight w:val="none"/>
                <w:lang w:eastAsia="zh-CN"/>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highlight w:val="none"/>
                <w:lang w:eastAsia="zh-CN" w:bidi="ar"/>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highlight w:val="none"/>
                <w:lang w:eastAsia="zh-CN" w:bidi="ar"/>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参训运动员体育竞技水平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显著提高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highlight w:val="none"/>
                <w:lang w:eastAsia="zh-CN" w:bidi="ar"/>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highlight w:val="none"/>
                <w:lang w:eastAsia="zh-CN" w:bidi="ar"/>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参训运动员满意度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85%</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eastAsia" w:ascii="Times New Roman" w:hAnsi="Times New Roman" w:eastAsia="宋体" w:cs="Times New Roman"/>
                <w:color w:val="000000"/>
                <w:kern w:val="0"/>
                <w:sz w:val="16"/>
                <w:szCs w:val="16"/>
                <w:highlight w:val="none"/>
                <w:lang w:eastAsia="zh-CN" w:bidi="ar"/>
              </w:rPr>
            </w:pPr>
            <w:r>
              <w:rPr>
                <w:rFonts w:hint="eastAsia" w:ascii="Times New Roman" w:hAnsi="Times New Roman" w:eastAsia="宋体" w:cs="Times New Roman"/>
                <w:color w:val="000000"/>
                <w:kern w:val="0"/>
                <w:sz w:val="16"/>
                <w:szCs w:val="16"/>
                <w:highlight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工作资料</w:t>
            </w:r>
          </w:p>
        </w:tc>
      </w:tr>
    </w:tbl>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tbl>
      <w:tblPr>
        <w:tblStyle w:val="8"/>
        <w:tblW w:w="8336" w:type="dxa"/>
        <w:tblInd w:w="0" w:type="dxa"/>
        <w:tblLayout w:type="fixed"/>
        <w:tblCellMar>
          <w:top w:w="15" w:type="dxa"/>
          <w:left w:w="15" w:type="dxa"/>
          <w:bottom w:w="15" w:type="dxa"/>
          <w:right w:w="15" w:type="dxa"/>
        </w:tblCellMar>
      </w:tblPr>
      <w:tblGrid>
        <w:gridCol w:w="638"/>
        <w:gridCol w:w="987"/>
        <w:gridCol w:w="1620"/>
        <w:gridCol w:w="285"/>
        <w:gridCol w:w="421"/>
        <w:gridCol w:w="444"/>
        <w:gridCol w:w="873"/>
        <w:gridCol w:w="399"/>
        <w:gridCol w:w="317"/>
        <w:gridCol w:w="505"/>
        <w:gridCol w:w="282"/>
        <w:gridCol w:w="937"/>
        <w:gridCol w:w="65"/>
        <w:gridCol w:w="563"/>
      </w:tblGrid>
      <w:tr>
        <w:tblPrEx>
          <w:tblCellMar>
            <w:top w:w="15" w:type="dxa"/>
            <w:left w:w="15" w:type="dxa"/>
            <w:bottom w:w="15" w:type="dxa"/>
            <w:right w:w="15" w:type="dxa"/>
          </w:tblCellMar>
        </w:tblPrEx>
        <w:trPr>
          <w:trHeight w:val="405" w:hRule="atLeast"/>
        </w:trPr>
        <w:tc>
          <w:tcPr>
            <w:tcW w:w="8336" w:type="dxa"/>
            <w:gridSpan w:val="14"/>
            <w:tcBorders>
              <w:left w:val="nil"/>
              <w:bottom w:val="single" w:color="auto" w:sz="4" w:space="0"/>
            </w:tcBorders>
            <w:shd w:val="clear" w:color="auto" w:fill="auto"/>
            <w:vAlign w:val="center"/>
          </w:tcPr>
          <w:p>
            <w:pPr>
              <w:widowControl/>
              <w:spacing w:line="240" w:lineRule="atLeast"/>
              <w:jc w:val="center"/>
              <w:textAlignment w:val="center"/>
              <w:rPr>
                <w:rFonts w:hint="default" w:ascii="Times New Roman" w:hAnsi="Times New Roman" w:eastAsia="宋体" w:cs="Times New Roman"/>
                <w:b/>
                <w:color w:val="000000"/>
                <w:sz w:val="32"/>
                <w:szCs w:val="32"/>
              </w:rPr>
            </w:pPr>
            <w:r>
              <w:rPr>
                <w:rFonts w:hint="default" w:ascii="Times New Roman" w:hAnsi="Times New Roman" w:cs="Times New Roman"/>
                <w:b/>
                <w:bCs/>
                <w:color w:val="000000"/>
                <w:kern w:val="0"/>
                <w:sz w:val="32"/>
                <w:szCs w:val="32"/>
                <w:lang w:bidi="ar"/>
              </w:rPr>
              <w:t>2024年度自治区财政彩票公益金项目支出绩效目标表</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项目名称</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自治区财政彩票公益金项目</w:t>
            </w:r>
          </w:p>
        </w:tc>
      </w:tr>
      <w:tr>
        <w:tblPrEx>
          <w:tblCellMar>
            <w:top w:w="15" w:type="dxa"/>
            <w:left w:w="15" w:type="dxa"/>
            <w:bottom w:w="15" w:type="dxa"/>
            <w:right w:w="15" w:type="dxa"/>
          </w:tblCellMar>
        </w:tblPrEx>
        <w:trPr>
          <w:trHeight w:val="23" w:hRule="atLeast"/>
        </w:trPr>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预算单位</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iCs/>
                <w:color w:val="000000"/>
                <w:sz w:val="16"/>
                <w:szCs w:val="16"/>
              </w:rPr>
              <w:t>和田地区残疾人联合会</w:t>
            </w: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项目资金（万元）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年度预算总额：</w:t>
            </w:r>
          </w:p>
        </w:tc>
        <w:tc>
          <w:tcPr>
            <w:tcW w:w="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其中：财政拨款</w:t>
            </w:r>
          </w:p>
        </w:tc>
        <w:tc>
          <w:tcPr>
            <w:tcW w:w="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9</w:t>
            </w:r>
          </w:p>
        </w:tc>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r>
              <w:rPr>
                <w:rFonts w:hint="default" w:ascii="Times New Roman" w:hAnsi="Times New Roman" w:cs="Times New Roman"/>
                <w:color w:val="000000"/>
                <w:sz w:val="16"/>
                <w:szCs w:val="16"/>
              </w:rPr>
              <w:t>其他资金：</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r>
      <w:tr>
        <w:tblPrEx>
          <w:tblCellMar>
            <w:top w:w="15" w:type="dxa"/>
            <w:left w:w="15" w:type="dxa"/>
            <w:bottom w:w="15" w:type="dxa"/>
            <w:right w:w="15" w:type="dxa"/>
          </w:tblCellMar>
        </w:tblPrEx>
        <w:trPr>
          <w:trHeight w:val="23" w:hRule="atLeast"/>
        </w:trPr>
        <w:tc>
          <w:tcPr>
            <w:tcW w:w="16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b/>
                <w:color w:val="000000"/>
                <w:sz w:val="16"/>
                <w:szCs w:val="16"/>
              </w:rPr>
              <w:t>年度总体目标</w:t>
            </w:r>
          </w:p>
        </w:tc>
        <w:tc>
          <w:tcPr>
            <w:tcW w:w="671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kern w:val="0"/>
                <w:sz w:val="16"/>
                <w:szCs w:val="16"/>
                <w:lang w:bidi="ar"/>
              </w:rPr>
            </w:pPr>
            <w:r>
              <w:rPr>
                <w:rFonts w:hint="default" w:ascii="Times New Roman" w:hAnsi="Times New Roman" w:cs="Times New Roman"/>
                <w:color w:val="000000"/>
                <w:sz w:val="16"/>
                <w:szCs w:val="16"/>
              </w:rPr>
              <w:t>为0-6岁的残疾儿童提供康复救助，通过康复训练，减轻残疾儿童的行动障碍、改善功能状况、增强生活自理和社会参与能力。</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一级指标</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二级指标</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b/>
                <w:color w:val="000000"/>
                <w:kern w:val="0"/>
                <w:sz w:val="16"/>
                <w:szCs w:val="16"/>
                <w:lang w:bidi="ar"/>
              </w:rPr>
              <w:t>三级指标</w:t>
            </w:r>
          </w:p>
        </w:tc>
        <w:tc>
          <w:tcPr>
            <w:tcW w:w="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指标值设置依据</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上年完成值</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指标分值权重</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指标赋分规则</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b/>
                <w:color w:val="000000"/>
                <w:kern w:val="0"/>
                <w:sz w:val="16"/>
                <w:szCs w:val="16"/>
                <w:lang w:bidi="ar"/>
              </w:rPr>
              <w:t>佐证资料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产出指标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得到康复救助的残疾儿童人数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≥5人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残疾儿童康复训练时长</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10个月</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时效指标</w:t>
            </w:r>
          </w:p>
        </w:tc>
        <w:tc>
          <w:tcPr>
            <w:tcW w:w="190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项目完成时限</w:t>
            </w:r>
          </w:p>
        </w:tc>
        <w:tc>
          <w:tcPr>
            <w:tcW w:w="86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2024年12月底</w:t>
            </w:r>
          </w:p>
        </w:tc>
        <w:tc>
          <w:tcPr>
            <w:tcW w:w="87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15</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按照完成比例赋分</w:t>
            </w:r>
          </w:p>
        </w:tc>
        <w:tc>
          <w:tcPr>
            <w:tcW w:w="62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效益指标</w:t>
            </w:r>
          </w:p>
        </w:tc>
        <w:tc>
          <w:tcPr>
            <w:tcW w:w="9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社会效益指标</w:t>
            </w:r>
          </w:p>
        </w:tc>
        <w:tc>
          <w:tcPr>
            <w:tcW w:w="190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残疾人康复服务水平</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有所提高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生活自理和社会参与能力</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0"/>
                <w:sz w:val="16"/>
                <w:szCs w:val="16"/>
                <w:lang w:bidi="ar"/>
              </w:rPr>
            </w:pPr>
          </w:p>
        </w:tc>
        <w:tc>
          <w:tcPr>
            <w:tcW w:w="987"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cs="Times New Roman"/>
                <w:sz w:val="16"/>
                <w:szCs w:val="16"/>
              </w:rPr>
            </w:pPr>
          </w:p>
        </w:tc>
        <w:tc>
          <w:tcPr>
            <w:tcW w:w="1905" w:type="dxa"/>
            <w:gridSpan w:val="2"/>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关心、理解、支持残疾人的社会氛围</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有所改善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按评判等级赋分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r>
        <w:tblPrEx>
          <w:tblCellMar>
            <w:top w:w="15" w:type="dxa"/>
            <w:left w:w="15" w:type="dxa"/>
            <w:bottom w:w="15" w:type="dxa"/>
            <w:right w:w="15" w:type="dxa"/>
          </w:tblCellMar>
        </w:tblPrEx>
        <w:trPr>
          <w:trHeight w:val="2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残疾人及其家属对残疾人康复服务的满意度</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计划标准</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无</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kern w:val="0"/>
                <w:sz w:val="16"/>
                <w:szCs w:val="16"/>
                <w:lang w:bidi="ar"/>
              </w:rPr>
            </w:pPr>
            <w:r>
              <w:rPr>
                <w:rFonts w:hint="default" w:ascii="Times New Roman" w:hAnsi="Times New Roman" w:eastAsia="宋体" w:cs="Times New Roman"/>
                <w:color w:val="000000"/>
                <w:kern w:val="0"/>
                <w:sz w:val="16"/>
                <w:szCs w:val="16"/>
                <w:lang w:bidi="ar"/>
              </w:rPr>
              <w:t>满意度赋分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cs="Times New Roman"/>
                <w:sz w:val="16"/>
                <w:szCs w:val="16"/>
              </w:rPr>
            </w:pPr>
            <w:r>
              <w:rPr>
                <w:rFonts w:hint="default" w:ascii="Times New Roman" w:hAnsi="Times New Roman" w:eastAsia="宋体" w:cs="Times New Roman"/>
                <w:color w:val="000000"/>
                <w:kern w:val="0"/>
                <w:sz w:val="16"/>
                <w:szCs w:val="16"/>
                <w:lang w:bidi="ar"/>
              </w:rPr>
              <w:t>工作资料</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eastAsia" w:ascii="Times New Roman" w:hAnsi="Times New Roman" w:eastAsia="黑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60" w:line="580" w:lineRule="exact"/>
        <w:ind w:left="0" w:leftChars="0" w:right="0" w:rightChars="0" w:firstLine="643" w:firstLineChars="200"/>
        <w:jc w:val="left"/>
        <w:textAlignment w:val="auto"/>
        <w:outlineLvl w:val="9"/>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绩效情况分析</w:t>
      </w:r>
    </w:p>
    <w:p>
      <w:pPr>
        <w:spacing w:line="58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1.项目资金到位情况分析。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2024年度中央财政下达新疆残疾人事业发展补助资金项目预算共计9311万元，资金到位9311万元，到位率100%。其中，</w:t>
      </w:r>
      <w:r>
        <w:rPr>
          <w:rStyle w:val="10"/>
          <w:rFonts w:hint="default" w:ascii="Times New Roman" w:hAnsi="Times New Roman" w:eastAsia="仿宋" w:cs="Times New Roman"/>
          <w:b w:val="0"/>
          <w:spacing w:val="-4"/>
          <w:sz w:val="32"/>
          <w:szCs w:val="32"/>
        </w:rPr>
        <w:t>2023年1</w:t>
      </w:r>
      <w:r>
        <w:rPr>
          <w:rStyle w:val="10"/>
          <w:rFonts w:hint="eastAsia" w:ascii="Times New Roman" w:hAnsi="Times New Roman" w:eastAsia="仿宋" w:cs="Times New Roman"/>
          <w:b w:val="0"/>
          <w:spacing w:val="-4"/>
          <w:sz w:val="32"/>
          <w:szCs w:val="32"/>
          <w:lang w:val="en-US" w:eastAsia="zh-CN"/>
        </w:rPr>
        <w:t>1</w:t>
      </w:r>
      <w:r>
        <w:rPr>
          <w:rStyle w:val="10"/>
          <w:rFonts w:hint="default" w:ascii="Times New Roman" w:hAnsi="Times New Roman" w:eastAsia="仿宋" w:cs="Times New Roman"/>
          <w:b w:val="0"/>
          <w:spacing w:val="-4"/>
          <w:sz w:val="32"/>
          <w:szCs w:val="32"/>
        </w:rPr>
        <w:t>月中央下达新疆残疾人事业发展补助资金项目预算资金为</w:t>
      </w:r>
      <w:r>
        <w:rPr>
          <w:rFonts w:hint="default" w:ascii="Times New Roman" w:hAnsi="Times New Roman" w:eastAsia="仿宋" w:cs="Times New Roman"/>
          <w:sz w:val="32"/>
          <w:szCs w:val="32"/>
        </w:rPr>
        <w:t>6176万元，2024年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Style w:val="10"/>
          <w:rFonts w:hint="default" w:ascii="Times New Roman" w:hAnsi="Times New Roman" w:eastAsia="仿宋" w:cs="Times New Roman"/>
          <w:b w:val="0"/>
          <w:spacing w:val="-4"/>
          <w:sz w:val="32"/>
          <w:szCs w:val="32"/>
        </w:rPr>
        <w:t>中央下达新疆残疾人事业发展补助资金项目预算资金为</w:t>
      </w:r>
      <w:r>
        <w:rPr>
          <w:rFonts w:hint="default" w:ascii="Times New Roman" w:hAnsi="Times New Roman" w:eastAsia="仿宋" w:cs="Times New Roman"/>
          <w:sz w:val="32"/>
          <w:szCs w:val="32"/>
        </w:rPr>
        <w:t>3135万元。</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与中央转移支付共同投入到残疾人事业发展补助资金项目的</w:t>
      </w:r>
      <w:r>
        <w:rPr>
          <w:rFonts w:hint="eastAsia" w:ascii="Times New Roman" w:hAnsi="Times New Roman" w:eastAsia="仿宋" w:cs="Times New Roman"/>
          <w:b w:val="0"/>
          <w:bCs w:val="0"/>
          <w:kern w:val="2"/>
          <w:sz w:val="32"/>
          <w:szCs w:val="32"/>
          <w:lang w:val="en-US" w:eastAsia="zh-CN"/>
        </w:rPr>
        <w:t>自治区资金</w:t>
      </w:r>
      <w:r>
        <w:rPr>
          <w:rFonts w:hint="eastAsia" w:ascii="Times New Roman" w:hAnsi="Times New Roman" w:eastAsia="仿宋" w:cs="Times New Roman"/>
          <w:b w:val="0"/>
          <w:bCs w:val="0"/>
          <w:color w:val="auto"/>
          <w:kern w:val="2"/>
          <w:sz w:val="32"/>
          <w:szCs w:val="32"/>
          <w:lang w:val="en-US" w:eastAsia="zh-CN"/>
        </w:rPr>
        <w:t>1648</w:t>
      </w:r>
      <w:r>
        <w:rPr>
          <w:rFonts w:hint="default" w:ascii="Times New Roman" w:hAnsi="Times New Roman" w:eastAsia="仿宋" w:cs="Times New Roman"/>
          <w:b w:val="0"/>
          <w:bCs w:val="0"/>
          <w:color w:val="auto"/>
          <w:kern w:val="2"/>
          <w:sz w:val="32"/>
          <w:szCs w:val="32"/>
        </w:rPr>
        <w:t>万元</w:t>
      </w:r>
      <w:r>
        <w:rPr>
          <w:rFonts w:hint="eastAsia" w:ascii="Times New Roman" w:hAnsi="Times New Roman" w:eastAsia="仿宋" w:cs="Times New Roman"/>
          <w:b w:val="0"/>
          <w:bCs w:val="0"/>
          <w:color w:val="auto"/>
          <w:kern w:val="2"/>
          <w:sz w:val="32"/>
          <w:szCs w:val="32"/>
          <w:lang w:eastAsia="zh-CN"/>
        </w:rPr>
        <w:t>，</w:t>
      </w:r>
      <w:r>
        <w:rPr>
          <w:rFonts w:hint="default" w:ascii="Times New Roman" w:hAnsi="Times New Roman" w:eastAsia="仿宋" w:cs="Times New Roman"/>
          <w:b w:val="0"/>
          <w:bCs w:val="0"/>
          <w:color w:val="auto"/>
          <w:kern w:val="2"/>
          <w:sz w:val="32"/>
          <w:szCs w:val="32"/>
        </w:rPr>
        <w:t>资金到位</w:t>
      </w:r>
      <w:r>
        <w:rPr>
          <w:rFonts w:hint="eastAsia" w:ascii="Times New Roman" w:hAnsi="Times New Roman" w:eastAsia="仿宋" w:cs="Times New Roman"/>
          <w:b w:val="0"/>
          <w:bCs w:val="0"/>
          <w:color w:val="auto"/>
          <w:kern w:val="2"/>
          <w:sz w:val="32"/>
          <w:szCs w:val="32"/>
          <w:lang w:val="en-US" w:eastAsia="zh-CN"/>
        </w:rPr>
        <w:t>1648</w:t>
      </w:r>
      <w:r>
        <w:rPr>
          <w:rFonts w:hint="default" w:ascii="Times New Roman" w:hAnsi="Times New Roman" w:eastAsia="仿宋" w:cs="Times New Roman"/>
          <w:b w:val="0"/>
          <w:bCs w:val="0"/>
          <w:kern w:val="2"/>
          <w:sz w:val="32"/>
          <w:szCs w:val="32"/>
        </w:rPr>
        <w:t>万元，到位率100%</w:t>
      </w:r>
      <w:r>
        <w:rPr>
          <w:rFonts w:hint="eastAsia" w:ascii="Times New Roman" w:hAnsi="Times New Roman" w:eastAsia="仿宋" w:cs="Times New Roman"/>
          <w:b w:val="0"/>
          <w:bCs w:val="0"/>
          <w:kern w:val="2"/>
          <w:sz w:val="32"/>
          <w:szCs w:val="32"/>
          <w:lang w:eastAsia="zh-CN"/>
        </w:rPr>
        <w:t>；</w:t>
      </w:r>
      <w:r>
        <w:rPr>
          <w:rFonts w:hint="eastAsia" w:ascii="Times New Roman" w:hAnsi="Times New Roman" w:eastAsia="仿宋" w:cs="Times New Roman"/>
          <w:b w:val="0"/>
          <w:bCs w:val="0"/>
          <w:kern w:val="2"/>
          <w:sz w:val="32"/>
          <w:szCs w:val="32"/>
          <w:lang w:val="en-US" w:eastAsia="zh-CN"/>
        </w:rPr>
        <w:t>各地、州、市及以下</w:t>
      </w:r>
      <w:r>
        <w:rPr>
          <w:rFonts w:hint="default" w:ascii="Times New Roman" w:hAnsi="Times New Roman" w:eastAsia="仿宋" w:cs="Times New Roman"/>
          <w:b w:val="0"/>
          <w:bCs w:val="0"/>
          <w:kern w:val="2"/>
          <w:sz w:val="32"/>
          <w:szCs w:val="32"/>
        </w:rPr>
        <w:t>各级财政资金共计</w:t>
      </w:r>
      <w:r>
        <w:rPr>
          <w:rFonts w:hint="eastAsia" w:ascii="Times New Roman" w:hAnsi="Times New Roman" w:eastAsia="仿宋" w:cs="Times New Roman"/>
          <w:b w:val="0"/>
          <w:bCs w:val="0"/>
          <w:color w:val="auto"/>
          <w:kern w:val="2"/>
          <w:sz w:val="32"/>
          <w:szCs w:val="32"/>
          <w:lang w:val="en-US" w:eastAsia="zh-CN"/>
        </w:rPr>
        <w:t>2504.56</w:t>
      </w:r>
      <w:r>
        <w:rPr>
          <w:rFonts w:hint="default" w:ascii="Times New Roman" w:hAnsi="Times New Roman" w:eastAsia="仿宋" w:cs="Times New Roman"/>
          <w:b w:val="0"/>
          <w:bCs w:val="0"/>
          <w:color w:val="auto"/>
          <w:kern w:val="2"/>
          <w:sz w:val="32"/>
          <w:szCs w:val="32"/>
        </w:rPr>
        <w:t>万元，资金到位2504.56</w:t>
      </w:r>
      <w:r>
        <w:rPr>
          <w:rFonts w:hint="default" w:ascii="Times New Roman" w:hAnsi="Times New Roman" w:eastAsia="仿宋" w:cs="Times New Roman"/>
          <w:b w:val="0"/>
          <w:bCs w:val="0"/>
          <w:kern w:val="2"/>
          <w:sz w:val="32"/>
          <w:szCs w:val="32"/>
        </w:rPr>
        <w:t>万元，到位率100%。与中央财政残疾人事业发展补助资金投入到同一项目的</w:t>
      </w:r>
      <w:r>
        <w:rPr>
          <w:rFonts w:hint="eastAsia" w:ascii="Times New Roman" w:hAnsi="Times New Roman" w:eastAsia="仿宋" w:cs="Times New Roman"/>
          <w:b w:val="0"/>
          <w:bCs w:val="0"/>
          <w:kern w:val="2"/>
          <w:sz w:val="32"/>
          <w:szCs w:val="32"/>
          <w:lang w:eastAsia="zh-CN"/>
        </w:rPr>
        <w:t>其他资金共计</w:t>
      </w:r>
      <w:r>
        <w:rPr>
          <w:rFonts w:hint="eastAsia" w:ascii="Times New Roman" w:hAnsi="Times New Roman" w:eastAsia="仿宋" w:cs="Times New Roman"/>
          <w:b w:val="0"/>
          <w:bCs w:val="0"/>
          <w:kern w:val="2"/>
          <w:sz w:val="32"/>
          <w:szCs w:val="32"/>
          <w:lang w:val="en-US" w:eastAsia="zh-CN"/>
        </w:rPr>
        <w:t>1.56万元，资金到位1.56万元，到位率100%。</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2.项目资金执行情况分析。</w:t>
      </w:r>
    </w:p>
    <w:p>
      <w:pPr>
        <w:spacing w:line="580" w:lineRule="exact"/>
        <w:ind w:firstLine="640" w:firstLineChars="200"/>
        <w:rPr>
          <w:rFonts w:hint="default" w:ascii="Times New Roman" w:hAnsi="Times New Roman" w:cs="Times New Roman"/>
        </w:rPr>
      </w:pPr>
      <w:r>
        <w:rPr>
          <w:rFonts w:hint="default" w:ascii="Times New Roman" w:hAnsi="Times New Roman" w:eastAsia="仿宋" w:cs="Times New Roman"/>
          <w:sz w:val="32"/>
          <w:szCs w:val="32"/>
        </w:rPr>
        <w:t>截止到2024年12月31日，中央财政残疾人事业发展补助资金一般公共预算2648万元，执行259</w:t>
      </w:r>
      <w:r>
        <w:rPr>
          <w:rFonts w:hint="eastAsia" w:ascii="Times New Roman" w:hAnsi="Times New Roman" w:eastAsia="仿宋" w:cs="Times New Roman"/>
          <w:sz w:val="32"/>
          <w:szCs w:val="32"/>
          <w:lang w:val="en-US" w:eastAsia="zh-CN"/>
        </w:rPr>
        <w:t>3.72</w:t>
      </w:r>
      <w:r>
        <w:rPr>
          <w:rFonts w:hint="default" w:ascii="Times New Roman" w:hAnsi="Times New Roman" w:eastAsia="仿宋" w:cs="Times New Roman"/>
          <w:sz w:val="32"/>
          <w:szCs w:val="32"/>
        </w:rPr>
        <w:t>万元，执行率</w:t>
      </w:r>
      <w:r>
        <w:rPr>
          <w:rFonts w:hint="eastAsia" w:ascii="Times New Roman" w:hAnsi="Times New Roman" w:eastAsia="仿宋" w:cs="Times New Roman"/>
          <w:sz w:val="32"/>
          <w:szCs w:val="32"/>
          <w:lang w:val="en-US" w:eastAsia="zh-CN"/>
        </w:rPr>
        <w:t>97.95</w:t>
      </w:r>
      <w:r>
        <w:rPr>
          <w:rFonts w:hint="default" w:ascii="Times New Roman" w:hAnsi="Times New Roman" w:eastAsia="仿宋" w:cs="Times New Roman"/>
          <w:sz w:val="32"/>
          <w:szCs w:val="32"/>
        </w:rPr>
        <w:t>%。彩票公益金预算6663万元，执行6005.05万元，执行率90.13%。</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2024年与中央财政残疾人事业发展补助资金投入同一项目的各级财政资金</w:t>
      </w:r>
      <w:r>
        <w:rPr>
          <w:rFonts w:hint="default" w:ascii="Times New Roman" w:hAnsi="Times New Roman" w:eastAsia="仿宋" w:cs="Times New Roman"/>
          <w:b w:val="0"/>
          <w:bCs w:val="0"/>
          <w:color w:val="auto"/>
          <w:kern w:val="2"/>
          <w:sz w:val="32"/>
          <w:szCs w:val="32"/>
        </w:rPr>
        <w:t>4152.56</w:t>
      </w:r>
      <w:r>
        <w:rPr>
          <w:rFonts w:hint="default" w:ascii="Times New Roman" w:hAnsi="Times New Roman" w:eastAsia="仿宋" w:cs="Times New Roman"/>
          <w:b w:val="0"/>
          <w:bCs w:val="0"/>
          <w:kern w:val="2"/>
          <w:sz w:val="32"/>
          <w:szCs w:val="32"/>
        </w:rPr>
        <w:t>万元</w:t>
      </w:r>
      <w:r>
        <w:rPr>
          <w:rFonts w:hint="eastAsia" w:ascii="Times New Roman" w:hAnsi="Times New Roman" w:eastAsia="仿宋" w:cs="Times New Roman"/>
          <w:b w:val="0"/>
          <w:bCs w:val="0"/>
          <w:kern w:val="2"/>
          <w:sz w:val="32"/>
          <w:szCs w:val="32"/>
          <w:lang w:eastAsia="zh-CN"/>
        </w:rPr>
        <w:t>（其中自治区级资金</w:t>
      </w:r>
      <w:r>
        <w:rPr>
          <w:rFonts w:hint="eastAsia" w:ascii="Times New Roman" w:hAnsi="Times New Roman" w:eastAsia="仿宋" w:cs="Times New Roman"/>
          <w:b w:val="0"/>
          <w:bCs w:val="0"/>
          <w:kern w:val="2"/>
          <w:sz w:val="32"/>
          <w:szCs w:val="32"/>
          <w:lang w:val="en-US" w:eastAsia="zh-CN"/>
        </w:rPr>
        <w:t>1648万元</w:t>
      </w:r>
      <w:r>
        <w:rPr>
          <w:rFonts w:hint="eastAsia" w:ascii="Times New Roman" w:hAnsi="Times New Roman" w:eastAsia="仿宋" w:cs="Times New Roman"/>
          <w:b w:val="0"/>
          <w:bCs w:val="0"/>
          <w:kern w:val="2"/>
          <w:sz w:val="32"/>
          <w:szCs w:val="32"/>
          <w:lang w:eastAsia="zh-CN"/>
        </w:rPr>
        <w:t>）</w:t>
      </w:r>
      <w:r>
        <w:rPr>
          <w:rFonts w:hint="default" w:ascii="Times New Roman" w:hAnsi="Times New Roman" w:eastAsia="仿宋" w:cs="Times New Roman"/>
          <w:b w:val="0"/>
          <w:bCs w:val="0"/>
          <w:kern w:val="2"/>
          <w:sz w:val="32"/>
          <w:szCs w:val="32"/>
        </w:rPr>
        <w:t>，执行389</w:t>
      </w:r>
      <w:r>
        <w:rPr>
          <w:rFonts w:hint="eastAsia" w:ascii="Times New Roman" w:hAnsi="Times New Roman" w:eastAsia="仿宋" w:cs="Times New Roman"/>
          <w:b w:val="0"/>
          <w:bCs w:val="0"/>
          <w:kern w:val="2"/>
          <w:sz w:val="32"/>
          <w:szCs w:val="32"/>
          <w:lang w:val="en-US" w:eastAsia="zh-CN"/>
        </w:rPr>
        <w:t>6.83</w:t>
      </w:r>
      <w:r>
        <w:rPr>
          <w:rFonts w:hint="default" w:ascii="Times New Roman" w:hAnsi="Times New Roman" w:eastAsia="仿宋" w:cs="Times New Roman"/>
          <w:b w:val="0"/>
          <w:bCs w:val="0"/>
          <w:kern w:val="2"/>
          <w:sz w:val="32"/>
          <w:szCs w:val="32"/>
        </w:rPr>
        <w:t>万元，执行率93.84%。与中央财政残疾人事业发展补助资金投入到同一项目的其他资金共计</w:t>
      </w:r>
      <w:r>
        <w:rPr>
          <w:rFonts w:hint="eastAsia" w:ascii="Times New Roman" w:hAnsi="Times New Roman" w:eastAsia="仿宋" w:cs="Times New Roman"/>
          <w:b w:val="0"/>
          <w:bCs w:val="0"/>
          <w:kern w:val="2"/>
          <w:sz w:val="32"/>
          <w:szCs w:val="32"/>
          <w:lang w:val="en-US" w:eastAsia="zh-CN"/>
        </w:rPr>
        <w:t>1.56</w:t>
      </w:r>
      <w:r>
        <w:rPr>
          <w:rFonts w:hint="default" w:ascii="Times New Roman" w:hAnsi="Times New Roman" w:eastAsia="仿宋" w:cs="Times New Roman"/>
          <w:b w:val="0"/>
          <w:bCs w:val="0"/>
          <w:kern w:val="2"/>
          <w:sz w:val="32"/>
          <w:szCs w:val="32"/>
        </w:rPr>
        <w:t>万元，执行</w:t>
      </w:r>
      <w:r>
        <w:rPr>
          <w:rFonts w:hint="eastAsia" w:ascii="Times New Roman" w:hAnsi="Times New Roman" w:eastAsia="仿宋" w:cs="Times New Roman"/>
          <w:b w:val="0"/>
          <w:bCs w:val="0"/>
          <w:kern w:val="2"/>
          <w:sz w:val="32"/>
          <w:szCs w:val="32"/>
          <w:lang w:val="en-US" w:eastAsia="zh-CN"/>
        </w:rPr>
        <w:t>1.56</w:t>
      </w:r>
      <w:r>
        <w:rPr>
          <w:rFonts w:hint="default" w:ascii="Times New Roman" w:hAnsi="Times New Roman" w:eastAsia="仿宋" w:cs="Times New Roman"/>
          <w:b w:val="0"/>
          <w:bCs w:val="0"/>
          <w:kern w:val="2"/>
          <w:sz w:val="32"/>
          <w:szCs w:val="32"/>
        </w:rPr>
        <w:t>万元，执行率100%。</w:t>
      </w:r>
    </w:p>
    <w:tbl>
      <w:tblPr>
        <w:tblStyle w:val="8"/>
        <w:tblW w:w="8336" w:type="dxa"/>
        <w:tblInd w:w="0" w:type="dxa"/>
        <w:tblLayout w:type="fixed"/>
        <w:tblCellMar>
          <w:top w:w="15" w:type="dxa"/>
          <w:left w:w="15" w:type="dxa"/>
          <w:bottom w:w="15" w:type="dxa"/>
          <w:right w:w="15" w:type="dxa"/>
        </w:tblCellMar>
      </w:tblPr>
      <w:tblGrid>
        <w:gridCol w:w="1086"/>
        <w:gridCol w:w="759"/>
        <w:gridCol w:w="96"/>
        <w:gridCol w:w="516"/>
        <w:gridCol w:w="222"/>
        <w:gridCol w:w="447"/>
        <w:gridCol w:w="323"/>
        <w:gridCol w:w="856"/>
        <w:gridCol w:w="347"/>
        <w:gridCol w:w="619"/>
        <w:gridCol w:w="203"/>
        <w:gridCol w:w="513"/>
        <w:gridCol w:w="211"/>
        <w:gridCol w:w="609"/>
        <w:gridCol w:w="714"/>
        <w:gridCol w:w="815"/>
      </w:tblGrid>
      <w:tr>
        <w:tblPrEx>
          <w:tblCellMar>
            <w:top w:w="15" w:type="dxa"/>
            <w:left w:w="15" w:type="dxa"/>
            <w:bottom w:w="15" w:type="dxa"/>
            <w:right w:w="15" w:type="dxa"/>
          </w:tblCellMar>
        </w:tblPrEx>
        <w:trPr>
          <w:trHeight w:val="784" w:hRule="atLeast"/>
        </w:trPr>
        <w:tc>
          <w:tcPr>
            <w:tcW w:w="8336" w:type="dxa"/>
            <w:gridSpan w:val="16"/>
            <w:vMerge w:val="restart"/>
            <w:shd w:val="clear" w:color="auto" w:fill="auto"/>
            <w:vAlign w:val="center"/>
          </w:tcPr>
          <w:p>
            <w:pPr>
              <w:widowControl/>
              <w:jc w:val="center"/>
              <w:textAlignment w:val="center"/>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kern w:val="0"/>
                <w:sz w:val="28"/>
                <w:szCs w:val="28"/>
                <w:lang w:bidi="ar"/>
              </w:rPr>
              <w:t>202</w:t>
            </w:r>
            <w:r>
              <w:rPr>
                <w:rFonts w:hint="default" w:ascii="Times New Roman" w:hAnsi="Times New Roman" w:eastAsia="宋体" w:cs="Times New Roman"/>
                <w:b/>
                <w:color w:val="000000"/>
                <w:kern w:val="0"/>
                <w:sz w:val="28"/>
                <w:szCs w:val="28"/>
                <w:lang w:val="en-US" w:eastAsia="zh-CN" w:bidi="ar"/>
              </w:rPr>
              <w:t>4</w:t>
            </w:r>
            <w:r>
              <w:rPr>
                <w:rFonts w:hint="default" w:ascii="Times New Roman" w:hAnsi="Times New Roman" w:eastAsia="宋体" w:cs="Times New Roman"/>
                <w:b/>
                <w:color w:val="000000"/>
                <w:kern w:val="0"/>
                <w:sz w:val="28"/>
                <w:szCs w:val="28"/>
                <w:lang w:bidi="ar"/>
              </w:rPr>
              <w:t>年残疾人事业发展补助资金（一般公共预算）执行情况</w:t>
            </w:r>
          </w:p>
        </w:tc>
      </w:tr>
      <w:tr>
        <w:tblPrEx>
          <w:tblCellMar>
            <w:top w:w="15" w:type="dxa"/>
            <w:left w:w="15" w:type="dxa"/>
            <w:bottom w:w="15" w:type="dxa"/>
            <w:right w:w="15" w:type="dxa"/>
          </w:tblCellMar>
        </w:tblPrEx>
        <w:trPr>
          <w:trHeight w:val="487" w:hRule="atLeast"/>
        </w:trPr>
        <w:tc>
          <w:tcPr>
            <w:tcW w:w="8336" w:type="dxa"/>
            <w:gridSpan w:val="16"/>
            <w:vMerge w:val="continue"/>
            <w:shd w:val="clear" w:color="auto" w:fill="auto"/>
            <w:vAlign w:val="center"/>
          </w:tcPr>
          <w:p>
            <w:pPr>
              <w:jc w:val="center"/>
              <w:rPr>
                <w:rFonts w:hint="default" w:ascii="Times New Roman" w:hAnsi="Times New Roman" w:eastAsia="宋体" w:cs="Times New Roman"/>
                <w:color w:val="000000"/>
                <w:sz w:val="32"/>
                <w:szCs w:val="32"/>
              </w:rPr>
            </w:pPr>
          </w:p>
        </w:tc>
      </w:tr>
      <w:tr>
        <w:tblPrEx>
          <w:tblCellMar>
            <w:top w:w="15" w:type="dxa"/>
            <w:left w:w="15" w:type="dxa"/>
            <w:bottom w:w="15" w:type="dxa"/>
            <w:right w:w="15" w:type="dxa"/>
          </w:tblCellMar>
        </w:tblPrEx>
        <w:trPr>
          <w:trHeight w:val="23" w:hRule="atLeast"/>
        </w:trPr>
        <w:tc>
          <w:tcPr>
            <w:tcW w:w="1086" w:type="dxa"/>
            <w:shd w:val="clear" w:color="auto" w:fill="auto"/>
            <w:vAlign w:val="center"/>
          </w:tcPr>
          <w:p>
            <w:pPr>
              <w:jc w:val="center"/>
              <w:rPr>
                <w:rFonts w:hint="default" w:ascii="Times New Roman" w:hAnsi="Times New Roman" w:eastAsia="宋体" w:cs="Times New Roman"/>
                <w:color w:val="000000"/>
                <w:sz w:val="20"/>
                <w:szCs w:val="20"/>
              </w:rPr>
            </w:pPr>
          </w:p>
        </w:tc>
        <w:tc>
          <w:tcPr>
            <w:tcW w:w="759" w:type="dxa"/>
            <w:shd w:val="clear" w:color="auto" w:fill="auto"/>
            <w:vAlign w:val="center"/>
          </w:tcPr>
          <w:p>
            <w:pPr>
              <w:jc w:val="center"/>
              <w:rPr>
                <w:rFonts w:hint="default" w:ascii="Times New Roman" w:hAnsi="Times New Roman" w:eastAsia="宋体" w:cs="Times New Roman"/>
                <w:color w:val="000000"/>
                <w:sz w:val="20"/>
                <w:szCs w:val="20"/>
              </w:rPr>
            </w:pPr>
          </w:p>
        </w:tc>
        <w:tc>
          <w:tcPr>
            <w:tcW w:w="612" w:type="dxa"/>
            <w:gridSpan w:val="2"/>
            <w:shd w:val="clear" w:color="auto" w:fill="auto"/>
            <w:vAlign w:val="center"/>
          </w:tcPr>
          <w:p>
            <w:pPr>
              <w:jc w:val="center"/>
              <w:rPr>
                <w:rFonts w:hint="default" w:ascii="Times New Roman" w:hAnsi="Times New Roman" w:eastAsia="宋体" w:cs="Times New Roman"/>
                <w:color w:val="000000"/>
                <w:sz w:val="20"/>
                <w:szCs w:val="20"/>
              </w:rPr>
            </w:pPr>
          </w:p>
        </w:tc>
        <w:tc>
          <w:tcPr>
            <w:tcW w:w="669" w:type="dxa"/>
            <w:gridSpan w:val="2"/>
            <w:shd w:val="clear" w:color="auto" w:fill="auto"/>
            <w:vAlign w:val="center"/>
          </w:tcPr>
          <w:p>
            <w:pPr>
              <w:jc w:val="center"/>
              <w:rPr>
                <w:rFonts w:hint="default" w:ascii="Times New Roman" w:hAnsi="Times New Roman" w:eastAsia="宋体" w:cs="Times New Roman"/>
                <w:color w:val="000000"/>
                <w:sz w:val="20"/>
                <w:szCs w:val="20"/>
              </w:rPr>
            </w:pPr>
          </w:p>
        </w:tc>
        <w:tc>
          <w:tcPr>
            <w:tcW w:w="1179" w:type="dxa"/>
            <w:gridSpan w:val="2"/>
            <w:shd w:val="clear" w:color="auto" w:fill="auto"/>
            <w:vAlign w:val="center"/>
          </w:tcPr>
          <w:p>
            <w:pPr>
              <w:jc w:val="center"/>
              <w:rPr>
                <w:rFonts w:hint="default" w:ascii="Times New Roman" w:hAnsi="Times New Roman" w:eastAsia="宋体" w:cs="Times New Roman"/>
                <w:color w:val="000000"/>
                <w:sz w:val="20"/>
                <w:szCs w:val="20"/>
              </w:rPr>
            </w:pPr>
          </w:p>
        </w:tc>
        <w:tc>
          <w:tcPr>
            <w:tcW w:w="347" w:type="dxa"/>
            <w:shd w:val="clear" w:color="auto" w:fill="auto"/>
            <w:vAlign w:val="center"/>
          </w:tcPr>
          <w:p>
            <w:pPr>
              <w:jc w:val="center"/>
              <w:rPr>
                <w:rFonts w:hint="default" w:ascii="Times New Roman" w:hAnsi="Times New Roman" w:eastAsia="宋体" w:cs="Times New Roman"/>
                <w:color w:val="000000"/>
                <w:sz w:val="20"/>
                <w:szCs w:val="20"/>
              </w:rPr>
            </w:pPr>
          </w:p>
        </w:tc>
        <w:tc>
          <w:tcPr>
            <w:tcW w:w="822" w:type="dxa"/>
            <w:gridSpan w:val="2"/>
            <w:shd w:val="clear" w:color="auto" w:fill="auto"/>
            <w:vAlign w:val="center"/>
          </w:tcPr>
          <w:p>
            <w:pPr>
              <w:jc w:val="center"/>
              <w:rPr>
                <w:rFonts w:hint="default" w:ascii="Times New Roman" w:hAnsi="Times New Roman" w:eastAsia="宋体" w:cs="Times New Roman"/>
                <w:color w:val="000000"/>
                <w:sz w:val="20"/>
                <w:szCs w:val="20"/>
              </w:rPr>
            </w:pPr>
          </w:p>
        </w:tc>
        <w:tc>
          <w:tcPr>
            <w:tcW w:w="724" w:type="dxa"/>
            <w:gridSpan w:val="2"/>
            <w:shd w:val="clear" w:color="auto" w:fill="auto"/>
            <w:vAlign w:val="center"/>
          </w:tcPr>
          <w:p>
            <w:pPr>
              <w:jc w:val="center"/>
              <w:rPr>
                <w:rFonts w:hint="default" w:ascii="Times New Roman" w:hAnsi="Times New Roman" w:eastAsia="宋体" w:cs="Times New Roman"/>
                <w:color w:val="000000"/>
                <w:sz w:val="20"/>
                <w:szCs w:val="20"/>
              </w:rPr>
            </w:pPr>
          </w:p>
        </w:tc>
        <w:tc>
          <w:tcPr>
            <w:tcW w:w="1323" w:type="dxa"/>
            <w:gridSpan w:val="2"/>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单位：</w:t>
            </w:r>
          </w:p>
        </w:tc>
        <w:tc>
          <w:tcPr>
            <w:tcW w:w="815" w:type="dxa"/>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万元</w:t>
            </w:r>
          </w:p>
        </w:tc>
      </w:tr>
      <w:tr>
        <w:tblPrEx>
          <w:tblCellMar>
            <w:top w:w="15" w:type="dxa"/>
            <w:left w:w="15" w:type="dxa"/>
            <w:bottom w:w="15" w:type="dxa"/>
            <w:right w:w="15" w:type="dxa"/>
          </w:tblCellMar>
        </w:tblPrEx>
        <w:trPr>
          <w:trHeight w:val="23" w:hRule="atLeast"/>
        </w:trPr>
        <w:tc>
          <w:tcPr>
            <w:tcW w:w="108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地区</w:t>
            </w:r>
          </w:p>
        </w:tc>
        <w:tc>
          <w:tcPr>
            <w:tcW w:w="3219" w:type="dxa"/>
            <w:gridSpan w:val="7"/>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预算数</w:t>
            </w:r>
          </w:p>
        </w:tc>
        <w:tc>
          <w:tcPr>
            <w:tcW w:w="3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执行数</w:t>
            </w:r>
          </w:p>
        </w:tc>
        <w:tc>
          <w:tcPr>
            <w:tcW w:w="8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执行率</w:t>
            </w:r>
          </w:p>
        </w:tc>
      </w:tr>
      <w:tr>
        <w:tblPrEx>
          <w:tblCellMar>
            <w:top w:w="15" w:type="dxa"/>
            <w:left w:w="15" w:type="dxa"/>
            <w:bottom w:w="15" w:type="dxa"/>
            <w:right w:w="15" w:type="dxa"/>
          </w:tblCellMar>
        </w:tblPrEx>
        <w:trPr>
          <w:trHeight w:val="23" w:hRule="atLeast"/>
        </w:trPr>
        <w:tc>
          <w:tcPr>
            <w:tcW w:w="10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color w:val="000000"/>
                <w:sz w:val="20"/>
                <w:szCs w:val="20"/>
              </w:rPr>
            </w:pPr>
          </w:p>
        </w:tc>
        <w:tc>
          <w:tcPr>
            <w:tcW w:w="855"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中央资金</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地方资金</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其他资金</w:t>
            </w:r>
          </w:p>
        </w:tc>
        <w:tc>
          <w:tcPr>
            <w:tcW w:w="856"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小计</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中央资金</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地方资金</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其他资金</w:t>
            </w:r>
          </w:p>
        </w:tc>
        <w:tc>
          <w:tcPr>
            <w:tcW w:w="714"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小计</w:t>
            </w:r>
          </w:p>
        </w:tc>
        <w:tc>
          <w:tcPr>
            <w:tcW w:w="815"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color w:val="000000"/>
                <w:sz w:val="20"/>
                <w:szCs w:val="20"/>
              </w:rPr>
            </w:pPr>
          </w:p>
        </w:tc>
      </w:tr>
      <w:tr>
        <w:tblPrEx>
          <w:tblCellMar>
            <w:top w:w="15" w:type="dxa"/>
            <w:left w:w="15" w:type="dxa"/>
            <w:bottom w:w="15" w:type="dxa"/>
            <w:right w:w="15" w:type="dxa"/>
          </w:tblCellMar>
        </w:tblPrEx>
        <w:trPr>
          <w:trHeight w:val="23" w:hRule="atLeast"/>
        </w:trPr>
        <w:tc>
          <w:tcPr>
            <w:tcW w:w="1086"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自治区本级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sz w:val="20"/>
                <w:szCs w:val="20"/>
                <w:lang w:eastAsia="zh-CN"/>
              </w:rPr>
            </w:pPr>
            <w:r>
              <w:rPr>
                <w:rFonts w:hint="eastAsia" w:ascii="宋体" w:hAnsi="宋体" w:eastAsia="宋体" w:cs="宋体"/>
                <w:i w:val="0"/>
                <w:color w:val="000000"/>
                <w:kern w:val="0"/>
                <w:sz w:val="20"/>
                <w:szCs w:val="20"/>
                <w:u w:val="none"/>
                <w:lang w:val="en-US" w:eastAsia="zh-CN" w:bidi="ar"/>
              </w:rPr>
              <w:t>0.00</w:t>
            </w:r>
          </w:p>
        </w:tc>
        <w:tc>
          <w:tcPr>
            <w:tcW w:w="73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70"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966"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6"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20"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乌鲁木齐市</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60.00</w:t>
            </w:r>
          </w:p>
        </w:tc>
        <w:tc>
          <w:tcPr>
            <w:tcW w:w="738"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259.47</w:t>
            </w:r>
          </w:p>
        </w:tc>
        <w:tc>
          <w:tcPr>
            <w:tcW w:w="770"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319.47</w:t>
            </w:r>
          </w:p>
        </w:tc>
        <w:tc>
          <w:tcPr>
            <w:tcW w:w="96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48.10</w:t>
            </w:r>
          </w:p>
        </w:tc>
        <w:tc>
          <w:tcPr>
            <w:tcW w:w="71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230.73</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278.83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87.28%</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克拉玛依市</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5.47</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27.47</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22.00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5.47</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27.47</w:t>
            </w:r>
          </w:p>
        </w:tc>
        <w:tc>
          <w:tcPr>
            <w:tcW w:w="8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伊犁州</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430.00 </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312.70 </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742.70 </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430.00 </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309.70 </w:t>
            </w:r>
          </w:p>
        </w:tc>
        <w:tc>
          <w:tcPr>
            <w:tcW w:w="8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0.00 </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739.70 </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99.60%</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塔城地区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79.00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88.00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79.00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8.40</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87.40</w:t>
            </w:r>
          </w:p>
        </w:tc>
        <w:tc>
          <w:tcPr>
            <w:tcW w:w="8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99.32%</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阿勒泰地区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109.00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208.00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95.66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104.65</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200.31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96.30%</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博州</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88.00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116.00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204.00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88.00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113.32</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201.32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98.69%</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昌吉州</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94.00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16.36</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110.36</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93.39</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16.36</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109.75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99.45%</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巴州</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210.00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35.13</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245.13</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199.65</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32.35</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232.00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94.64%</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阿克苏地区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360.00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467.00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827.00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343.82</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344.88</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688.70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83.28%</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克州</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116.00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56.00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172.00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102.26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55.99</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158.25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92.01%</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喀什地区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595.00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249.54</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844.54</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590.73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249.54</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840.27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99.49%</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和田地区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335.00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288.00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623.00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334.01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283.50</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617.51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99.12%</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吐鲁番市</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121.00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121.00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121.00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哈密市</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39.00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31.60</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1.56</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72.16</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39.00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31.47</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1.56</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72.03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99.82%</w:t>
            </w:r>
          </w:p>
        </w:tc>
      </w:tr>
      <w:tr>
        <w:tblPrEx>
          <w:tblCellMar>
            <w:top w:w="15" w:type="dxa"/>
            <w:left w:w="15" w:type="dxa"/>
            <w:bottom w:w="15" w:type="dxa"/>
            <w:right w:w="15" w:type="dxa"/>
          </w:tblCellMar>
        </w:tblPrEx>
        <w:trPr>
          <w:trHeight w:val="23" w:hRule="atLeast"/>
        </w:trPr>
        <w:tc>
          <w:tcPr>
            <w:tcW w:w="1086"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合计</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2648.00</w:t>
            </w:r>
          </w:p>
        </w:tc>
        <w:tc>
          <w:tcPr>
            <w:tcW w:w="73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1955.27</w:t>
            </w:r>
          </w:p>
        </w:tc>
        <w:tc>
          <w:tcPr>
            <w:tcW w:w="77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1.56</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4604.83</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2593.72</w:t>
            </w:r>
          </w:p>
        </w:tc>
        <w:tc>
          <w:tcPr>
            <w:tcW w:w="71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1786.36</w:t>
            </w:r>
          </w:p>
        </w:tc>
        <w:tc>
          <w:tcPr>
            <w:tcW w:w="82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1.56</w:t>
            </w:r>
          </w:p>
        </w:tc>
        <w:tc>
          <w:tcPr>
            <w:tcW w:w="71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4381.64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95.15%</w:t>
            </w:r>
          </w:p>
        </w:tc>
      </w:tr>
    </w:tbl>
    <w:p>
      <w:pPr>
        <w:rPr>
          <w:rFonts w:hint="default" w:ascii="Times New Roman" w:hAnsi="Times New Roman" w:cs="Times New Roman"/>
        </w:rPr>
      </w:pPr>
    </w:p>
    <w:tbl>
      <w:tblPr>
        <w:tblStyle w:val="8"/>
        <w:tblW w:w="8336" w:type="dxa"/>
        <w:jc w:val="center"/>
        <w:tblLayout w:type="fixed"/>
        <w:tblCellMar>
          <w:top w:w="15" w:type="dxa"/>
          <w:left w:w="15" w:type="dxa"/>
          <w:bottom w:w="15" w:type="dxa"/>
          <w:right w:w="15" w:type="dxa"/>
        </w:tblCellMar>
      </w:tblPr>
      <w:tblGrid>
        <w:gridCol w:w="1220"/>
        <w:gridCol w:w="397"/>
        <w:gridCol w:w="403"/>
        <w:gridCol w:w="353"/>
        <w:gridCol w:w="447"/>
        <w:gridCol w:w="263"/>
        <w:gridCol w:w="493"/>
        <w:gridCol w:w="800"/>
        <w:gridCol w:w="192"/>
        <w:gridCol w:w="608"/>
        <w:gridCol w:w="147"/>
        <w:gridCol w:w="653"/>
        <w:gridCol w:w="67"/>
        <w:gridCol w:w="691"/>
        <w:gridCol w:w="801"/>
        <w:gridCol w:w="801"/>
      </w:tblGrid>
      <w:tr>
        <w:tblPrEx>
          <w:tblCellMar>
            <w:top w:w="15" w:type="dxa"/>
            <w:left w:w="15" w:type="dxa"/>
            <w:bottom w:w="15" w:type="dxa"/>
            <w:right w:w="15" w:type="dxa"/>
          </w:tblCellMar>
        </w:tblPrEx>
        <w:trPr>
          <w:trHeight w:val="740" w:hRule="atLeast"/>
          <w:jc w:val="center"/>
        </w:trPr>
        <w:tc>
          <w:tcPr>
            <w:tcW w:w="8336" w:type="dxa"/>
            <w:gridSpan w:val="16"/>
            <w:vMerge w:val="restart"/>
            <w:shd w:val="clear" w:color="auto" w:fill="auto"/>
            <w:vAlign w:val="center"/>
          </w:tcPr>
          <w:p>
            <w:pPr>
              <w:widowControl/>
              <w:spacing w:line="580" w:lineRule="exact"/>
              <w:jc w:val="center"/>
              <w:textAlignment w:val="center"/>
              <w:rPr>
                <w:rFonts w:hint="default" w:ascii="Times New Roman" w:hAnsi="Times New Roman" w:eastAsia="宋体" w:cs="Times New Roman"/>
                <w:b/>
                <w:color w:val="000000"/>
                <w:kern w:val="0"/>
                <w:sz w:val="28"/>
                <w:szCs w:val="28"/>
                <w:lang w:bidi="ar"/>
              </w:rPr>
            </w:pPr>
            <w:r>
              <w:rPr>
                <w:rFonts w:hint="default" w:ascii="Times New Roman" w:hAnsi="Times New Roman" w:eastAsia="宋体" w:cs="Times New Roman"/>
                <w:b/>
                <w:color w:val="000000"/>
                <w:kern w:val="0"/>
                <w:sz w:val="28"/>
                <w:szCs w:val="28"/>
                <w:lang w:bidi="ar"/>
              </w:rPr>
              <w:t>202</w:t>
            </w:r>
            <w:r>
              <w:rPr>
                <w:rFonts w:hint="default" w:ascii="Times New Roman" w:hAnsi="Times New Roman" w:eastAsia="宋体" w:cs="Times New Roman"/>
                <w:b/>
                <w:color w:val="000000"/>
                <w:kern w:val="0"/>
                <w:sz w:val="28"/>
                <w:szCs w:val="28"/>
                <w:lang w:val="en-US" w:eastAsia="zh-CN" w:bidi="ar"/>
              </w:rPr>
              <w:t>4</w:t>
            </w:r>
            <w:r>
              <w:rPr>
                <w:rFonts w:hint="default" w:ascii="Times New Roman" w:hAnsi="Times New Roman" w:eastAsia="宋体" w:cs="Times New Roman"/>
                <w:b/>
                <w:color w:val="000000"/>
                <w:kern w:val="0"/>
                <w:sz w:val="28"/>
                <w:szCs w:val="28"/>
                <w:lang w:bidi="ar"/>
              </w:rPr>
              <w:t>年中央专项彩票公益金支持残疾人事业发展补助资金</w:t>
            </w:r>
          </w:p>
          <w:p>
            <w:pPr>
              <w:widowControl/>
              <w:spacing w:line="580" w:lineRule="exact"/>
              <w:jc w:val="center"/>
              <w:textAlignment w:val="center"/>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kern w:val="0"/>
                <w:sz w:val="28"/>
                <w:szCs w:val="28"/>
                <w:lang w:bidi="ar"/>
              </w:rPr>
              <w:t>执行情况表</w:t>
            </w:r>
          </w:p>
        </w:tc>
      </w:tr>
      <w:tr>
        <w:tblPrEx>
          <w:tblCellMar>
            <w:top w:w="15" w:type="dxa"/>
            <w:left w:w="15" w:type="dxa"/>
            <w:bottom w:w="15" w:type="dxa"/>
            <w:right w:w="15" w:type="dxa"/>
          </w:tblCellMar>
        </w:tblPrEx>
        <w:trPr>
          <w:trHeight w:val="784" w:hRule="atLeast"/>
          <w:jc w:val="center"/>
        </w:trPr>
        <w:tc>
          <w:tcPr>
            <w:tcW w:w="8336" w:type="dxa"/>
            <w:gridSpan w:val="16"/>
            <w:vMerge w:val="continue"/>
            <w:shd w:val="clear" w:color="auto" w:fill="auto"/>
            <w:vAlign w:val="center"/>
          </w:tcPr>
          <w:p>
            <w:pPr>
              <w:jc w:val="center"/>
              <w:rPr>
                <w:rFonts w:hint="default" w:ascii="Times New Roman" w:hAnsi="Times New Roman" w:eastAsia="宋体" w:cs="Times New Roman"/>
                <w:color w:val="000000"/>
                <w:sz w:val="32"/>
                <w:szCs w:val="32"/>
              </w:rPr>
            </w:pPr>
          </w:p>
        </w:tc>
      </w:tr>
      <w:tr>
        <w:tblPrEx>
          <w:tblCellMar>
            <w:top w:w="15" w:type="dxa"/>
            <w:left w:w="15" w:type="dxa"/>
            <w:bottom w:w="15" w:type="dxa"/>
            <w:right w:w="15" w:type="dxa"/>
          </w:tblCellMar>
        </w:tblPrEx>
        <w:trPr>
          <w:trHeight w:val="23" w:hRule="atLeast"/>
          <w:jc w:val="center"/>
        </w:trPr>
        <w:tc>
          <w:tcPr>
            <w:tcW w:w="1220" w:type="dxa"/>
            <w:shd w:val="clear" w:color="auto" w:fill="auto"/>
            <w:vAlign w:val="center"/>
          </w:tcPr>
          <w:p>
            <w:pPr>
              <w:jc w:val="center"/>
              <w:rPr>
                <w:rFonts w:hint="default" w:ascii="Times New Roman" w:hAnsi="Times New Roman" w:eastAsia="宋体" w:cs="Times New Roman"/>
                <w:color w:val="000000"/>
                <w:sz w:val="32"/>
                <w:szCs w:val="32"/>
              </w:rPr>
            </w:pPr>
          </w:p>
        </w:tc>
        <w:tc>
          <w:tcPr>
            <w:tcW w:w="397" w:type="dxa"/>
            <w:shd w:val="clear" w:color="auto" w:fill="auto"/>
            <w:vAlign w:val="center"/>
          </w:tcPr>
          <w:p>
            <w:pPr>
              <w:jc w:val="center"/>
              <w:rPr>
                <w:rFonts w:hint="default" w:ascii="Times New Roman" w:hAnsi="Times New Roman" w:eastAsia="宋体" w:cs="Times New Roman"/>
                <w:color w:val="000000"/>
                <w:sz w:val="32"/>
                <w:szCs w:val="32"/>
              </w:rPr>
            </w:pPr>
          </w:p>
        </w:tc>
        <w:tc>
          <w:tcPr>
            <w:tcW w:w="756" w:type="dxa"/>
            <w:gridSpan w:val="2"/>
            <w:shd w:val="clear" w:color="auto" w:fill="auto"/>
            <w:vAlign w:val="center"/>
          </w:tcPr>
          <w:p>
            <w:pPr>
              <w:jc w:val="center"/>
              <w:rPr>
                <w:rFonts w:hint="default" w:ascii="Times New Roman" w:hAnsi="Times New Roman" w:eastAsia="宋体" w:cs="Times New Roman"/>
                <w:color w:val="000000"/>
                <w:sz w:val="32"/>
                <w:szCs w:val="32"/>
              </w:rPr>
            </w:pPr>
          </w:p>
        </w:tc>
        <w:tc>
          <w:tcPr>
            <w:tcW w:w="710" w:type="dxa"/>
            <w:gridSpan w:val="2"/>
            <w:shd w:val="clear" w:color="auto" w:fill="auto"/>
            <w:vAlign w:val="center"/>
          </w:tcPr>
          <w:p>
            <w:pPr>
              <w:jc w:val="center"/>
              <w:rPr>
                <w:rFonts w:hint="default" w:ascii="Times New Roman" w:hAnsi="Times New Roman" w:eastAsia="宋体" w:cs="Times New Roman"/>
                <w:color w:val="000000"/>
                <w:sz w:val="32"/>
                <w:szCs w:val="32"/>
              </w:rPr>
            </w:pPr>
          </w:p>
        </w:tc>
        <w:tc>
          <w:tcPr>
            <w:tcW w:w="1293" w:type="dxa"/>
            <w:gridSpan w:val="2"/>
            <w:shd w:val="clear" w:color="auto" w:fill="auto"/>
            <w:vAlign w:val="center"/>
          </w:tcPr>
          <w:p>
            <w:pPr>
              <w:jc w:val="center"/>
              <w:rPr>
                <w:rFonts w:hint="default" w:ascii="Times New Roman" w:hAnsi="Times New Roman" w:eastAsia="宋体" w:cs="Times New Roman"/>
                <w:color w:val="000000"/>
                <w:sz w:val="32"/>
                <w:szCs w:val="32"/>
              </w:rPr>
            </w:pPr>
          </w:p>
        </w:tc>
        <w:tc>
          <w:tcPr>
            <w:tcW w:w="192" w:type="dxa"/>
            <w:shd w:val="clear" w:color="auto" w:fill="auto"/>
            <w:vAlign w:val="center"/>
          </w:tcPr>
          <w:p>
            <w:pPr>
              <w:jc w:val="center"/>
              <w:rPr>
                <w:rFonts w:hint="default" w:ascii="Times New Roman" w:hAnsi="Times New Roman" w:eastAsia="宋体" w:cs="Times New Roman"/>
                <w:color w:val="000000"/>
                <w:sz w:val="32"/>
                <w:szCs w:val="32"/>
              </w:rPr>
            </w:pPr>
          </w:p>
        </w:tc>
        <w:tc>
          <w:tcPr>
            <w:tcW w:w="755" w:type="dxa"/>
            <w:gridSpan w:val="2"/>
            <w:shd w:val="clear" w:color="auto" w:fill="auto"/>
            <w:vAlign w:val="center"/>
          </w:tcPr>
          <w:p>
            <w:pPr>
              <w:jc w:val="center"/>
              <w:rPr>
                <w:rFonts w:hint="default" w:ascii="Times New Roman" w:hAnsi="Times New Roman" w:eastAsia="宋体" w:cs="Times New Roman"/>
                <w:color w:val="000000"/>
                <w:sz w:val="32"/>
                <w:szCs w:val="32"/>
              </w:rPr>
            </w:pPr>
          </w:p>
        </w:tc>
        <w:tc>
          <w:tcPr>
            <w:tcW w:w="720" w:type="dxa"/>
            <w:gridSpan w:val="2"/>
            <w:shd w:val="clear" w:color="auto" w:fill="auto"/>
            <w:vAlign w:val="center"/>
          </w:tcPr>
          <w:p>
            <w:pPr>
              <w:jc w:val="center"/>
              <w:rPr>
                <w:rFonts w:hint="default" w:ascii="Times New Roman" w:hAnsi="Times New Roman" w:eastAsia="宋体" w:cs="Times New Roman"/>
                <w:color w:val="000000"/>
                <w:sz w:val="32"/>
                <w:szCs w:val="32"/>
              </w:rPr>
            </w:pPr>
          </w:p>
        </w:tc>
        <w:tc>
          <w:tcPr>
            <w:tcW w:w="1492" w:type="dxa"/>
            <w:gridSpan w:val="2"/>
            <w:shd w:val="clear" w:color="auto" w:fill="auto"/>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单位：</w:t>
            </w:r>
          </w:p>
        </w:tc>
        <w:tc>
          <w:tcPr>
            <w:tcW w:w="801" w:type="dxa"/>
            <w:shd w:val="clear" w:color="auto" w:fill="auto"/>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万元</w:t>
            </w:r>
          </w:p>
        </w:tc>
      </w:tr>
      <w:tr>
        <w:tblPrEx>
          <w:tblCellMar>
            <w:top w:w="15" w:type="dxa"/>
            <w:left w:w="15" w:type="dxa"/>
            <w:bottom w:w="15" w:type="dxa"/>
            <w:right w:w="15" w:type="dxa"/>
          </w:tblCellMar>
        </w:tblPrEx>
        <w:trPr>
          <w:trHeight w:val="23"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地区</w:t>
            </w:r>
          </w:p>
        </w:tc>
        <w:tc>
          <w:tcPr>
            <w:tcW w:w="3156" w:type="dxa"/>
            <w:gridSpan w:val="7"/>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预算数</w:t>
            </w:r>
          </w:p>
        </w:tc>
        <w:tc>
          <w:tcPr>
            <w:tcW w:w="3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执行数</w:t>
            </w:r>
          </w:p>
        </w:tc>
        <w:tc>
          <w:tcPr>
            <w:tcW w:w="80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执行率</w:t>
            </w:r>
          </w:p>
        </w:tc>
      </w:tr>
      <w:tr>
        <w:tblPrEx>
          <w:tblCellMar>
            <w:top w:w="15" w:type="dxa"/>
            <w:left w:w="15" w:type="dxa"/>
            <w:bottom w:w="15" w:type="dxa"/>
            <w:right w:w="15" w:type="dxa"/>
          </w:tblCellMar>
        </w:tblPrEx>
        <w:trPr>
          <w:trHeight w:val="2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color w:val="000000"/>
                <w:sz w:val="20"/>
                <w:szCs w:val="20"/>
              </w:rPr>
            </w:pPr>
          </w:p>
        </w:tc>
        <w:tc>
          <w:tcPr>
            <w:tcW w:w="800"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中央资金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地方资金</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其他资金</w:t>
            </w:r>
          </w:p>
        </w:tc>
        <w:tc>
          <w:tcPr>
            <w:tcW w:w="80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小计</w:t>
            </w:r>
          </w:p>
        </w:tc>
        <w:tc>
          <w:tcPr>
            <w:tcW w:w="800"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中央资金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地方资金</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其他资金</w:t>
            </w:r>
          </w:p>
        </w:tc>
        <w:tc>
          <w:tcPr>
            <w:tcW w:w="80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小计</w:t>
            </w:r>
          </w:p>
        </w:tc>
        <w:tc>
          <w:tcPr>
            <w:tcW w:w="801"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color w:val="000000"/>
                <w:sz w:val="20"/>
                <w:szCs w:val="20"/>
              </w:rPr>
            </w:pPr>
          </w:p>
        </w:tc>
      </w:tr>
      <w:tr>
        <w:tblPrEx>
          <w:tblCellMar>
            <w:top w:w="15" w:type="dxa"/>
            <w:left w:w="15" w:type="dxa"/>
            <w:bottom w:w="15" w:type="dxa"/>
            <w:right w:w="15" w:type="dxa"/>
          </w:tblCellMar>
        </w:tblPrEx>
        <w:trPr>
          <w:trHeight w:val="23" w:hRule="atLeast"/>
          <w:jc w:val="center"/>
        </w:trPr>
        <w:tc>
          <w:tcPr>
            <w:tcW w:w="1220" w:type="dxa"/>
            <w:tcBorders>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自治区本级</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1386.00</w:t>
            </w:r>
          </w:p>
        </w:tc>
        <w:tc>
          <w:tcPr>
            <w:tcW w:w="80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6"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1386.00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1298.26</w:t>
            </w:r>
          </w:p>
        </w:tc>
        <w:tc>
          <w:tcPr>
            <w:tcW w:w="80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8"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1298.26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93.67%</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乌鲁木齐市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380.00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73.00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453.00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342.08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71.42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413.50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91.28%</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克拉玛依市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93.00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93.00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伊犁州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624.00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769.94</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1393.94</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614.30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769.84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1384.14</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99.30%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塔城地区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182.00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182.00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182.00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182.00</w:t>
            </w:r>
          </w:p>
        </w:tc>
        <w:tc>
          <w:tcPr>
            <w:tcW w:w="8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阿勒泰地区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120.00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119.40</w:t>
            </w:r>
          </w:p>
        </w:tc>
        <w:tc>
          <w:tcPr>
            <w:tcW w:w="80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11.00</w:t>
            </w:r>
          </w:p>
        </w:tc>
        <w:tc>
          <w:tcPr>
            <w:tcW w:w="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130.40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99.54%</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博州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145.00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229.00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140.50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84.00</w:t>
            </w:r>
          </w:p>
        </w:tc>
        <w:tc>
          <w:tcPr>
            <w:tcW w:w="75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224.50</w:t>
            </w:r>
          </w:p>
        </w:tc>
        <w:tc>
          <w:tcPr>
            <w:tcW w:w="8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98.03%</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昌吉州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123.00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78.01</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201.01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123.00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78.01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201.01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巴州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474.00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370.72</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844.72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428.19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308.27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736.46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87.18%</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阿克苏地区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845.00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227.17</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1072.17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688.68</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220.46</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909.14</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84.79%</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克州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213.00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217.00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131.77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4.00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135.77</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62.57%</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喀什地区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1160.00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280.55</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1440.55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973.57</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271.68</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1245.25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86.44%</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和田地区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640.00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172.00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812.00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592.30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164.89</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757.19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93.25%</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吐鲁番市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219.00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219.00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219.00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219.00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哈密市</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114.90</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185.90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71.00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114.90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185.90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100.00%</w:t>
            </w:r>
          </w:p>
        </w:tc>
      </w:tr>
      <w:tr>
        <w:tblPrEx>
          <w:tblCellMar>
            <w:top w:w="15" w:type="dxa"/>
            <w:left w:w="15" w:type="dxa"/>
            <w:bottom w:w="15" w:type="dxa"/>
            <w:right w:w="15" w:type="dxa"/>
          </w:tblCellMar>
        </w:tblPrEx>
        <w:trPr>
          <w:trHeight w:val="23" w:hRule="atLeast"/>
          <w:jc w:val="center"/>
        </w:trPr>
        <w:tc>
          <w:tcPr>
            <w:tcW w:w="1220" w:type="dxa"/>
            <w:tcBorders>
              <w:top w:val="single" w:color="000000" w:sz="4" w:space="0"/>
              <w:left w:val="single" w:color="000000" w:sz="4" w:space="0"/>
              <w:bottom w:val="single" w:color="000000" w:sz="4" w:space="0"/>
            </w:tcBorders>
            <w:shd w:val="clear" w:color="auto" w:fill="auto"/>
            <w:vAlign w:val="bottom"/>
          </w:tcPr>
          <w:p>
            <w:pPr>
              <w:widowControl/>
              <w:jc w:val="center"/>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合计</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6663.00</w:t>
            </w:r>
          </w:p>
        </w:tc>
        <w:tc>
          <w:tcPr>
            <w:tcW w:w="80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2197.29</w:t>
            </w:r>
          </w:p>
        </w:tc>
        <w:tc>
          <w:tcPr>
            <w:tcW w:w="75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8860.29</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6005.05</w:t>
            </w:r>
          </w:p>
        </w:tc>
        <w:tc>
          <w:tcPr>
            <w:tcW w:w="80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2110.47</w:t>
            </w: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0.00</w:t>
            </w:r>
          </w:p>
        </w:tc>
        <w:tc>
          <w:tcPr>
            <w:tcW w:w="80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8115.52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宋体" w:hAnsi="宋体" w:eastAsia="宋体" w:cs="宋体"/>
                <w:i w:val="0"/>
                <w:color w:val="000000"/>
                <w:kern w:val="0"/>
                <w:sz w:val="20"/>
                <w:szCs w:val="20"/>
                <w:u w:val="none"/>
                <w:lang w:val="en-US" w:eastAsia="zh-CN" w:bidi="ar"/>
              </w:rPr>
              <w:t>91.59%</w:t>
            </w:r>
          </w:p>
        </w:tc>
      </w:tr>
    </w:tbl>
    <w:p>
      <w:pPr>
        <w:pStyle w:val="3"/>
        <w:ind w:firstLine="0" w:firstLineChars="0"/>
        <w:rPr>
          <w:rFonts w:hint="default" w:ascii="Times New Roman" w:hAnsi="Times New Roman" w:cs="Times New Roman"/>
        </w:rPr>
      </w:pPr>
    </w:p>
    <w:p>
      <w:pPr>
        <w:pStyle w:val="2"/>
        <w:spacing w:before="0" w:beforeAutospacing="0" w:after="0" w:afterAutospacing="0" w:line="580" w:lineRule="exact"/>
        <w:ind w:firstLine="643" w:firstLineChars="200"/>
        <w:rPr>
          <w:rFonts w:hint="default" w:ascii="Times New Roman" w:hAnsi="Times New Roman" w:eastAsia="楷体" w:cs="Times New Roman"/>
          <w:color w:val="FF0000"/>
          <w:kern w:val="2"/>
          <w:sz w:val="32"/>
          <w:szCs w:val="32"/>
        </w:rPr>
      </w:pPr>
      <w:r>
        <w:rPr>
          <w:rFonts w:hint="default" w:ascii="Times New Roman" w:hAnsi="Times New Roman" w:eastAsia="楷体" w:cs="Times New Roman"/>
          <w:kern w:val="2"/>
          <w:sz w:val="32"/>
          <w:szCs w:val="32"/>
        </w:rPr>
        <w:t>（二）项目资金管理情况分析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1.资金分配科学性。</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自治区残疾人联合会</w:t>
      </w:r>
      <w:r>
        <w:rPr>
          <w:rFonts w:hint="default" w:ascii="Times New Roman" w:hAnsi="Times New Roman" w:eastAsia="仿宋" w:cs="Times New Roman"/>
          <w:sz w:val="32"/>
          <w:szCs w:val="32"/>
        </w:rPr>
        <w:t>严格按照中央拨款文件</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财政部关于下达2024年中央财政残疾人事业发展补助资金预算的通</w:t>
      </w:r>
      <w:r>
        <w:rPr>
          <w:rFonts w:hint="default" w:ascii="Times New Roman" w:hAnsi="Times New Roman" w:eastAsia="仿宋" w:cs="Times New Roman"/>
          <w:sz w:val="32"/>
          <w:szCs w:val="32"/>
        </w:rPr>
        <w:t>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财社〔2024〕39号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财政部关于提前下达2024年中央财政残疾人事业发展补助资金预算的通知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财社〔2023〕132号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规定的使用范围分配资金，资金分配额度科学合理，分配依据充分，并结合实际，对乡村振兴重点帮扶地区适当倾斜。对绩效评价结果差，预算执行不到位、资金结余消化慢的地方，资金适当扣减。</w:t>
      </w:r>
    </w:p>
    <w:p>
      <w:pPr>
        <w:snapToGrid w:val="0"/>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2.资金下达及时性。</w:t>
      </w:r>
    </w:p>
    <w:p>
      <w:pPr>
        <w:snapToGrid w:val="0"/>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2023年10月30日，《财政部关于提前下达2024年中央财政残疾人事业发展补助资金预算的通知》（财社〔2023〕132号），</w:t>
      </w:r>
      <w:r>
        <w:rPr>
          <w:rFonts w:hint="default" w:ascii="Times New Roman" w:hAnsi="Times New Roman" w:eastAsia="仿宋" w:cs="Times New Roman"/>
          <w:sz w:val="32"/>
          <w:szCs w:val="32"/>
        </w:rPr>
        <w:t>2023年12月7日</w:t>
      </w:r>
      <w:r>
        <w:rPr>
          <w:rFonts w:hint="eastAsia" w:ascii="Times New Roman" w:hAnsi="Times New Roman" w:eastAsia="仿宋" w:cs="Times New Roman"/>
          <w:sz w:val="32"/>
          <w:szCs w:val="32"/>
          <w:lang w:eastAsia="zh-CN"/>
        </w:rPr>
        <w:t>，</w:t>
      </w:r>
      <w:r>
        <w:rPr>
          <w:rStyle w:val="10"/>
          <w:rFonts w:hint="default" w:ascii="Times New Roman" w:hAnsi="Times New Roman" w:eastAsia="仿宋" w:cs="Times New Roman"/>
          <w:b w:val="0"/>
          <w:spacing w:val="-4"/>
          <w:sz w:val="32"/>
          <w:szCs w:val="32"/>
        </w:rPr>
        <w:t>自治区《关于提前下达2024年中央残疾人事业发展补助资金预算的通知》（新财社</w:t>
      </w:r>
      <w:r>
        <w:rPr>
          <w:rFonts w:hint="default" w:ascii="Times New Roman" w:hAnsi="Times New Roman" w:eastAsia="仿宋" w:cs="Times New Roman"/>
          <w:sz w:val="32"/>
          <w:szCs w:val="32"/>
        </w:rPr>
        <w:t>〔2023〕196号）6176万元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2024年4月10日，《</w:t>
      </w:r>
      <w:r>
        <w:rPr>
          <w:rFonts w:hint="eastAsia" w:ascii="Times New Roman" w:hAnsi="Times New Roman" w:eastAsia="仿宋" w:cs="Times New Roman"/>
          <w:sz w:val="32"/>
          <w:szCs w:val="32"/>
          <w:lang w:eastAsia="zh-CN"/>
        </w:rPr>
        <w:t>财政部关于下达2024年中央财政残疾人事业发展补助资金预算的通知</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eastAsia="zh-CN"/>
        </w:rPr>
        <w:t>（财社〔2024〕39号），</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年5月24日，《关于拨付2024年中央财政残疾人事业发展补助资金预算的通知》</w:t>
      </w:r>
      <w:r>
        <w:rPr>
          <w:rStyle w:val="10"/>
          <w:rFonts w:hint="default" w:ascii="Times New Roman" w:hAnsi="Times New Roman" w:eastAsia="仿宋" w:cs="Times New Roman"/>
          <w:b w:val="0"/>
          <w:spacing w:val="-4"/>
          <w:sz w:val="32"/>
          <w:szCs w:val="32"/>
        </w:rPr>
        <w:t>（新财社</w:t>
      </w:r>
      <w:r>
        <w:rPr>
          <w:rFonts w:hint="default" w:ascii="Times New Roman" w:hAnsi="Times New Roman" w:eastAsia="仿宋" w:cs="Times New Roman"/>
          <w:sz w:val="32"/>
          <w:szCs w:val="32"/>
        </w:rPr>
        <w:t>〔2024〕45号）3135万元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2023年12月24日，《关于提前下达2024年自治区财政残疾人事业发展补助资金的通知》</w:t>
      </w:r>
      <w:r>
        <w:rPr>
          <w:rStyle w:val="10"/>
          <w:rFonts w:hint="default" w:ascii="Times New Roman" w:hAnsi="Times New Roman" w:eastAsia="仿宋" w:cs="Times New Roman"/>
          <w:b w:val="0"/>
          <w:spacing w:val="-4"/>
          <w:sz w:val="32"/>
          <w:szCs w:val="32"/>
        </w:rPr>
        <w:t>（新财社</w:t>
      </w:r>
      <w:r>
        <w:rPr>
          <w:rFonts w:hint="default" w:ascii="Times New Roman" w:hAnsi="Times New Roman" w:eastAsia="仿宋" w:cs="Times New Roman"/>
          <w:sz w:val="32"/>
          <w:szCs w:val="32"/>
        </w:rPr>
        <w:t>〔2023〕205号）4005万元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其中与中央财政残疾人事业发展补助资金投入同一项目的资金为1648万元</w:t>
      </w:r>
      <w:r>
        <w:rPr>
          <w:rFonts w:hint="eastAsia" w:ascii="Times New Roman" w:hAnsi="Times New Roman" w:eastAsia="仿宋" w:cs="Times New Roman"/>
          <w:sz w:val="32"/>
          <w:szCs w:val="32"/>
          <w:lang w:eastAsia="zh-CN"/>
        </w:rPr>
        <w:t>。以上</w:t>
      </w:r>
      <w:r>
        <w:rPr>
          <w:rFonts w:hint="default" w:ascii="Times New Roman" w:hAnsi="Times New Roman" w:eastAsia="仿宋" w:cs="Times New Roman"/>
          <w:sz w:val="32"/>
          <w:szCs w:val="32"/>
        </w:rPr>
        <w:t>资金分解下达各地州，资金分解下达及时有效。</w:t>
      </w:r>
    </w:p>
    <w:p>
      <w:pPr>
        <w:snapToGrid w:val="0"/>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3.资金拨付合规性。</w:t>
      </w:r>
    </w:p>
    <w:p>
      <w:pPr>
        <w:snapToGrid w:val="0"/>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财政部关于提前下达2024年中央财政残疾人事业发展补助资金预算的通知》（财社〔2023〕132号）、《财政部关于下达2024年中央财政残疾人事业发展补助资金预算的通知》（财社〔2024〕39号）等文件要求，一般公共预算资金统筹用于7岁以上残疾人康复、农村困难残疾人实用技术培训、阳光家园计划等方面支出，中央专项彩票公益金用于0-6岁残疾儿童康复救助及早期干预、困难重度残疾人家庭无障碍改造、残疾人康复和托养机构设备补助、残疾人文化服务、困难智力精神和重度残疾人残疾评定补贴、残疾学生助学等方面支出，资金拨付合规。</w:t>
      </w:r>
    </w:p>
    <w:p>
      <w:pPr>
        <w:snapToGrid w:val="0"/>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4.资金使用规范性。</w:t>
      </w:r>
    </w:p>
    <w:p>
      <w:pPr>
        <w:snapToGrid w:val="0"/>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项目实施过程中严格按照《新疆维吾尔自治区残疾人事业发展补助资金管理办法》执行。按照财政绩效监控要求，逐项制定专项实施方案，明确了年度执行计划、工作任务、验收评价等方面的工作要求。资金严格按照自治区残疾人联合会项目管理制度、办法，依托财务管理一体化平台开展全流程资金管控，无违规执行项目资金情况发生。</w:t>
      </w:r>
    </w:p>
    <w:p>
      <w:pPr>
        <w:snapToGrid w:val="0"/>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5.资金执行准确性。</w:t>
      </w:r>
    </w:p>
    <w:p>
      <w:pPr>
        <w:snapToGrid w:val="0"/>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会严格按照《关于印发&lt;自治区本级财政支出绩效评价管理暂行办法&gt;的通知》新财预〔2018〕188号，《关于印发&lt;自治区本级预算绩效监控管理暂行办法&gt;的通知》新财预〔2018〕191号、《新疆维吾尔自治区残疾人事业发展补助资金管理办法》等相关文件要求，实施专项资金的使用和管理，与财政厅配合实行动态监控，发现问题，及时纠正，资金执行准确。</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6.预算绩效管理情况。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明确预算项目责任单位的主要责任，突出重要考核时间节点，重点抓好每年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做好项目绩效评价工作，切实提高财政资金使用效益，资金安全规范使用，年度绩效目标如期实现。</w:t>
      </w:r>
    </w:p>
    <w:p>
      <w:pPr>
        <w:pStyle w:val="3"/>
        <w:spacing w:line="580" w:lineRule="exact"/>
        <w:ind w:firstLine="643"/>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7.支出责任履行情况。</w:t>
      </w:r>
    </w:p>
    <w:p>
      <w:pPr>
        <w:pStyle w:val="3"/>
        <w:spacing w:line="58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自治区财政厅拨付足额经费用于残疾人事业发展补助资金项目</w:t>
      </w:r>
      <w:r>
        <w:rPr>
          <w:rStyle w:val="10"/>
          <w:rFonts w:hint="default" w:ascii="Times New Roman" w:hAnsi="Times New Roman" w:eastAsia="仿宋" w:cs="Times New Roman"/>
          <w:b w:val="0"/>
          <w:spacing w:val="-4"/>
          <w:sz w:val="32"/>
          <w:szCs w:val="32"/>
        </w:rPr>
        <w:t>；</w:t>
      </w:r>
      <w:r>
        <w:rPr>
          <w:rFonts w:hint="default" w:ascii="Times New Roman" w:hAnsi="Times New Roman" w:eastAsia="仿宋_GB2312" w:cs="Times New Roman"/>
          <w:sz w:val="32"/>
          <w:szCs w:val="32"/>
        </w:rPr>
        <w:t>自治区残疾人联合会要求地州市残疾人联合会根据政策规定严格审核，确保补贴对象符合政策要求，遵循公开、公正、公平的原则；</w:t>
      </w:r>
      <w:r>
        <w:rPr>
          <w:rFonts w:hint="default" w:ascii="Times New Roman" w:hAnsi="Times New Roman" w:eastAsia="仿宋" w:cs="Times New Roman"/>
          <w:sz w:val="32"/>
          <w:szCs w:val="32"/>
        </w:rPr>
        <w:t>财政厅、自治区残疾人联合会联合印发《新疆维吾尔自治区残疾人事业发展补助资金管理办法》</w:t>
      </w:r>
      <w:r>
        <w:rPr>
          <w:rFonts w:hint="default" w:ascii="Times New Roman" w:hAnsi="Times New Roman" w:eastAsia="仿宋_GB2312" w:cs="Times New Roman"/>
          <w:sz w:val="32"/>
          <w:szCs w:val="32"/>
        </w:rPr>
        <w:t>，建立健全残疾人事业发展补助资金项目管理制度，确保资金使用合理、透明、安全；自治区残疾人联合会通过调研督导，及时总结经验和问题，不断完善项目执行和支付方式，保障残疾人事业发展补助资金项目履行，情况良好。</w:t>
      </w:r>
    </w:p>
    <w:p>
      <w:pPr>
        <w:spacing w:line="58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（三）总体绩效目标完成情况分析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一般公共预算资金：</w:t>
      </w:r>
    </w:p>
    <w:p>
      <w:pPr>
        <w:snapToGrid w:val="0"/>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新疆实际按计划完成。</w:t>
      </w:r>
    </w:p>
    <w:p>
      <w:pPr>
        <w:pStyle w:val="2"/>
        <w:spacing w:before="0" w:beforeAutospacing="0" w:after="0" w:afterAutospacing="0" w:line="580" w:lineRule="exact"/>
        <w:ind w:firstLine="640" w:firstLineChars="200"/>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目标2：通过农村困难残疾人实用技术培训项目的实施，进一步巩固脱贫攻坚成果，让更多有需求的残疾人获得生产劳动技能，促进就业增收。新疆实际按计划完成。</w:t>
      </w:r>
    </w:p>
    <w:p>
      <w:pPr>
        <w:pStyle w:val="2"/>
        <w:spacing w:before="0" w:beforeAutospacing="0" w:after="0" w:afterAutospacing="0" w:line="580" w:lineRule="exact"/>
        <w:ind w:firstLine="640" w:firstLineChars="200"/>
        <w:rPr>
          <w:rFonts w:hint="default" w:ascii="Times New Roman" w:hAnsi="Times New Roman" w:cs="Times New Roman"/>
          <w:color w:val="FF0000"/>
        </w:rPr>
      </w:pPr>
      <w:r>
        <w:rPr>
          <w:rFonts w:hint="default" w:ascii="Times New Roman" w:hAnsi="Times New Roman" w:eastAsia="仿宋" w:cs="Times New Roman"/>
          <w:b w:val="0"/>
          <w:bCs w:val="0"/>
          <w:kern w:val="2"/>
          <w:sz w:val="32"/>
          <w:szCs w:val="32"/>
        </w:rPr>
        <w:t>目标3：通过“阳光家园计划”项目年度工作的实施，帮助残疾人得到托养照料。新疆</w:t>
      </w:r>
      <w:r>
        <w:rPr>
          <w:rFonts w:hint="eastAsia" w:ascii="Times New Roman" w:hAnsi="Times New Roman" w:eastAsia="仿宋" w:cs="Times New Roman"/>
          <w:b w:val="0"/>
          <w:bCs w:val="0"/>
          <w:kern w:val="2"/>
          <w:sz w:val="32"/>
          <w:szCs w:val="32"/>
          <w:lang w:val="en-US" w:eastAsia="zh-CN"/>
        </w:rPr>
        <w:t>实际</w:t>
      </w:r>
      <w:r>
        <w:rPr>
          <w:rFonts w:hint="default" w:ascii="Times New Roman" w:hAnsi="Times New Roman" w:eastAsia="仿宋" w:cs="Times New Roman"/>
          <w:b w:val="0"/>
          <w:bCs w:val="0"/>
          <w:kern w:val="2"/>
          <w:sz w:val="32"/>
          <w:szCs w:val="32"/>
        </w:rPr>
        <w:t>按计划完成。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中央彩票公益金：</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新疆实际按计划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目标2：支持困难重度残疾人实施家庭无障碍改造，改善残疾人居家环境。新疆实际按计划完成。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目标3：为残疾人康复和托养机构配置托养设备，提升残疾人康复和托养能力。新疆实际按计划完成。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目标4：通过实施残疾人文化进社区项目，使残疾人就近就便参加文化活动，丰富精神文化生活。通过实施电视手语栏目及融媒体建设项目，使残联传播力、影响力进一步提升。新疆实际按计划完成。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目标5：为困难智力、精神和重度残疾人提供残疾评定补贴，减轻残疾人经济负担。新疆实际按计划完成。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目标6：资助中高等特殊教育学校（院）改善办学条件、加强实训基地建设，以提高教育质量，使更多残疾人获得接受有质量的教育机会。新疆实际按计划完成。</w:t>
      </w:r>
    </w:p>
    <w:p>
      <w:pPr>
        <w:spacing w:line="58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（四）绩效指标完成情况分析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一般公共预算资金：</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1.产出指标完成情况分析。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（1）数量指标。</w:t>
      </w:r>
    </w:p>
    <w:p>
      <w:pPr>
        <w:spacing w:line="58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指标1.财政部随文下达有需求的7岁以上残疾儿童和成年残疾人得到康复服务的比例指标，指标值为≥85%，新疆实际完成98.</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%，完成率</w:t>
      </w:r>
      <w:r>
        <w:rPr>
          <w:rFonts w:hint="default" w:ascii="Times New Roman" w:hAnsi="Times New Roman" w:eastAsia="仿宋" w:cs="Times New Roman"/>
          <w:sz w:val="32"/>
          <w:szCs w:val="32"/>
          <w:lang w:val="en-US" w:eastAsia="zh-CN"/>
        </w:rPr>
        <w:t>115.41</w:t>
      </w:r>
      <w:r>
        <w:rPr>
          <w:rFonts w:hint="default" w:ascii="Times New Roman" w:hAnsi="Times New Roman" w:eastAsia="仿宋" w:cs="Times New Roman"/>
          <w:sz w:val="32"/>
          <w:szCs w:val="32"/>
        </w:rPr>
        <w:t>%，偏差率</w:t>
      </w:r>
      <w:r>
        <w:rPr>
          <w:rFonts w:hint="default" w:ascii="Times New Roman" w:hAnsi="Times New Roman" w:eastAsia="仿宋" w:cs="Times New Roman"/>
          <w:sz w:val="32"/>
          <w:szCs w:val="32"/>
          <w:lang w:val="en-US" w:eastAsia="zh-CN"/>
        </w:rPr>
        <w:t>15.41</w:t>
      </w:r>
      <w:r>
        <w:rPr>
          <w:rFonts w:hint="default" w:ascii="Times New Roman" w:hAnsi="Times New Roman" w:eastAsia="仿宋" w:cs="Times New Roman"/>
          <w:color w:val="000000" w:themeColor="text1"/>
          <w:sz w:val="32"/>
          <w:szCs w:val="32"/>
          <w14:textFill>
            <w14:solidFill>
              <w14:schemeClr w14:val="tx1"/>
            </w14:solidFill>
          </w14:textFill>
        </w:rPr>
        <w:t>%。</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指标2.财政部随文下达培训农村困难残疾人人次数指标，指标值为≥1776人次，新疆实际完成</w:t>
      </w:r>
      <w:r>
        <w:rPr>
          <w:rFonts w:hint="default" w:ascii="Times New Roman" w:hAnsi="Times New Roman" w:eastAsia="仿宋" w:cs="Times New Roman"/>
          <w:b w:val="0"/>
          <w:bCs w:val="0"/>
          <w:kern w:val="2"/>
          <w:sz w:val="32"/>
          <w:szCs w:val="32"/>
          <w:lang w:val="en-US" w:eastAsia="zh-CN"/>
        </w:rPr>
        <w:t>1772</w:t>
      </w:r>
      <w:r>
        <w:rPr>
          <w:rFonts w:hint="default" w:ascii="Times New Roman" w:hAnsi="Times New Roman" w:eastAsia="仿宋" w:cs="Times New Roman"/>
          <w:b w:val="0"/>
          <w:bCs w:val="0"/>
          <w:kern w:val="2"/>
          <w:sz w:val="32"/>
          <w:szCs w:val="32"/>
        </w:rPr>
        <w:t>人次，完成率</w:t>
      </w:r>
      <w:r>
        <w:rPr>
          <w:rFonts w:hint="default" w:ascii="Times New Roman" w:hAnsi="Times New Roman" w:eastAsia="仿宋" w:cs="Times New Roman"/>
          <w:b w:val="0"/>
          <w:bCs w:val="0"/>
          <w:kern w:val="2"/>
          <w:sz w:val="32"/>
          <w:szCs w:val="32"/>
          <w:lang w:val="en-US" w:eastAsia="zh-CN"/>
        </w:rPr>
        <w:t>99.77</w:t>
      </w:r>
      <w:r>
        <w:rPr>
          <w:rFonts w:hint="default" w:ascii="Times New Roman" w:hAnsi="Times New Roman" w:eastAsia="仿宋" w:cs="Times New Roman"/>
          <w:b w:val="0"/>
          <w:bCs w:val="0"/>
          <w:kern w:val="2"/>
          <w:sz w:val="32"/>
          <w:szCs w:val="32"/>
        </w:rPr>
        <w:t>%，偏差率</w:t>
      </w:r>
      <w:r>
        <w:rPr>
          <w:rFonts w:hint="default" w:ascii="Times New Roman" w:hAnsi="Times New Roman" w:eastAsia="仿宋" w:cs="Times New Roman"/>
          <w:b w:val="0"/>
          <w:bCs w:val="0"/>
          <w:kern w:val="2"/>
          <w:sz w:val="32"/>
          <w:szCs w:val="32"/>
          <w:lang w:val="en-US" w:eastAsia="zh-CN"/>
        </w:rPr>
        <w:t>0.23</w:t>
      </w:r>
      <w:r>
        <w:rPr>
          <w:rFonts w:hint="default" w:ascii="Times New Roman" w:hAnsi="Times New Roman" w:eastAsia="仿宋" w:cs="Times New Roman"/>
          <w:b w:val="0"/>
          <w:bCs w:val="0"/>
          <w:kern w:val="2"/>
          <w:sz w:val="32"/>
          <w:szCs w:val="32"/>
        </w:rPr>
        <w:t>%。</w:t>
      </w:r>
      <w:r>
        <w:rPr>
          <w:rFonts w:hint="default" w:ascii="Times New Roman" w:hAnsi="Times New Roman" w:eastAsia="仿宋" w:cs="Times New Roman"/>
          <w:b w:val="0"/>
          <w:bCs w:val="0"/>
          <w:kern w:val="2"/>
          <w:sz w:val="32"/>
          <w:szCs w:val="32"/>
          <w:lang w:eastAsia="zh-CN"/>
        </w:rPr>
        <w:t>偏差原因：在实施农村困难残疾人实用技术培训项目中，个别地（州）县（市）残联对使用技术培训前的统筹谋划不足。</w:t>
      </w:r>
    </w:p>
    <w:p>
      <w:pPr>
        <w:spacing w:line="58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指标3.财政部随文下达接受托养服务资助人次数，指标值为≥</w:t>
      </w:r>
      <w:r>
        <w:rPr>
          <w:rFonts w:hint="default" w:ascii="Times New Roman" w:hAnsi="Times New Roman" w:eastAsia="仿宋" w:cs="Times New Roman"/>
          <w:sz w:val="32"/>
          <w:szCs w:val="32"/>
          <w:lang w:val="en-US" w:eastAsia="zh-CN"/>
        </w:rPr>
        <w:t>3531</w:t>
      </w:r>
      <w:r>
        <w:rPr>
          <w:rFonts w:hint="default" w:ascii="Times New Roman" w:hAnsi="Times New Roman" w:eastAsia="仿宋" w:cs="Times New Roman"/>
          <w:sz w:val="32"/>
          <w:szCs w:val="32"/>
        </w:rPr>
        <w:t>人次，新疆实际完成3605人次，完成率</w:t>
      </w:r>
      <w:r>
        <w:rPr>
          <w:rFonts w:hint="default" w:ascii="Times New Roman" w:hAnsi="Times New Roman" w:eastAsia="仿宋" w:cs="Times New Roman"/>
          <w:sz w:val="32"/>
          <w:szCs w:val="32"/>
          <w:lang w:val="en-US" w:eastAsia="zh-CN"/>
        </w:rPr>
        <w:t>102.10</w:t>
      </w:r>
      <w:r>
        <w:rPr>
          <w:rFonts w:hint="default" w:ascii="Times New Roman" w:hAnsi="Times New Roman" w:eastAsia="仿宋" w:cs="Times New Roman"/>
          <w:sz w:val="32"/>
          <w:szCs w:val="32"/>
        </w:rPr>
        <w:t>%，偏差率</w:t>
      </w:r>
      <w:r>
        <w:rPr>
          <w:rFonts w:hint="default" w:ascii="Times New Roman" w:hAnsi="Times New Roman" w:eastAsia="仿宋" w:cs="Times New Roman"/>
          <w:sz w:val="32"/>
          <w:szCs w:val="32"/>
          <w:lang w:val="en-US" w:eastAsia="zh-CN"/>
        </w:rPr>
        <w:t>2.10</w:t>
      </w:r>
      <w:r>
        <w:rPr>
          <w:rFonts w:hint="default" w:ascii="Times New Roman" w:hAnsi="Times New Roman" w:eastAsia="仿宋" w:cs="Times New Roman"/>
          <w:sz w:val="32"/>
          <w:szCs w:val="32"/>
        </w:rPr>
        <w:t>%。</w:t>
      </w:r>
    </w:p>
    <w:p>
      <w:pPr>
        <w:spacing w:line="580" w:lineRule="exact"/>
        <w:ind w:firstLine="643" w:firstLineChars="200"/>
        <w:jc w:val="left"/>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z w:val="32"/>
          <w:szCs w:val="32"/>
        </w:rPr>
        <w:t>（2）质量指标。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指标1.财政部随文下达接受农村实用技术培训的残疾人掌握的生产技能数量指标，指标值为1-2门，新疆实际完成</w:t>
      </w:r>
      <w:r>
        <w:rPr>
          <w:rFonts w:hint="default" w:ascii="Times New Roman" w:hAnsi="Times New Roman" w:eastAsia="仿宋" w:cs="Times New Roman"/>
          <w:color w:val="auto"/>
          <w:sz w:val="32"/>
          <w:szCs w:val="32"/>
        </w:rPr>
        <w:t>2</w:t>
      </w:r>
      <w:r>
        <w:rPr>
          <w:rFonts w:hint="default" w:ascii="Times New Roman" w:hAnsi="Times New Roman" w:eastAsia="仿宋" w:cs="Times New Roman"/>
          <w:sz w:val="32"/>
          <w:szCs w:val="32"/>
        </w:rPr>
        <w:t>门，完成率100%。</w:t>
      </w:r>
    </w:p>
    <w:p>
      <w:pPr>
        <w:spacing w:line="580" w:lineRule="exact"/>
        <w:ind w:left="63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（3）时效指标。</w:t>
      </w:r>
    </w:p>
    <w:p>
      <w:pPr>
        <w:spacing w:line="58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指标1.财政部随文下达向本行政区域县级以上财政部门下达补助资金,指标值为收到补助资金后30日内，</w:t>
      </w:r>
      <w:r>
        <w:rPr>
          <w:rFonts w:hint="default" w:ascii="Times New Roman" w:hAnsi="Times New Roman" w:eastAsia="仿宋" w:cs="Times New Roman"/>
          <w:color w:val="000000" w:themeColor="text1"/>
          <w:sz w:val="32"/>
          <w:szCs w:val="32"/>
          <w:highlight w:val="none"/>
          <w14:textFill>
            <w14:solidFill>
              <w14:schemeClr w14:val="tx1"/>
            </w14:solidFill>
          </w14:textFill>
        </w:rPr>
        <w:t>新疆实际完成</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为</w:t>
      </w:r>
      <w:r>
        <w:rPr>
          <w:rFonts w:hint="default" w:ascii="Times New Roman" w:hAnsi="Times New Roman" w:eastAsia="仿宋" w:cs="Times New Roman"/>
          <w:sz w:val="32"/>
          <w:szCs w:val="32"/>
          <w:highlight w:val="none"/>
        </w:rPr>
        <w:t>收到补助资金后30日内</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sz w:val="32"/>
          <w:szCs w:val="32"/>
          <w:highlight w:val="none"/>
        </w:rPr>
        <w:t>完成率100%。</w:t>
      </w:r>
    </w:p>
    <w:p>
      <w:pPr>
        <w:pStyle w:val="2"/>
        <w:spacing w:before="0" w:beforeAutospacing="0" w:after="0" w:afterAutospacing="0" w:line="580" w:lineRule="exact"/>
        <w:ind w:firstLine="640" w:firstLineChars="200"/>
        <w:rPr>
          <w:rFonts w:hint="default" w:ascii="Times New Roman" w:hAnsi="Times New Roman" w:eastAsia="仿宋" w:cs="Times New Roman"/>
          <w:b w:val="0"/>
          <w:bCs w:val="0"/>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b w:val="0"/>
          <w:bCs w:val="0"/>
          <w:kern w:val="2"/>
          <w:sz w:val="32"/>
          <w:szCs w:val="32"/>
          <w:highlight w:val="none"/>
        </w:rPr>
        <w:t>指标2.财政部随文下达项目完成时间，指标值为202</w:t>
      </w:r>
      <w:r>
        <w:rPr>
          <w:rFonts w:hint="default" w:ascii="Times New Roman" w:hAnsi="Times New Roman" w:eastAsia="仿宋" w:cs="Times New Roman"/>
          <w:b w:val="0"/>
          <w:bCs w:val="0"/>
          <w:kern w:val="2"/>
          <w:sz w:val="32"/>
          <w:szCs w:val="32"/>
          <w:highlight w:val="none"/>
          <w:lang w:val="en-US" w:eastAsia="zh-CN"/>
        </w:rPr>
        <w:t>4</w:t>
      </w:r>
      <w:r>
        <w:rPr>
          <w:rFonts w:hint="default" w:ascii="Times New Roman" w:hAnsi="Times New Roman" w:eastAsia="仿宋" w:cs="Times New Roman"/>
          <w:b w:val="0"/>
          <w:bCs w:val="0"/>
          <w:kern w:val="2"/>
          <w:sz w:val="32"/>
          <w:szCs w:val="32"/>
          <w:highlight w:val="none"/>
        </w:rPr>
        <w:t>年12月底，</w:t>
      </w:r>
      <w:r>
        <w:rPr>
          <w:rFonts w:hint="default" w:ascii="Times New Roman" w:hAnsi="Times New Roman" w:eastAsia="仿宋" w:cs="Times New Roman"/>
          <w:b w:val="0"/>
          <w:bCs w:val="0"/>
          <w:color w:val="000000" w:themeColor="text1"/>
          <w:kern w:val="2"/>
          <w:sz w:val="32"/>
          <w:szCs w:val="32"/>
          <w:highlight w:val="none"/>
          <w14:textFill>
            <w14:solidFill>
              <w14:schemeClr w14:val="tx1"/>
            </w14:solidFill>
          </w14:textFill>
        </w:rPr>
        <w:t>新疆实际完成</w:t>
      </w:r>
      <w:r>
        <w:rPr>
          <w:rFonts w:hint="default" w:ascii="Times New Roman" w:hAnsi="Times New Roman" w:eastAsia="仿宋" w:cs="Times New Roman"/>
          <w:b w:val="0"/>
          <w:bCs w:val="0"/>
          <w:kern w:val="2"/>
          <w:sz w:val="32"/>
          <w:szCs w:val="32"/>
          <w:highlight w:val="none"/>
        </w:rPr>
        <w:t>202</w:t>
      </w:r>
      <w:r>
        <w:rPr>
          <w:rFonts w:hint="default" w:ascii="Times New Roman" w:hAnsi="Times New Roman" w:eastAsia="仿宋" w:cs="Times New Roman"/>
          <w:b w:val="0"/>
          <w:bCs w:val="0"/>
          <w:kern w:val="2"/>
          <w:sz w:val="32"/>
          <w:szCs w:val="32"/>
          <w:highlight w:val="none"/>
          <w:lang w:val="en-US" w:eastAsia="zh-CN"/>
        </w:rPr>
        <w:t>4</w:t>
      </w:r>
      <w:r>
        <w:rPr>
          <w:rFonts w:hint="default" w:ascii="Times New Roman" w:hAnsi="Times New Roman" w:eastAsia="仿宋" w:cs="Times New Roman"/>
          <w:b w:val="0"/>
          <w:bCs w:val="0"/>
          <w:kern w:val="2"/>
          <w:sz w:val="32"/>
          <w:szCs w:val="32"/>
          <w:highlight w:val="none"/>
        </w:rPr>
        <w:t>年12月底</w:t>
      </w:r>
      <w:r>
        <w:rPr>
          <w:rFonts w:hint="default" w:ascii="Times New Roman" w:hAnsi="Times New Roman" w:eastAsia="仿宋" w:cs="Times New Roman"/>
          <w:b w:val="0"/>
          <w:bCs w:val="0"/>
          <w:color w:val="000000" w:themeColor="text1"/>
          <w:kern w:val="2"/>
          <w:sz w:val="32"/>
          <w:szCs w:val="32"/>
          <w:highlight w:val="none"/>
          <w14:textFill>
            <w14:solidFill>
              <w14:schemeClr w14:val="tx1"/>
            </w14:solidFill>
          </w14:textFill>
        </w:rPr>
        <w:t>，完成率为100%。</w:t>
      </w:r>
    </w:p>
    <w:p>
      <w:pPr>
        <w:pStyle w:val="3"/>
        <w:ind w:firstLine="643"/>
        <w:rPr>
          <w:rFonts w:hint="default" w:ascii="Times New Roman" w:hAnsi="Times New Roman" w:eastAsia="仿宋" w:cs="Times New Roman"/>
          <w:b/>
          <w:bCs/>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（4）成本指标。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财政部下达的绩效目标未设定成本指标。</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2.效益指标完成情况分析。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（1）经济效益指标。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财政部下达的绩效目标未设定经济效益指标。</w:t>
      </w:r>
    </w:p>
    <w:p>
      <w:pPr>
        <w:spacing w:line="58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（2）社会效益指标。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指标1.财政部随文下达残疾人康复服务水平指标，指标值为有所提高，新疆实际完成100%，完成率100%。</w:t>
      </w:r>
    </w:p>
    <w:p>
      <w:pPr>
        <w:spacing w:line="58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指标2.财政部随文下达关心、理解、支持残疾人的社会氛围指标，指标值为有所改善，</w:t>
      </w:r>
      <w:r>
        <w:rPr>
          <w:rFonts w:hint="default" w:ascii="Times New Roman" w:hAnsi="Times New Roman" w:eastAsia="仿宋" w:cs="Times New Roman"/>
          <w:color w:val="000000" w:themeColor="text1"/>
          <w:sz w:val="32"/>
          <w:szCs w:val="32"/>
          <w14:textFill>
            <w14:solidFill>
              <w14:schemeClr w14:val="tx1"/>
            </w14:solidFill>
          </w14:textFill>
        </w:rPr>
        <w:t>新疆实际完成100%，完成率100%。</w:t>
      </w:r>
    </w:p>
    <w:p>
      <w:pPr>
        <w:spacing w:line="580" w:lineRule="exact"/>
        <w:ind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sz w:val="32"/>
          <w:szCs w:val="32"/>
        </w:rPr>
        <w:t>（3）生态效益指标。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财政部下达的绩效目标未设定生态效益指标。</w:t>
      </w:r>
    </w:p>
    <w:p>
      <w:pPr>
        <w:pStyle w:val="3"/>
        <w:ind w:firstLine="643"/>
        <w:rPr>
          <w:rFonts w:hint="default" w:ascii="Times New Roman" w:hAnsi="Times New Roman" w:cs="Times New Roman"/>
          <w:b/>
          <w:bCs/>
        </w:rPr>
      </w:pPr>
      <w:r>
        <w:rPr>
          <w:rFonts w:hint="default" w:ascii="Times New Roman" w:hAnsi="Times New Roman" w:eastAsia="仿宋" w:cs="Times New Roman"/>
          <w:b/>
          <w:bCs/>
          <w:sz w:val="32"/>
          <w:szCs w:val="32"/>
        </w:rPr>
        <w:t>（4）可持续影响指标。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财政部下达的绩效目标未设定可持续影响指标。</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3.满意度指标完成情况分析。</w:t>
      </w:r>
    </w:p>
    <w:p>
      <w:pPr>
        <w:spacing w:line="58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sz w:val="32"/>
          <w:szCs w:val="32"/>
        </w:rPr>
        <w:t>指标1.财政部随文下达残疾人及其家属对残疾人服务的满意度指标，指标值为≥80%，</w:t>
      </w:r>
      <w:r>
        <w:rPr>
          <w:rFonts w:hint="default" w:ascii="Times New Roman" w:hAnsi="Times New Roman" w:eastAsia="仿宋" w:cs="Times New Roman"/>
          <w:color w:val="000000" w:themeColor="text1"/>
          <w:sz w:val="32"/>
          <w:szCs w:val="32"/>
          <w14:textFill>
            <w14:solidFill>
              <w14:schemeClr w14:val="tx1"/>
            </w14:solidFill>
          </w14:textFill>
        </w:rPr>
        <w:t>新疆实际完成91%，</w:t>
      </w:r>
      <w:r>
        <w:rPr>
          <w:rFonts w:hint="default" w:ascii="Times New Roman" w:hAnsi="Times New Roman" w:eastAsia="仿宋" w:cs="Times New Roman"/>
          <w:color w:val="000000" w:themeColor="text1"/>
          <w:sz w:val="32"/>
          <w:szCs w:val="32"/>
          <w:highlight w:val="none"/>
          <w14:textFill>
            <w14:solidFill>
              <w14:schemeClr w14:val="tx1"/>
            </w14:solidFill>
          </w14:textFill>
        </w:rPr>
        <w:t>完成率</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sz w:val="32"/>
          <w:szCs w:val="32"/>
          <w:highlight w:val="none"/>
          <w:lang w:val="en-US" w:eastAsia="zh-CN"/>
        </w:rPr>
        <w:t>。</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中央彩票公益金部分：</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1.产出指标完成情况分析。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（1）数量指标。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指标1.财政部随文下达得到基本康复服务的残疾儿童数量指标，指标值为≥3060人，新疆实际完成</w:t>
      </w:r>
      <w:r>
        <w:rPr>
          <w:rFonts w:hint="default" w:ascii="Times New Roman" w:hAnsi="Times New Roman" w:eastAsia="仿宋" w:cs="Times New Roman"/>
          <w:sz w:val="32"/>
          <w:szCs w:val="32"/>
          <w:lang w:val="en-US" w:eastAsia="zh-CN"/>
        </w:rPr>
        <w:t>3206</w:t>
      </w:r>
      <w:r>
        <w:rPr>
          <w:rFonts w:hint="default" w:ascii="Times New Roman" w:hAnsi="Times New Roman" w:eastAsia="仿宋" w:cs="Times New Roman"/>
          <w:sz w:val="32"/>
          <w:szCs w:val="32"/>
        </w:rPr>
        <w:t>人，完成率1</w:t>
      </w:r>
      <w:r>
        <w:rPr>
          <w:rFonts w:hint="default" w:ascii="Times New Roman" w:hAnsi="Times New Roman" w:eastAsia="仿宋" w:cs="Times New Roman"/>
          <w:sz w:val="32"/>
          <w:szCs w:val="32"/>
          <w:lang w:val="en-US" w:eastAsia="zh-CN"/>
        </w:rPr>
        <w:t>04.77</w:t>
      </w:r>
      <w:r>
        <w:rPr>
          <w:rFonts w:hint="default" w:ascii="Times New Roman" w:hAnsi="Times New Roman" w:eastAsia="仿宋" w:cs="Times New Roman"/>
          <w:sz w:val="32"/>
          <w:szCs w:val="32"/>
        </w:rPr>
        <w:t>%，偏差率</w:t>
      </w:r>
      <w:r>
        <w:rPr>
          <w:rFonts w:hint="default" w:ascii="Times New Roman" w:hAnsi="Times New Roman" w:eastAsia="仿宋" w:cs="Times New Roman"/>
          <w:sz w:val="32"/>
          <w:szCs w:val="32"/>
          <w:lang w:val="en-US" w:eastAsia="zh-CN"/>
        </w:rPr>
        <w:t>4.77</w:t>
      </w:r>
      <w:r>
        <w:rPr>
          <w:rFonts w:hint="default" w:ascii="Times New Roman" w:hAnsi="Times New Roman" w:eastAsia="仿宋" w:cs="Times New Roman"/>
          <w:sz w:val="32"/>
          <w:szCs w:val="32"/>
        </w:rPr>
        <w:t>%。</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指标2.财政部随文下达早期干预残疾儿童数量指标，指标值为≥48人，新疆实际完成5</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人，完成率10</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偏差率</w:t>
      </w:r>
      <w:r>
        <w:rPr>
          <w:rFonts w:hint="default"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w:t>
      </w:r>
    </w:p>
    <w:p>
      <w:pPr>
        <w:spacing w:line="580" w:lineRule="exact"/>
        <w:ind w:firstLine="640" w:firstLineChars="200"/>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指标3.财政部随文下达困难重度残疾人家庭无障碍改造惠及人数指标，指标值为≥1360人，新疆实际完成</w:t>
      </w:r>
      <w:r>
        <w:rPr>
          <w:rFonts w:hint="default" w:ascii="Times New Roman" w:hAnsi="Times New Roman" w:eastAsia="仿宋" w:cs="Times New Roman"/>
          <w:sz w:val="32"/>
          <w:szCs w:val="32"/>
          <w:lang w:val="en-US" w:eastAsia="zh-CN"/>
        </w:rPr>
        <w:t>3830</w:t>
      </w:r>
      <w:r>
        <w:rPr>
          <w:rFonts w:hint="default" w:ascii="Times New Roman" w:hAnsi="Times New Roman" w:eastAsia="仿宋" w:cs="Times New Roman"/>
          <w:sz w:val="32"/>
          <w:szCs w:val="32"/>
        </w:rPr>
        <w:t>人，完成率28</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62</w:t>
      </w:r>
      <w:r>
        <w:rPr>
          <w:rFonts w:hint="default" w:ascii="Times New Roman" w:hAnsi="Times New Roman" w:eastAsia="仿宋" w:cs="Times New Roman"/>
          <w:sz w:val="32"/>
          <w:szCs w:val="32"/>
        </w:rPr>
        <w:t>%，偏差率18</w:t>
      </w:r>
      <w:r>
        <w:rPr>
          <w:rFonts w:hint="default" w:ascii="Times New Roman" w:hAnsi="Times New Roman" w:eastAsia="仿宋" w:cs="Times New Roman"/>
          <w:sz w:val="32"/>
          <w:szCs w:val="32"/>
          <w:lang w:val="en-US" w:eastAsia="zh-CN"/>
        </w:rPr>
        <w:t>1.62</w:t>
      </w:r>
      <w:r>
        <w:rPr>
          <w:rFonts w:hint="default" w:ascii="Times New Roman" w:hAnsi="Times New Roman" w:eastAsia="仿宋" w:cs="Times New Roman"/>
          <w:sz w:val="32"/>
          <w:szCs w:val="32"/>
        </w:rPr>
        <w:t>%，偏差原因：</w:t>
      </w:r>
      <w:r>
        <w:rPr>
          <w:rFonts w:hint="default" w:ascii="Times New Roman" w:hAnsi="Times New Roman" w:eastAsia="仿宋" w:cs="Times New Roman"/>
          <w:color w:val="auto"/>
          <w:sz w:val="32"/>
          <w:szCs w:val="32"/>
        </w:rPr>
        <w:t>该项目</w:t>
      </w:r>
      <w:r>
        <w:rPr>
          <w:rFonts w:hint="eastAsia" w:ascii="Times New Roman" w:hAnsi="Times New Roman" w:eastAsia="仿宋" w:cs="Times New Roman"/>
          <w:color w:val="auto"/>
          <w:sz w:val="32"/>
          <w:szCs w:val="32"/>
          <w:lang w:eastAsia="zh-CN"/>
        </w:rPr>
        <w:t>由</w:t>
      </w:r>
      <w:r>
        <w:rPr>
          <w:rFonts w:hint="default" w:ascii="Times New Roman" w:hAnsi="Times New Roman" w:eastAsia="仿宋" w:cs="Times New Roman"/>
          <w:color w:val="auto"/>
          <w:sz w:val="32"/>
          <w:szCs w:val="32"/>
        </w:rPr>
        <w:t>中央资金、地方配套资金共同完成，所以超额完成。</w:t>
      </w:r>
    </w:p>
    <w:p>
      <w:pPr>
        <w:pStyle w:val="2"/>
        <w:spacing w:before="0" w:beforeAutospacing="0" w:after="0" w:afterAutospacing="0" w:line="580" w:lineRule="exact"/>
        <w:ind w:firstLine="640" w:firstLineChars="200"/>
        <w:jc w:val="both"/>
        <w:rPr>
          <w:rFonts w:hint="default" w:ascii="Times New Roman" w:hAnsi="Times New Roman" w:eastAsia="仿宋" w:cs="Times New Roman"/>
          <w:b w:val="0"/>
          <w:bCs w:val="0"/>
          <w:kern w:val="2"/>
          <w:sz w:val="32"/>
          <w:szCs w:val="32"/>
        </w:rPr>
      </w:pPr>
      <w:r>
        <w:rPr>
          <w:rFonts w:hint="default" w:ascii="Times New Roman" w:hAnsi="Times New Roman" w:eastAsia="仿宋" w:cs="Times New Roman"/>
          <w:b w:val="0"/>
          <w:bCs w:val="0"/>
          <w:kern w:val="2"/>
          <w:sz w:val="32"/>
          <w:szCs w:val="32"/>
        </w:rPr>
        <w:t>指标4.财政部随文下达得到补助的康复和托养机构个数指标，指标值为≥5个，新疆实际完成14个，完成率280%，偏差率180%。偏差原因：新疆康复和托养机构设备缺口较大，根据实际需求分配</w:t>
      </w:r>
      <w:r>
        <w:rPr>
          <w:rFonts w:hint="eastAsia" w:ascii="Times New Roman" w:hAnsi="Times New Roman" w:eastAsia="仿宋" w:cs="Times New Roman"/>
          <w:b w:val="0"/>
          <w:bCs w:val="0"/>
          <w:kern w:val="2"/>
          <w:sz w:val="32"/>
          <w:szCs w:val="32"/>
          <w:lang w:eastAsia="zh-CN"/>
        </w:rPr>
        <w:t>，</w:t>
      </w:r>
      <w:r>
        <w:rPr>
          <w:rFonts w:hint="default" w:ascii="Times New Roman" w:hAnsi="Times New Roman" w:eastAsia="仿宋" w:cs="Times New Roman"/>
          <w:b w:val="0"/>
          <w:bCs w:val="0"/>
          <w:kern w:val="2"/>
          <w:sz w:val="32"/>
          <w:szCs w:val="32"/>
        </w:rPr>
        <w:t>让更多的机构获得补助资金。</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指标5.财政部随文下达电视手语广播专题节目及融媒体建设指标，指标值为≥1个，新疆实际完成1个，完成率100%。</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指标6.财政部随文下达残疾人文化进社区个数指标，指标值为≥80个，新疆实际完成243个，完成率303.75%，偏差率203.75%。偏差原因：该项目</w:t>
      </w:r>
      <w:r>
        <w:rPr>
          <w:rFonts w:hint="eastAsia" w:ascii="Times New Roman" w:hAnsi="Times New Roman" w:eastAsia="仿宋" w:cs="Times New Roman"/>
          <w:sz w:val="32"/>
          <w:szCs w:val="32"/>
          <w:lang w:eastAsia="zh-CN"/>
        </w:rPr>
        <w:t>由</w:t>
      </w:r>
      <w:r>
        <w:rPr>
          <w:rFonts w:hint="default" w:ascii="Times New Roman" w:hAnsi="Times New Roman" w:eastAsia="仿宋" w:cs="Times New Roman"/>
          <w:sz w:val="32"/>
          <w:szCs w:val="32"/>
        </w:rPr>
        <w:t>中央资金、地方配套资金共同完成，所以超额完成。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指标7.财政部随文下达得到残疾评定补贴的残疾人数指标，指标值为≥930人，新疆实际完成3430人，完成率368.82%，偏差率268.82%。偏差原因：该项目</w:t>
      </w:r>
      <w:r>
        <w:rPr>
          <w:rFonts w:hint="eastAsia" w:ascii="Times New Roman" w:hAnsi="Times New Roman" w:eastAsia="仿宋" w:cs="Times New Roman"/>
          <w:sz w:val="32"/>
          <w:szCs w:val="32"/>
          <w:lang w:eastAsia="zh-CN"/>
        </w:rPr>
        <w:t>由</w:t>
      </w:r>
      <w:r>
        <w:rPr>
          <w:rFonts w:hint="default" w:ascii="Times New Roman" w:hAnsi="Times New Roman" w:eastAsia="仿宋" w:cs="Times New Roman"/>
          <w:sz w:val="32"/>
          <w:szCs w:val="32"/>
        </w:rPr>
        <w:t>中央资金、地方配套资金共同完成，所以超额完成。</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指标8.财政部随文下达得到补贴的中高等特教学校（院）数指标，指标值为≥1个，新疆实际完成1个，完成率100%。</w:t>
      </w:r>
    </w:p>
    <w:p>
      <w:pPr>
        <w:spacing w:line="580" w:lineRule="exact"/>
        <w:ind w:firstLine="643" w:firstLineChars="200"/>
        <w:jc w:val="left"/>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z w:val="32"/>
          <w:szCs w:val="32"/>
        </w:rPr>
        <w:t>（2）质量指标。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财政部下达的绩效目标未设定质量指标。</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（3）时效指标。</w:t>
      </w:r>
    </w:p>
    <w:p>
      <w:pPr>
        <w:spacing w:line="58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指标1.财政部随文下达向本行政区域县级以上财政部门下达补助资金指标，指标值为收到预算文件30日内，新疆实际完成</w:t>
      </w:r>
      <w:r>
        <w:rPr>
          <w:rFonts w:hint="eastAsia" w:ascii="Times New Roman" w:hAnsi="Times New Roman" w:eastAsia="仿宋" w:cs="Times New Roman"/>
          <w:sz w:val="32"/>
          <w:szCs w:val="32"/>
          <w:lang w:eastAsia="zh-CN"/>
        </w:rPr>
        <w:t>为</w:t>
      </w:r>
      <w:r>
        <w:rPr>
          <w:rFonts w:hint="default" w:ascii="Times New Roman" w:hAnsi="Times New Roman" w:eastAsia="仿宋" w:cs="Times New Roman"/>
          <w:sz w:val="32"/>
          <w:szCs w:val="32"/>
          <w:highlight w:val="none"/>
        </w:rPr>
        <w:t>收到预算文件30日内，完成率100%。</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rPr>
        <w:t>指标</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.财政部随文下达项目完成时间指标，指标值为202</w:t>
      </w: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年12月底，</w:t>
      </w:r>
      <w:r>
        <w:rPr>
          <w:rFonts w:hint="default" w:ascii="Times New Roman" w:hAnsi="Times New Roman" w:eastAsia="仿宋" w:cs="Times New Roman"/>
          <w:color w:val="000000" w:themeColor="text1"/>
          <w:sz w:val="32"/>
          <w:szCs w:val="32"/>
          <w:highlight w:val="none"/>
          <w14:textFill>
            <w14:solidFill>
              <w14:schemeClr w14:val="tx1"/>
            </w14:solidFill>
          </w14:textFill>
        </w:rPr>
        <w:t>新疆实际完成</w:t>
      </w: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年12月底</w:t>
      </w:r>
      <w:r>
        <w:rPr>
          <w:rFonts w:hint="default" w:ascii="Times New Roman" w:hAnsi="Times New Roman" w:eastAsia="仿宋" w:cs="Times New Roman"/>
          <w:color w:val="000000" w:themeColor="text1"/>
          <w:sz w:val="32"/>
          <w:szCs w:val="32"/>
          <w14:textFill>
            <w14:solidFill>
              <w14:schemeClr w14:val="tx1"/>
            </w14:solidFill>
          </w14:textFill>
        </w:rPr>
        <w:t>，完成率为100%。</w:t>
      </w:r>
    </w:p>
    <w:p>
      <w:pPr>
        <w:pStyle w:val="3"/>
        <w:ind w:firstLine="643"/>
        <w:rPr>
          <w:rFonts w:hint="default" w:ascii="Times New Roman" w:hAnsi="Times New Roman" w:eastAsia="仿宋" w:cs="Times New Roman"/>
          <w:b/>
          <w:bCs/>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（4）成本指标。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财政部下达的绩效目标未设定成本指标。</w:t>
      </w:r>
    </w:p>
    <w:p>
      <w:pPr>
        <w:spacing w:line="580" w:lineRule="exact"/>
        <w:ind w:firstLine="643" w:firstLineChars="200"/>
        <w:rPr>
          <w:rFonts w:hint="default" w:ascii="Times New Roman" w:hAnsi="Times New Roman" w:eastAsia="仿宋" w:cs="Times New Roman"/>
          <w:b/>
          <w:bCs/>
        </w:rPr>
      </w:pPr>
      <w:r>
        <w:rPr>
          <w:rFonts w:hint="default" w:ascii="Times New Roman" w:hAnsi="Times New Roman" w:eastAsia="仿宋" w:cs="Times New Roman"/>
          <w:b/>
          <w:bCs/>
          <w:sz w:val="32"/>
          <w:szCs w:val="32"/>
        </w:rPr>
        <w:t>2.效益指标完成情况分析。</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（1）经济效益指标。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财政部下达的绩效目标未设定经济效益指标。</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（2）社会效益指标。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指标1.财政部随文下达有需求的残疾儿童得到基本康复服务覆盖率指标，指标值为≥90%，新疆实际完成94.32%，完成率104.8%，偏差率4.8%。</w:t>
      </w:r>
    </w:p>
    <w:p>
      <w:pPr>
        <w:spacing w:line="58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指标2.</w:t>
      </w:r>
      <w:r>
        <w:rPr>
          <w:rFonts w:hint="default" w:ascii="Times New Roman" w:hAnsi="Times New Roman" w:cs="Times New Roman"/>
        </w:rPr>
        <w:t xml:space="preserve"> </w:t>
      </w:r>
      <w:r>
        <w:rPr>
          <w:rFonts w:hint="default" w:ascii="Times New Roman" w:hAnsi="Times New Roman" w:eastAsia="仿宋" w:cs="Times New Roman"/>
          <w:sz w:val="32"/>
          <w:szCs w:val="32"/>
        </w:rPr>
        <w:t>财政部随文下达接受资助的中高等特教学校（院）发展水平指标，指标值为有所提高，新疆实际完成100%，完成率100%。</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指标3.财政部随文下达残疾人享有公共文化服务水平指标，指标值为有所提高，新疆实际完成100%，完成率100%。</w:t>
      </w:r>
    </w:p>
    <w:p>
      <w:pPr>
        <w:spacing w:line="580" w:lineRule="exact"/>
        <w:ind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sz w:val="32"/>
          <w:szCs w:val="32"/>
        </w:rPr>
        <w:t>（3）生态效益指标。</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财政部下达的绩效目标未设定生态效益指标。</w:t>
      </w:r>
    </w:p>
    <w:p>
      <w:pPr>
        <w:pStyle w:val="3"/>
        <w:ind w:firstLine="643"/>
        <w:rPr>
          <w:rFonts w:hint="default" w:ascii="Times New Roman" w:hAnsi="Times New Roman" w:cs="Times New Roman"/>
          <w:b/>
          <w:bCs/>
        </w:rPr>
      </w:pPr>
      <w:r>
        <w:rPr>
          <w:rFonts w:hint="default" w:ascii="Times New Roman" w:hAnsi="Times New Roman" w:eastAsia="仿宋" w:cs="Times New Roman"/>
          <w:b/>
          <w:bCs/>
          <w:sz w:val="32"/>
          <w:szCs w:val="32"/>
        </w:rPr>
        <w:t>（4）可持续影响指标。</w:t>
      </w:r>
    </w:p>
    <w:p>
      <w:pPr>
        <w:spacing w:line="58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财政部下达的绩效目标未设定可持续影响指标。</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3.满意度指标完成情况分析。</w:t>
      </w:r>
    </w:p>
    <w:p>
      <w:pPr>
        <w:spacing w:line="58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rPr>
        <w:t>指标1.财政部随文下达残疾儿童或家属对基本康复服务的满意度指标，指标值为</w:t>
      </w:r>
      <w:r>
        <w:rPr>
          <w:rFonts w:hint="default" w:ascii="Times New Roman" w:hAnsi="Times New Roman" w:eastAsia="仿宋" w:cs="Times New Roman"/>
          <w:color w:val="auto"/>
          <w:sz w:val="32"/>
          <w:szCs w:val="32"/>
        </w:rPr>
        <w:t>≥80%，新疆实际完成98.57%，</w:t>
      </w:r>
      <w:r>
        <w:rPr>
          <w:rFonts w:hint="default" w:ascii="Times New Roman" w:hAnsi="Times New Roman" w:eastAsia="仿宋" w:cs="Times New Roman"/>
          <w:color w:val="auto"/>
          <w:sz w:val="32"/>
          <w:szCs w:val="32"/>
          <w:highlight w:val="none"/>
        </w:rPr>
        <w:t>完成率</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spacing w:line="58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指标2.财政部随文下达接受无障碍改造残疾人家庭满意度指标，指标值为≥8</w:t>
      </w:r>
      <w:r>
        <w:rPr>
          <w:rFonts w:hint="eastAsia"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%，新疆实际完成92.67%，完成率</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spacing w:line="58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指标3.财政部随文下达残疾人及亲友对残疾人能享有的文化服务的满意率指标，指标值为</w:t>
      </w:r>
      <w:r>
        <w:rPr>
          <w:rFonts w:hint="default" w:ascii="Times New Roman" w:hAnsi="Times New Roman" w:eastAsia="仿宋" w:cs="Times New Roman"/>
          <w:color w:val="auto"/>
          <w:sz w:val="32"/>
          <w:szCs w:val="32"/>
          <w:highlight w:val="none"/>
        </w:rPr>
        <w:t>≥80</w:t>
      </w:r>
      <w:r>
        <w:rPr>
          <w:rFonts w:hint="default" w:ascii="Times New Roman" w:hAnsi="Times New Roman" w:eastAsia="仿宋" w:cs="Times New Roman"/>
          <w:sz w:val="32"/>
          <w:szCs w:val="32"/>
          <w:highlight w:val="none"/>
        </w:rPr>
        <w:t>%，新疆实际完成91.38%，完成率</w:t>
      </w:r>
      <w:r>
        <w:rPr>
          <w:rFonts w:hint="eastAsia"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指标4.财政部随文下达受助院校的残疾学生满意度指标，指标值为≥85%，新疆实际完成85%，完成率100%。</w:t>
      </w:r>
    </w:p>
    <w:p>
      <w:pPr>
        <w:spacing w:line="580" w:lineRule="exact"/>
        <w:ind w:left="420" w:left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1.偏离的绩效目标。</w:t>
      </w:r>
    </w:p>
    <w:p>
      <w:pPr>
        <w:spacing w:line="580" w:lineRule="exact"/>
        <w:ind w:firstLine="643" w:firstLineChars="200"/>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1</w:t>
      </w:r>
      <w:r>
        <w:rPr>
          <w:rFonts w:hint="eastAsia" w:ascii="Times New Roman" w:hAnsi="Times New Roman" w:eastAsia="仿宋" w:cs="Times New Roman"/>
          <w:b/>
          <w:bCs/>
          <w:sz w:val="32"/>
          <w:szCs w:val="32"/>
          <w:lang w:eastAsia="zh-CN"/>
        </w:rPr>
        <w:t>）未完成绩效目标的数量指标。</w:t>
      </w:r>
    </w:p>
    <w:p>
      <w:pPr>
        <w:pStyle w:val="2"/>
        <w:spacing w:before="0" w:beforeAutospacing="0" w:after="0" w:afterAutospacing="0" w:line="580" w:lineRule="exact"/>
        <w:ind w:firstLine="640" w:firstLineChars="200"/>
        <w:jc w:val="both"/>
        <w:rPr>
          <w:rFonts w:hint="eastAsia" w:ascii="Times New Roman" w:hAnsi="Times New Roman" w:eastAsia="仿宋" w:cs="Times New Roman"/>
          <w:b/>
          <w:bCs/>
          <w:color w:val="auto"/>
          <w:sz w:val="32"/>
          <w:szCs w:val="32"/>
          <w:lang w:eastAsia="zh-CN"/>
        </w:rPr>
      </w:pPr>
      <w:r>
        <w:rPr>
          <w:rFonts w:hint="default" w:ascii="Times New Roman" w:hAnsi="Times New Roman" w:eastAsia="仿宋" w:cs="Times New Roman"/>
          <w:b w:val="0"/>
          <w:bCs w:val="0"/>
          <w:color w:val="auto"/>
          <w:kern w:val="2"/>
          <w:sz w:val="32"/>
          <w:szCs w:val="32"/>
        </w:rPr>
        <w:t>培训农村困难残疾人人次数指标</w:t>
      </w:r>
      <w:r>
        <w:rPr>
          <w:rFonts w:hint="default" w:ascii="Times New Roman" w:hAnsi="Times New Roman" w:eastAsia="仿宋" w:cs="Times New Roman"/>
          <w:b w:val="0"/>
          <w:bCs w:val="0"/>
          <w:color w:val="auto"/>
          <w:kern w:val="2"/>
          <w:sz w:val="32"/>
          <w:szCs w:val="32"/>
          <w:lang w:eastAsia="zh-CN"/>
        </w:rPr>
        <w:t>。偏差原因：在实施农村困难残疾人实用技术培训项目中，个别地（州）县（市）残联对使用技术培训</w:t>
      </w:r>
      <w:r>
        <w:rPr>
          <w:rFonts w:hint="eastAsia" w:ascii="Times New Roman" w:hAnsi="Times New Roman" w:eastAsia="仿宋" w:cs="Times New Roman"/>
          <w:b w:val="0"/>
          <w:bCs w:val="0"/>
          <w:color w:val="auto"/>
          <w:kern w:val="2"/>
          <w:sz w:val="32"/>
          <w:szCs w:val="32"/>
          <w:lang w:eastAsia="zh-CN"/>
        </w:rPr>
        <w:t>前</w:t>
      </w:r>
      <w:r>
        <w:rPr>
          <w:rFonts w:hint="default" w:ascii="Times New Roman" w:hAnsi="Times New Roman" w:eastAsia="仿宋" w:cs="Times New Roman"/>
          <w:b w:val="0"/>
          <w:bCs w:val="0"/>
          <w:color w:val="auto"/>
          <w:kern w:val="2"/>
          <w:sz w:val="32"/>
          <w:szCs w:val="32"/>
          <w:lang w:eastAsia="zh-CN"/>
        </w:rPr>
        <w:t>的统筹谋划不足。</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w:t>
      </w: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rPr>
        <w:t>）完成率超30%及以上数量指标。</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a</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困难重度残疾人家庭无障碍改造惠及人数指标。偏差原因：该项目</w:t>
      </w:r>
      <w:r>
        <w:rPr>
          <w:rFonts w:hint="eastAsia" w:ascii="Times New Roman" w:hAnsi="Times New Roman" w:eastAsia="仿宋" w:cs="Times New Roman"/>
          <w:sz w:val="32"/>
          <w:szCs w:val="32"/>
          <w:lang w:eastAsia="zh-CN"/>
        </w:rPr>
        <w:t>由</w:t>
      </w:r>
      <w:r>
        <w:rPr>
          <w:rFonts w:hint="default" w:ascii="Times New Roman" w:hAnsi="Times New Roman" w:eastAsia="仿宋" w:cs="Times New Roman"/>
          <w:sz w:val="32"/>
          <w:szCs w:val="32"/>
        </w:rPr>
        <w:t>中央资金、地方配套资金共同完成，所以超额完成。</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b</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得到补助的康复和托养机构个数指标。偏差原因：新疆康复和托养机构设备缺口较大，根据实际需求分配,让更多的机构获得补助资金。</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c</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残疾人文化进社区个数指标。偏差原因：该项目</w:t>
      </w:r>
      <w:r>
        <w:rPr>
          <w:rFonts w:hint="eastAsia" w:ascii="Times New Roman" w:hAnsi="Times New Roman" w:eastAsia="仿宋" w:cs="Times New Roman"/>
          <w:sz w:val="32"/>
          <w:szCs w:val="32"/>
          <w:lang w:eastAsia="zh-CN"/>
        </w:rPr>
        <w:t>由</w:t>
      </w:r>
      <w:r>
        <w:rPr>
          <w:rFonts w:hint="default" w:ascii="Times New Roman" w:hAnsi="Times New Roman" w:eastAsia="仿宋" w:cs="Times New Roman"/>
          <w:sz w:val="32"/>
          <w:szCs w:val="32"/>
        </w:rPr>
        <w:t>中央资金、地方配套资金共同完成，所以超额完成。</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d</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得到残疾评定补贴的残疾人数指标。偏差原因：该项目</w:t>
      </w:r>
      <w:r>
        <w:rPr>
          <w:rFonts w:hint="eastAsia" w:ascii="Times New Roman" w:hAnsi="Times New Roman" w:eastAsia="仿宋" w:cs="Times New Roman"/>
          <w:sz w:val="32"/>
          <w:szCs w:val="32"/>
          <w:lang w:eastAsia="zh-CN"/>
        </w:rPr>
        <w:t>由</w:t>
      </w:r>
      <w:r>
        <w:rPr>
          <w:rFonts w:hint="default" w:ascii="Times New Roman" w:hAnsi="Times New Roman" w:eastAsia="仿宋" w:cs="Times New Roman"/>
          <w:sz w:val="32"/>
          <w:szCs w:val="32"/>
        </w:rPr>
        <w:t>中央资金、地方配套资金共同完成，所以超额完成。</w:t>
      </w:r>
    </w:p>
    <w:p>
      <w:pPr>
        <w:numPr>
          <w:ilvl w:val="0"/>
          <w:numId w:val="11"/>
        </w:num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下一步改进措施。</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（1）加强绩效目标申报管理。提高绩效目标申报质量，做到目标明确，量化指标安排合理。</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（2）建立三级联动机制（自治区-地州-县市）实施全流程管控</w:t>
      </w:r>
      <w:r>
        <w:rPr>
          <w:rFonts w:hint="eastAsia" w:ascii="Times New Roman" w:hAnsi="Times New Roman" w:eastAsia="仿宋" w:cs="Times New Roman"/>
          <w:sz w:val="32"/>
          <w:szCs w:val="32"/>
          <w:lang w:eastAsia="zh-CN"/>
        </w:rPr>
        <w:t>；深入调研</w:t>
      </w:r>
      <w:r>
        <w:rPr>
          <w:rFonts w:hint="default" w:ascii="Times New Roman" w:hAnsi="Times New Roman" w:eastAsia="仿宋" w:cs="Times New Roman"/>
          <w:sz w:val="32"/>
          <w:szCs w:val="32"/>
        </w:rPr>
        <w:t>残疾人需求，实现精准对接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构建"理论+实操+跟踪"三位一体培训体系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将项目执行纳入基层残联年度考核指标</w:t>
      </w:r>
      <w:r>
        <w:rPr>
          <w:rFonts w:hint="eastAsia" w:ascii="Times New Roman" w:hAnsi="Times New Roman" w:eastAsia="仿宋" w:cs="Times New Roman"/>
          <w:sz w:val="32"/>
          <w:szCs w:val="32"/>
          <w:lang w:eastAsia="zh-CN"/>
        </w:rPr>
        <w:t>。</w:t>
      </w:r>
    </w:p>
    <w:p>
      <w:pPr>
        <w:spacing w:line="580" w:lineRule="exact"/>
        <w:ind w:firstLine="640" w:firstLineChars="200"/>
        <w:rPr>
          <w:rFonts w:hint="default" w:ascii="Times New Roman" w:hAnsi="Times New Roman" w:cs="Times New Roman"/>
          <w:sz w:val="32"/>
          <w:szCs w:val="32"/>
        </w:rPr>
      </w:pPr>
      <w:r>
        <w:rPr>
          <w:rFonts w:hint="default" w:ascii="Times New Roman" w:hAnsi="Times New Roman" w:eastAsia="仿宋" w:cs="Times New Roman"/>
          <w:sz w:val="32"/>
          <w:szCs w:val="32"/>
        </w:rPr>
        <w:t>（3）进一步加强对绩效管理工作的组织领导，提高对预算绩效管理工作重要性的认识，总结经验查找问题，加大对全面实施预算绩效管理和绩效管理工作的学习力度，让“花钱必问效，无效必问责”的理念深入工作每个环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四、绩效自评结果拟应用和公开情况</w:t>
      </w:r>
    </w:p>
    <w:p>
      <w:pPr>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按照财政部《项目支出绩效评价管理办法》（财预〔2020〕10号）规定，单位自评标准是：预算执行10分、产出指标50分、效益指标30分、服务对象满意度指标10分，</w:t>
      </w:r>
      <w:r>
        <w:rPr>
          <w:rFonts w:hint="default" w:ascii="Times New Roman" w:hAnsi="Times New Roman" w:eastAsia="仿宋_GB2312" w:cs="Times New Roman"/>
          <w:sz w:val="32"/>
          <w:szCs w:val="32"/>
        </w:rPr>
        <w:t>经自评，202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年度自治区</w:t>
      </w:r>
      <w:r>
        <w:rPr>
          <w:rFonts w:hint="eastAsia" w:ascii="Times New Roman" w:hAnsi="Times New Roman" w:eastAsia="仿宋_GB2312" w:cs="Times New Roman"/>
          <w:sz w:val="32"/>
          <w:szCs w:val="32"/>
          <w:lang w:val="en-US" w:eastAsia="zh-CN"/>
        </w:rPr>
        <w:t>残疾人</w:t>
      </w:r>
      <w:r>
        <w:rPr>
          <w:rFonts w:hint="default" w:ascii="Times New Roman" w:hAnsi="Times New Roman" w:eastAsia="仿宋_GB2312" w:cs="Times New Roman"/>
          <w:sz w:val="32"/>
          <w:szCs w:val="32"/>
        </w:rPr>
        <w:t>联</w:t>
      </w:r>
      <w:r>
        <w:rPr>
          <w:rFonts w:hint="eastAsia" w:ascii="Times New Roman" w:hAnsi="Times New Roman" w:eastAsia="仿宋_GB2312" w:cs="Times New Roman"/>
          <w:sz w:val="32"/>
          <w:szCs w:val="32"/>
          <w:lang w:val="en-US" w:eastAsia="zh-CN"/>
        </w:rPr>
        <w:t>合会</w:t>
      </w:r>
      <w:r>
        <w:rPr>
          <w:rFonts w:hint="default" w:ascii="Times New Roman" w:hAnsi="Times New Roman" w:eastAsia="仿宋_GB2312" w:cs="Times New Roman"/>
          <w:sz w:val="32"/>
          <w:szCs w:val="32"/>
        </w:rPr>
        <w:t>残疾人事业发展补助资金中央专项转移支付绩效自评价：</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一般公共预算部分得分为9</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分，其中：预算执行9.</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分、产出指标</w:t>
      </w: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分、效益指标28分、服务对象满意度指标10分，自评结果为“优”。</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彩票公益金部分得分为97.</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分，其中：预算执行9.</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分、产出指标50分、效益指标28分、服务对象满意度指标10分，自评结果为“优”。</w:t>
      </w:r>
    </w:p>
    <w:p>
      <w:pPr>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存在的问题：中央彩票公益金部分多个指标超额完成，虽归因于“中央与地方资金配套”，但未说明配套资金的具体使用效率或实际需求匹配度，可能掩盖资源过度集中或规划不足的问题。</w:t>
      </w:r>
    </w:p>
    <w:p>
      <w:pPr>
        <w:spacing w:line="58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下一步改进措施：</w:t>
      </w:r>
      <w:r>
        <w:rPr>
          <w:rFonts w:hint="default" w:ascii="Times New Roman" w:hAnsi="Times New Roman" w:eastAsia="仿宋" w:cs="Times New Roman"/>
          <w:sz w:val="32"/>
          <w:szCs w:val="32"/>
        </w:rPr>
        <w:t>（1）精准需求匹配。分级评估需求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按地区残疾率、贫困程度、设施缺口划分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提高绩效目标申报质量，做到目标明确，量化指标安排合理。</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强化效率监管。严格遵循“先有预算、后有支出”的原则，在资金支付管理方面，严格按照规定程序向财政部门申请用款。建立健全并认真执行各项资金使用管理制度，资金使用严格履行审批程序，确保资金支出合法、真实。严格落实会计核算、报销审批制度，加强对资金使用环节的监督。</w:t>
      </w:r>
    </w:p>
    <w:p>
      <w:pPr>
        <w:pStyle w:val="2"/>
        <w:spacing w:before="0" w:beforeAutospacing="0" w:after="0" w:afterAutospacing="0" w:line="580" w:lineRule="exact"/>
        <w:ind w:firstLine="640" w:firstLineChars="200"/>
        <w:jc w:val="both"/>
        <w:rPr>
          <w:rFonts w:hint="default"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lang w:eastAsia="zh-CN"/>
        </w:rPr>
        <w:t>（三）</w:t>
      </w:r>
      <w:r>
        <w:rPr>
          <w:rFonts w:hint="default" w:ascii="Times New Roman" w:hAnsi="Times New Roman" w:eastAsia="仿宋_GB2312" w:cs="Times New Roman"/>
          <w:b w:val="0"/>
          <w:bCs w:val="0"/>
          <w:kern w:val="2"/>
          <w:sz w:val="32"/>
          <w:szCs w:val="32"/>
        </w:rPr>
        <w:t>评价结果在自治区</w:t>
      </w:r>
      <w:r>
        <w:rPr>
          <w:rFonts w:hint="eastAsia" w:ascii="Times New Roman" w:hAnsi="Times New Roman" w:eastAsia="仿宋_GB2312" w:cs="Times New Roman"/>
          <w:b w:val="0"/>
          <w:bCs w:val="0"/>
          <w:kern w:val="2"/>
          <w:sz w:val="32"/>
          <w:szCs w:val="32"/>
          <w:lang w:val="en-US" w:eastAsia="zh-CN"/>
        </w:rPr>
        <w:t>残疾人联合会</w:t>
      </w:r>
      <w:r>
        <w:rPr>
          <w:rFonts w:hint="default" w:ascii="Times New Roman" w:hAnsi="Times New Roman" w:eastAsia="仿宋_GB2312" w:cs="Times New Roman"/>
          <w:b w:val="0"/>
          <w:bCs w:val="0"/>
          <w:kern w:val="2"/>
          <w:sz w:val="32"/>
          <w:szCs w:val="32"/>
        </w:rPr>
        <w:t>门户网站及自治区财政厅网站上进行公示公开，广泛接受社会监督。</w:t>
      </w:r>
    </w:p>
    <w:p>
      <w:pPr>
        <w:spacing w:line="580" w:lineRule="exact"/>
        <w:ind w:left="420" w:left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五、其他需要说明的问题</w:t>
      </w:r>
    </w:p>
    <w:p>
      <w:pPr>
        <w:pStyle w:val="2"/>
        <w:spacing w:before="0" w:beforeAutospacing="0" w:after="0" w:afterAutospacing="0" w:line="580" w:lineRule="exact"/>
        <w:ind w:firstLine="640" w:firstLineChars="200"/>
        <w:rPr>
          <w:rFonts w:hint="default" w:ascii="Times New Roman" w:hAnsi="Times New Roman" w:cs="Times New Roman"/>
        </w:rPr>
      </w:pPr>
      <w:r>
        <w:rPr>
          <w:rFonts w:hint="default" w:ascii="Times New Roman" w:hAnsi="Times New Roman" w:eastAsia="仿宋_GB2312" w:cs="Times New Roman"/>
          <w:b w:val="0"/>
          <w:bCs w:val="0"/>
          <w:kern w:val="2"/>
          <w:sz w:val="32"/>
          <w:szCs w:val="32"/>
        </w:rPr>
        <w:t>在中央巡视、各级审计和财政监督中未发现问题。</w:t>
      </w:r>
    </w:p>
    <w:p>
      <w:pPr>
        <w:spacing w:line="580" w:lineRule="exact"/>
        <w:ind w:left="420" w:leftChars="200"/>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六、附件</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附：残疾人事业发展补助资金转移支付绩效自评表。</w:t>
      </w:r>
    </w:p>
    <w:p>
      <w:pPr>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3"/>
        <w:rPr>
          <w:rFonts w:hint="default" w:ascii="Times New Roman" w:hAnsi="Times New Roman" w:eastAsia="仿宋" w:cs="Times New Roman"/>
          <w:sz w:val="32"/>
          <w:szCs w:val="32"/>
        </w:rPr>
      </w:pPr>
    </w:p>
    <w:tbl>
      <w:tblPr>
        <w:tblStyle w:val="8"/>
        <w:tblW w:w="8246" w:type="dxa"/>
        <w:tblInd w:w="0" w:type="dxa"/>
        <w:tblLayout w:type="fixed"/>
        <w:tblCellMar>
          <w:top w:w="15" w:type="dxa"/>
          <w:left w:w="15" w:type="dxa"/>
          <w:bottom w:w="15" w:type="dxa"/>
          <w:right w:w="15" w:type="dxa"/>
        </w:tblCellMar>
      </w:tblPr>
      <w:tblGrid>
        <w:gridCol w:w="368"/>
        <w:gridCol w:w="352"/>
        <w:gridCol w:w="10"/>
        <w:gridCol w:w="515"/>
        <w:gridCol w:w="5"/>
        <w:gridCol w:w="873"/>
        <w:gridCol w:w="446"/>
        <w:gridCol w:w="1387"/>
        <w:gridCol w:w="792"/>
        <w:gridCol w:w="219"/>
        <w:gridCol w:w="584"/>
        <w:gridCol w:w="428"/>
        <w:gridCol w:w="521"/>
        <w:gridCol w:w="491"/>
        <w:gridCol w:w="1255"/>
      </w:tblGrid>
      <w:tr>
        <w:tblPrEx>
          <w:tblCellMar>
            <w:top w:w="15" w:type="dxa"/>
            <w:left w:w="15" w:type="dxa"/>
            <w:bottom w:w="15" w:type="dxa"/>
            <w:right w:w="15" w:type="dxa"/>
          </w:tblCellMar>
        </w:tblPrEx>
        <w:trPr>
          <w:trHeight w:val="405" w:hRule="atLeast"/>
        </w:trPr>
        <w:tc>
          <w:tcPr>
            <w:tcW w:w="8246" w:type="dxa"/>
            <w:gridSpan w:val="15"/>
            <w:shd w:val="clear" w:color="auto" w:fill="auto"/>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 xml:space="preserve"> 残疾人事业发展补助资金转移支付绩效自评表</w:t>
            </w:r>
          </w:p>
        </w:tc>
      </w:tr>
      <w:tr>
        <w:tblPrEx>
          <w:tblCellMar>
            <w:top w:w="15" w:type="dxa"/>
            <w:left w:w="15" w:type="dxa"/>
            <w:bottom w:w="15" w:type="dxa"/>
            <w:right w:w="15" w:type="dxa"/>
          </w:tblCellMar>
        </w:tblPrEx>
        <w:trPr>
          <w:trHeight w:val="23" w:hRule="atLeast"/>
        </w:trPr>
        <w:tc>
          <w:tcPr>
            <w:tcW w:w="8246" w:type="dxa"/>
            <w:gridSpan w:val="15"/>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w:t>
            </w:r>
            <w:r>
              <w:rPr>
                <w:rFonts w:hint="default" w:ascii="Times New Roman" w:hAnsi="Times New Roman" w:eastAsia="宋体" w:cs="Times New Roman"/>
                <w:color w:val="000000"/>
                <w:kern w:val="0"/>
                <w:sz w:val="16"/>
                <w:szCs w:val="16"/>
                <w:lang w:val="en-US" w:eastAsia="zh-CN" w:bidi="ar"/>
              </w:rPr>
              <w:t>4</w:t>
            </w:r>
            <w:r>
              <w:rPr>
                <w:rFonts w:hint="default" w:ascii="Times New Roman" w:hAnsi="Times New Roman" w:eastAsia="宋体" w:cs="Times New Roman"/>
                <w:color w:val="000000"/>
                <w:kern w:val="0"/>
                <w:sz w:val="16"/>
                <w:szCs w:val="16"/>
                <w:lang w:bidi="ar"/>
              </w:rPr>
              <w:t>年度）</w:t>
            </w:r>
          </w:p>
        </w:tc>
      </w:tr>
      <w:tr>
        <w:tblPrEx>
          <w:tblCellMar>
            <w:top w:w="15" w:type="dxa"/>
            <w:left w:w="15" w:type="dxa"/>
            <w:bottom w:w="15" w:type="dxa"/>
            <w:right w:w="15" w:type="dxa"/>
          </w:tblCellMar>
        </w:tblPrEx>
        <w:trPr>
          <w:trHeight w:val="23" w:hRule="atLeast"/>
        </w:trPr>
        <w:tc>
          <w:tcPr>
            <w:tcW w:w="368"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6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0"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1"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01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255"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转移支付（项目）名称</w:t>
            </w:r>
          </w:p>
        </w:tc>
        <w:tc>
          <w:tcPr>
            <w:tcW w:w="6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残疾人事业发展补助资金（一般公共预算）</w:t>
            </w:r>
          </w:p>
        </w:tc>
      </w:tr>
      <w:tr>
        <w:tblPrEx>
          <w:tblCellMar>
            <w:top w:w="15" w:type="dxa"/>
            <w:left w:w="15" w:type="dxa"/>
            <w:bottom w:w="15" w:type="dxa"/>
            <w:right w:w="15" w:type="dxa"/>
          </w:tblCellMar>
        </w:tblPrEx>
        <w:trPr>
          <w:trHeight w:val="23" w:hRule="atLeast"/>
        </w:trPr>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6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r>
      <w:tr>
        <w:tblPrEx>
          <w:tblCellMar>
            <w:top w:w="15" w:type="dxa"/>
            <w:left w:w="15" w:type="dxa"/>
            <w:bottom w:w="15" w:type="dxa"/>
            <w:right w:w="15" w:type="dxa"/>
          </w:tblCellMar>
        </w:tblPrEx>
        <w:trPr>
          <w:trHeight w:val="23" w:hRule="atLeast"/>
        </w:trPr>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地方主管部门</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资金使用单位</w:t>
            </w:r>
          </w:p>
        </w:tc>
        <w:tc>
          <w:tcPr>
            <w:tcW w:w="2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各地（州、市）残疾人联合会</w:t>
            </w:r>
          </w:p>
        </w:tc>
      </w:tr>
      <w:tr>
        <w:tblPrEx>
          <w:tblCellMar>
            <w:top w:w="15" w:type="dxa"/>
            <w:left w:w="15" w:type="dxa"/>
            <w:bottom w:w="15" w:type="dxa"/>
            <w:right w:w="15" w:type="dxa"/>
          </w:tblCellMar>
        </w:tblPrEx>
        <w:trPr>
          <w:trHeight w:val="23" w:hRule="atLeast"/>
        </w:trPr>
        <w:tc>
          <w:tcPr>
            <w:tcW w:w="12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资金投入情况（万元）</w:t>
            </w: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sz w:val="16"/>
                <w:szCs w:val="16"/>
              </w:rPr>
            </w:pPr>
          </w:p>
        </w:tc>
        <w:tc>
          <w:tcPr>
            <w:tcW w:w="183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全年预算数（A)</w:t>
            </w:r>
          </w:p>
        </w:tc>
        <w:tc>
          <w:tcPr>
            <w:tcW w:w="3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全年执行数(B)</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预算执行率（B/A×100%）</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4,604.83</w:t>
            </w:r>
          </w:p>
        </w:tc>
        <w:tc>
          <w:tcPr>
            <w:tcW w:w="3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val="en-US"/>
              </w:rPr>
            </w:pPr>
            <w:r>
              <w:rPr>
                <w:rFonts w:hint="eastAsia" w:ascii="宋体" w:hAnsi="宋体" w:eastAsia="宋体" w:cs="宋体"/>
                <w:i w:val="0"/>
                <w:color w:val="000000"/>
                <w:kern w:val="0"/>
                <w:sz w:val="16"/>
                <w:szCs w:val="16"/>
                <w:u w:val="none"/>
                <w:lang w:val="en-US" w:eastAsia="zh-CN" w:bidi="ar"/>
              </w:rPr>
              <w:t>4,381.64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95.15%</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 中央财政资金</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2,648.00</w:t>
            </w:r>
          </w:p>
        </w:tc>
        <w:tc>
          <w:tcPr>
            <w:tcW w:w="3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2,593.72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97.95%</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 xml:space="preserve">       地方资金</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1,955.27</w:t>
            </w:r>
          </w:p>
        </w:tc>
        <w:tc>
          <w:tcPr>
            <w:tcW w:w="3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1,786.36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91.36%</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 xml:space="preserve">       其他资金</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1.56</w:t>
            </w:r>
          </w:p>
        </w:tc>
        <w:tc>
          <w:tcPr>
            <w:tcW w:w="3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1.56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100.00%</w:t>
            </w:r>
          </w:p>
        </w:tc>
      </w:tr>
      <w:tr>
        <w:tblPrEx>
          <w:tblCellMar>
            <w:top w:w="15" w:type="dxa"/>
            <w:left w:w="15" w:type="dxa"/>
            <w:bottom w:w="15" w:type="dxa"/>
            <w:right w:w="15" w:type="dxa"/>
          </w:tblCellMar>
        </w:tblPrEx>
        <w:trPr>
          <w:trHeight w:val="23" w:hRule="atLeast"/>
        </w:trPr>
        <w:tc>
          <w:tcPr>
            <w:tcW w:w="12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资金管理情况</w:t>
            </w: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sz w:val="16"/>
                <w:szCs w:val="16"/>
              </w:rPr>
            </w:pP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情况说明</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存在问题和改进措施</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分配科学性</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严格按照中央拨款文件财社﹝2024﹞39号、财社﹝2023﹞132号规定的使用范围分配资金，资金分配额度科学合理，分配依据充分，并结合实际，对乡村振兴重点帮扶地区适当倾斜。对绩效评价结果差，预算执行不到位、资金结余消化慢的地方，资金适当扣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下达及时性</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2023年12月7日，自治区《关于提前下达2024年中央残疾人事业发展补助资金预算的通知》（新财社〔2023〕196号）6176万元，202</w:t>
            </w:r>
            <w:r>
              <w:rPr>
                <w:rFonts w:hint="default" w:ascii="Times New Roman" w:hAnsi="Times New Roman" w:cs="Times New Roman"/>
                <w:sz w:val="16"/>
                <w:szCs w:val="16"/>
                <w:lang w:val="en-US" w:eastAsia="zh-CN"/>
              </w:rPr>
              <w:t>4</w:t>
            </w:r>
            <w:r>
              <w:rPr>
                <w:rFonts w:hint="default" w:ascii="Times New Roman" w:hAnsi="Times New Roman" w:cs="Times New Roman"/>
                <w:sz w:val="16"/>
                <w:szCs w:val="16"/>
              </w:rPr>
              <w:t>年5月24日，《关于拨付2024年中央财政残疾人事业发展补助资金预算的通知》（新财社〔2024〕45号）3135万元，2023年12月24日，《关于提前下达2024年自治区财政残疾人事业发展补助资金的通知》（新财社〔2023〕205号）4005万元,其中与中央财政残疾人事业发展补助资金投入同一项目的资金为1648万元，将资金分解下达各地州，资金分解下达及时有效。</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拨付合规性</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根据《财政部关于提前下达2024年中央财政残疾人事业发展补助资金预算的通知》（财社〔2023〕132号）、《财政部关于下达2024年中央财政残疾人事业发展补助资金预算的通知》（财社〔2024〕39号）等文件要求，一般公共预算资金统筹用于7岁以上残疾人康复、农村困难残疾人实用技术培训、阳光家园计划等方面支出，中央专项彩票公益金用于0-6岁残疾儿童康复救助及早期干预、困难重度残疾人家庭无障碍改造、残疾人康复和托养机构设备补助、残疾人文化服务、困难智力精神和重度残疾人残疾评定补贴、残疾学生助学等方面支出，资金拨付合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使用规范性</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在项目实施过程中严格按照《新疆维吾尔自治区残疾人事业发展补助资金管理办法》执行。按照财政绩效监控要求，逐项制定专项实施方案，明确了年度执行计划、工作任务、验收评价等方面的工作要求。资金严格按照自治区残疾人联合会项目管理制度、办法，依托财务管理一体化平台开展全流程资金管控，无违规执行项目资金情况发生。</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执行准确性</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我会严格按照《关于印发&lt;自治区本级财政支出绩效评价管理暂行办法&gt;的通知》新财预〔2018〕188号，《关于印发&lt;自治区本级预算绩效监控管理暂行办法&gt;的通知》新财预〔2018〕191号、《新疆维吾尔自治区残疾人事业发展补助资金管理办法》等相关文件要求，实施专项资金的使用和管理，与财政厅配合实行动态监控，发现问题，及时纠正，资金执行准确。</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预算绩效管理情况</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明确预算项目责任单位的主要责任，突出重要考核时间节点，重点抓好每年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做好项目绩效评价工作，切实提高财政资金使用效益，资金安全规范使用，年度绩效目标如期实现。</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87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支出责任履行情况</w:t>
            </w:r>
          </w:p>
        </w:tc>
        <w:tc>
          <w:tcPr>
            <w:tcW w:w="4868" w:type="dxa"/>
            <w:gridSpan w:val="8"/>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自治区财政厅拨付足额经费用于残疾人事业发展补助资金项目；自治区残疾人联合会要求地州市残疾人联合会根据政策规定严格审核，确保补贴对象符合政策要求，遵循公开、公正、公平的原则；财政厅、自治区残疾人联合会联合印发《新疆维吾尔自治区残疾人事业发展补助资金管理办法》，建立健全残疾人事业发展补助资金项目管理制度，确保资金使用合理、透明、安全；自治区残疾人联合会通过调研督导，及时总结经验和问题，不断完善项目执行和支付方式，保障残疾人事业发展补助资金项目履行，情况良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     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35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总体目标</w:t>
            </w:r>
          </w:p>
        </w:tc>
        <w:tc>
          <w:tcPr>
            <w:tcW w:w="4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全年实际完成情况</w:t>
            </w: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目标1：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新疆实际按计划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目标2：通过农村困难残疾人实用技术培训项目的实施，进一步巩固脱贫攻坚成果，让更多有需求的残疾人获得生产劳动技能，促进就业增收。新疆实际按计划完成。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目标3：通过“阳光家园计划”项目年度工作的实施，帮助残疾人得到托养照料。新疆按照计划完成。</w:t>
            </w:r>
          </w:p>
        </w:tc>
        <w:tc>
          <w:tcPr>
            <w:tcW w:w="4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1.通过实施残疾人精准康复服务行动，使有需求的7岁以上残疾儿童和成年残疾人得到康复服务的比例达到98.10%。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2完成农村困难残疾人实用技术培训1772人次，进一步巩固脱贫攻坚成果，让更多有需求的残疾人获得生产劳动技能，促进就业增收。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3.通过“阳光家园计划”项目年度工作的实施，帮助残疾人得到托养照料3605人次。</w:t>
            </w:r>
          </w:p>
        </w:tc>
      </w:tr>
      <w:tr>
        <w:tblPrEx>
          <w:tblCellMar>
            <w:top w:w="15" w:type="dxa"/>
            <w:left w:w="15" w:type="dxa"/>
            <w:bottom w:w="15" w:type="dxa"/>
            <w:right w:w="15" w:type="dxa"/>
          </w:tblCellMar>
        </w:tblPrEx>
        <w:trPr>
          <w:trHeight w:val="23"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       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       标</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二级指标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三级指标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指标值</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全年实际完成值</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其中：中央资金完成值</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未完成原因和改进措施</w:t>
            </w: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数量指标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有需求的7岁以上残疾儿童和成年残疾人得到康复服务的比例</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≥85%</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98.10%</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98.10%</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培训农村困难残疾人人次数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≥1776人次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eastAsia="zh-CN"/>
              </w:rPr>
            </w:pPr>
            <w:r>
              <w:rPr>
                <w:rFonts w:hint="eastAsia" w:ascii="宋体" w:hAnsi="宋体" w:eastAsia="宋体" w:cs="宋体"/>
                <w:i w:val="0"/>
                <w:color w:val="000000"/>
                <w:kern w:val="0"/>
                <w:sz w:val="16"/>
                <w:szCs w:val="16"/>
                <w:u w:val="none"/>
                <w:lang w:val="en-US" w:eastAsia="zh-CN" w:bidi="ar"/>
              </w:rPr>
              <w:t>1772人次</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eastAsia="zh-CN"/>
              </w:rPr>
            </w:pPr>
            <w:r>
              <w:rPr>
                <w:rFonts w:hint="eastAsia" w:ascii="宋体" w:hAnsi="宋体" w:eastAsia="宋体" w:cs="宋体"/>
                <w:i w:val="0"/>
                <w:color w:val="000000"/>
                <w:kern w:val="0"/>
                <w:sz w:val="16"/>
                <w:szCs w:val="16"/>
                <w:u w:val="none"/>
                <w:lang w:val="en-US" w:eastAsia="zh-CN" w:bidi="ar"/>
              </w:rPr>
              <w:t>1772人次</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在实施农村困难残疾人实用技术培训项目中，个别地（州）县（市）残联对使用技术培训前的统筹谋划不足。整改：一是做好摸底排查。二是结合市场需求和残疾人培训意愿做好统筹谋划和跟踪回访等服务。</w:t>
            </w: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接受托养服务资助人次数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≥3531人次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3605人次</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3531人次</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质量指标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接受农村实用技术培训的残疾人掌握的生产技能数量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1-2门</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2门</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2门</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时效指标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向本行政区域县级以上财政部门下达补助资金</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收到补助资金后30日内</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收到补助资金后30日内</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收到补助资金后30日内</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项目完成时间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残疾人康复服务水平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有所提高</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100%</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关心、理解、支持残疾人的社会氛围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有所改善</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100%</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满意  度指  标</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    标</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残疾人及其家属对残疾人服务的满意度</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≥80%</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91%</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说明</w:t>
            </w:r>
          </w:p>
        </w:tc>
        <w:tc>
          <w:tcPr>
            <w:tcW w:w="787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无</w:t>
            </w:r>
          </w:p>
        </w:tc>
      </w:tr>
    </w:tbl>
    <w:p>
      <w:pPr>
        <w:rPr>
          <w:rFonts w:hint="default" w:ascii="Times New Roman" w:hAnsi="Times New Roman" w:cs="Times New Roman"/>
        </w:rPr>
      </w:pPr>
      <w:r>
        <w:rPr>
          <w:rFonts w:hint="default" w:ascii="Times New Roman" w:hAnsi="Times New Roman" w:cs="Times New Roman"/>
        </w:rPr>
        <w:br w:type="page"/>
      </w:r>
    </w:p>
    <w:tbl>
      <w:tblPr>
        <w:tblStyle w:val="8"/>
        <w:tblW w:w="8260" w:type="dxa"/>
        <w:tblInd w:w="0" w:type="dxa"/>
        <w:tblLayout w:type="fixed"/>
        <w:tblCellMar>
          <w:top w:w="15" w:type="dxa"/>
          <w:left w:w="15" w:type="dxa"/>
          <w:bottom w:w="15" w:type="dxa"/>
          <w:right w:w="15" w:type="dxa"/>
        </w:tblCellMar>
      </w:tblPr>
      <w:tblGrid>
        <w:gridCol w:w="365"/>
        <w:gridCol w:w="350"/>
        <w:gridCol w:w="521"/>
        <w:gridCol w:w="4"/>
        <w:gridCol w:w="1310"/>
        <w:gridCol w:w="1377"/>
        <w:gridCol w:w="807"/>
        <w:gridCol w:w="765"/>
        <w:gridCol w:w="385"/>
        <w:gridCol w:w="581"/>
        <w:gridCol w:w="398"/>
        <w:gridCol w:w="1397"/>
      </w:tblGrid>
      <w:tr>
        <w:tblPrEx>
          <w:tblCellMar>
            <w:top w:w="15" w:type="dxa"/>
            <w:left w:w="15" w:type="dxa"/>
            <w:bottom w:w="15" w:type="dxa"/>
            <w:right w:w="15" w:type="dxa"/>
          </w:tblCellMar>
        </w:tblPrEx>
        <w:trPr>
          <w:trHeight w:val="405" w:hRule="atLeast"/>
        </w:trPr>
        <w:tc>
          <w:tcPr>
            <w:tcW w:w="8260" w:type="dxa"/>
            <w:gridSpan w:val="12"/>
            <w:shd w:val="clear" w:color="auto" w:fill="auto"/>
            <w:vAlign w:val="center"/>
          </w:tcPr>
          <w:p>
            <w:pPr>
              <w:widowControl/>
              <w:jc w:val="center"/>
              <w:textAlignment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kern w:val="0"/>
                <w:sz w:val="32"/>
                <w:szCs w:val="32"/>
                <w:lang w:bidi="ar"/>
              </w:rPr>
              <w:t xml:space="preserve"> 残疾人事业发展补助资金转移支付绩效自评表</w:t>
            </w:r>
          </w:p>
        </w:tc>
      </w:tr>
      <w:tr>
        <w:tblPrEx>
          <w:tblCellMar>
            <w:top w:w="15" w:type="dxa"/>
            <w:left w:w="15" w:type="dxa"/>
            <w:bottom w:w="15" w:type="dxa"/>
            <w:right w:w="15" w:type="dxa"/>
          </w:tblCellMar>
        </w:tblPrEx>
        <w:trPr>
          <w:trHeight w:val="23" w:hRule="atLeast"/>
        </w:trPr>
        <w:tc>
          <w:tcPr>
            <w:tcW w:w="8260" w:type="dxa"/>
            <w:gridSpan w:val="12"/>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（202</w:t>
            </w:r>
            <w:r>
              <w:rPr>
                <w:rFonts w:hint="default" w:ascii="Times New Roman" w:hAnsi="Times New Roman" w:eastAsia="宋体" w:cs="Times New Roman"/>
                <w:color w:val="000000"/>
                <w:kern w:val="0"/>
                <w:sz w:val="16"/>
                <w:szCs w:val="16"/>
                <w:lang w:val="en-US" w:eastAsia="zh-CN" w:bidi="ar"/>
              </w:rPr>
              <w:t>4</w:t>
            </w:r>
            <w:r>
              <w:rPr>
                <w:rFonts w:hint="default" w:ascii="Times New Roman" w:hAnsi="Times New Roman" w:eastAsia="宋体" w:cs="Times New Roman"/>
                <w:color w:val="000000"/>
                <w:kern w:val="0"/>
                <w:sz w:val="16"/>
                <w:szCs w:val="16"/>
                <w:lang w:bidi="ar"/>
              </w:rPr>
              <w:t>年度）</w:t>
            </w:r>
          </w:p>
        </w:tc>
      </w:tr>
      <w:tr>
        <w:tblPrEx>
          <w:tblCellMar>
            <w:top w:w="15" w:type="dxa"/>
            <w:left w:w="15" w:type="dxa"/>
            <w:bottom w:w="15" w:type="dxa"/>
            <w:right w:w="15" w:type="dxa"/>
          </w:tblCellMar>
        </w:tblPrEx>
        <w:trPr>
          <w:trHeight w:val="23" w:hRule="atLeast"/>
        </w:trPr>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转移支付（项目）名称</w:t>
            </w:r>
          </w:p>
        </w:tc>
        <w:tc>
          <w:tcPr>
            <w:tcW w:w="7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中央专项彩票公益金支持残疾人事业发展补助资金</w:t>
            </w:r>
          </w:p>
        </w:tc>
      </w:tr>
      <w:tr>
        <w:tblPrEx>
          <w:tblCellMar>
            <w:top w:w="15" w:type="dxa"/>
            <w:left w:w="15" w:type="dxa"/>
            <w:bottom w:w="15" w:type="dxa"/>
            <w:right w:w="15" w:type="dxa"/>
          </w:tblCellMar>
        </w:tblPrEx>
        <w:trPr>
          <w:trHeight w:val="23" w:hRule="atLeast"/>
        </w:trPr>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中央主管部门</w:t>
            </w:r>
          </w:p>
        </w:tc>
        <w:tc>
          <w:tcPr>
            <w:tcW w:w="7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中国残疾人联合会</w:t>
            </w:r>
          </w:p>
        </w:tc>
      </w:tr>
      <w:tr>
        <w:tblPrEx>
          <w:tblCellMar>
            <w:top w:w="15" w:type="dxa"/>
            <w:left w:w="15" w:type="dxa"/>
            <w:bottom w:w="15" w:type="dxa"/>
            <w:right w:w="15" w:type="dxa"/>
          </w:tblCellMar>
        </w:tblPrEx>
        <w:trPr>
          <w:trHeight w:val="23" w:hRule="atLeast"/>
        </w:trPr>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地方主管部门</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新疆维吾尔自治区残疾人联合会</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资金使用单位</w:t>
            </w:r>
          </w:p>
        </w:tc>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各地（州、市）残疾人联合会</w:t>
            </w:r>
          </w:p>
        </w:tc>
      </w:tr>
      <w:tr>
        <w:tblPrEx>
          <w:tblCellMar>
            <w:top w:w="15" w:type="dxa"/>
            <w:left w:w="15" w:type="dxa"/>
            <w:bottom w:w="15" w:type="dxa"/>
            <w:right w:w="15" w:type="dxa"/>
          </w:tblCellMar>
        </w:tblPrEx>
        <w:trPr>
          <w:trHeight w:val="23" w:hRule="atLeast"/>
        </w:trPr>
        <w:tc>
          <w:tcPr>
            <w:tcW w:w="1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资金投入情况（万元）</w:t>
            </w: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sz w:val="16"/>
                <w:szCs w:val="16"/>
              </w:rPr>
            </w:pPr>
          </w:p>
        </w:tc>
        <w:tc>
          <w:tcPr>
            <w:tcW w:w="137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全年预算数（A)</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全年执行数(B)</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预算执行率（B/A×100%）</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年度资金总额：</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8,860.29</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8,115.52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91.59%</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其中： 中央财政资金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6,663.00</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6,005.05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90.13%</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地方资金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2,197.29</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2,110.47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i w:val="0"/>
                <w:color w:val="000000"/>
                <w:kern w:val="0"/>
                <w:sz w:val="16"/>
                <w:szCs w:val="16"/>
                <w:u w:val="none"/>
                <w:lang w:val="en-US" w:eastAsia="zh-CN" w:bidi="ar"/>
              </w:rPr>
              <w:t>96.05%</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both"/>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其他资金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1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资金管理情况</w:t>
            </w: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outlineLvl w:val="9"/>
              <w:rPr>
                <w:rFonts w:hint="default" w:ascii="Times New Roman" w:hAnsi="Times New Roman" w:eastAsia="宋体" w:cs="Times New Roman"/>
                <w:color w:val="000000"/>
                <w:sz w:val="16"/>
                <w:szCs w:val="16"/>
              </w:rPr>
            </w:pP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情况说明</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存在问题和改进措施</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分配科学性</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严格按照中央拨款文件财社﹝2024﹞39号、财社﹝2023﹞132号规定的使用范围分配资金，资金分配额度科学合理，分配依据充分，并结合实际，对乡村振兴重点帮扶地区适当倾斜。对绩效评价结果差，预算执行不到位、资金结余消化慢的地方，资金适当扣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下达及时性</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2023年12月7日，自治区《关于提前下达2024年中央残疾人事业发展补助资金预算的通知》（新财社〔2023〕196号）6176万元，202</w:t>
            </w:r>
            <w:r>
              <w:rPr>
                <w:rFonts w:hint="default" w:ascii="Times New Roman" w:hAnsi="Times New Roman" w:cs="Times New Roman"/>
                <w:sz w:val="16"/>
                <w:szCs w:val="16"/>
                <w:lang w:val="en-US" w:eastAsia="zh-CN"/>
              </w:rPr>
              <w:t>4</w:t>
            </w:r>
            <w:r>
              <w:rPr>
                <w:rFonts w:hint="default" w:ascii="Times New Roman" w:hAnsi="Times New Roman" w:cs="Times New Roman"/>
                <w:sz w:val="16"/>
                <w:szCs w:val="16"/>
              </w:rPr>
              <w:t>年5月24日，《关于拨付2024年中央财政残疾人事业发展补助资金预算的通知》（新财社〔2024〕45号）3135万元，2023年12月24日，《关于提前下达2024年自治区财政残疾人事业发展补助资金的通知》（新财社〔2023〕205号）4005万元,其中与中央财政残疾人事业发展补助资金投入同一项目的资金为1648万元，将资金分解下达各地州，资金分解下达及时有效。</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拨付合规性</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根据《财政部关于提前下达2024年中央财政残疾人事业发展补助资金预算的通知》（财社〔2023〕132号）、《财政部关于下达2024年中央财政残疾人事业发展补助资金预算的通知》（财社〔2024〕39号）等文件要求，一般公共预算资金统筹用于7岁以上残疾人康复、农村困难残疾人实用技术培训、阳光家园计划等方面支出，中央专项彩票公益金用于0-6岁残疾儿童康复救助及早期干预、困难重度残疾人家庭无障碍改造、残疾人康复和托养机构设备补助、残疾人文化服务、困难智力精神和重度残疾人残疾评定补贴、残疾学生助学等方面支出，资金拨付合规。</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使用规范性</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在项目实施过程中严格按照《新疆维吾尔自治区残疾人事业发展补助资金管理办法》执行。按照财政绩效监控要求，逐项制定专项实施方案，明确了年度执行计划、工作任务、验收评价等方面的工作要求。资金严格按照自治区残疾人联合会项目管理制度、办法，依托财务管理一体化平台开展全流程资金管控，无违规执行项目资金情况发生。</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执行准确性</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我会严格按照《关于印发&lt;自治区本级财政支出绩效评价管理暂行办法&gt;的通知》新财预〔2018〕188号，《关于印发&lt;自治区本级预算绩效监控管理暂行办法&gt;的通知》新财预〔2018〕191号、《新疆维吾尔自治区残疾人事业发展补助资金管理办法》等相关文件要求，实施专项资金的使用和管理，与财政厅配合实行动态监控，发现问题，及时纠正，资金执行准确。</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预算绩效管理情况</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明确预算项目责任单位的主要责任，突出重要考核时间节点，重点抓好每年5月和8月底两次阶段性预算执行情况的重点考核。每月召开视频调度会，督促执行进度，解决问题。注重考核结果应用，实行考核结果双挂钩，将预算执行结果与部门（单位）考核、下年度预算增减安排挂钩，将预算执行考核结果与年度考核挂钩，纳入部门（单位）和领导干部年度评先评优考核，切实保障资金按序时进度执行，无违规项目资金情况发生。做好项目绩效评价工作，切实提高财政资金使用效益，资金安全规范使用，年度绩效目标如期实现。</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1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131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lang w:bidi="ar"/>
              </w:rPr>
              <w:t>支出责任履行情况</w:t>
            </w:r>
          </w:p>
        </w:tc>
        <w:tc>
          <w:tcPr>
            <w:tcW w:w="4313" w:type="dxa"/>
            <w:gridSpan w:val="6"/>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tLeast"/>
              <w:ind w:left="0" w:leftChars="0" w:right="0" w:rightChars="0" w:firstLine="0" w:firstLineChars="0"/>
              <w:textAlignment w:val="center"/>
              <w:outlineLvl w:val="9"/>
              <w:rPr>
                <w:rFonts w:hint="default" w:ascii="Times New Roman" w:hAnsi="Times New Roman" w:eastAsia="宋体" w:cs="Times New Roman"/>
                <w:color w:val="000000"/>
                <w:sz w:val="16"/>
                <w:szCs w:val="16"/>
              </w:rPr>
            </w:pPr>
            <w:r>
              <w:rPr>
                <w:rFonts w:hint="default" w:ascii="Times New Roman" w:hAnsi="Times New Roman" w:cs="Times New Roman"/>
                <w:sz w:val="16"/>
                <w:szCs w:val="16"/>
              </w:rPr>
              <w:t>自治区财政厅拨付足额经费用于残疾人事业发展补助资金项目；自治区残疾人联合会要求地州市残疾人联合会根据政策规定严格审核，确保补贴对象符合政策要求，遵循公开、公正、公平的原则；财政厅、自治区残疾人联合会联合印发《新疆维吾尔自治区残疾人事业发展补助资金管理办法》，建立健全残疾人事业发展补助资金项目管理制度，确保资金使用合理、透明、安全；自治区残疾人联合会通过调研督导，及时总结经验和问题，不断完善项目执行和支付方式，保障残疾人事业发展补助资金项目履行，情况良好。</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无</w:t>
            </w:r>
          </w:p>
        </w:tc>
      </w:tr>
      <w:tr>
        <w:tblPrEx>
          <w:tblCellMar>
            <w:top w:w="15" w:type="dxa"/>
            <w:left w:w="15" w:type="dxa"/>
            <w:bottom w:w="15" w:type="dxa"/>
            <w:right w:w="15" w:type="dxa"/>
          </w:tblCellMar>
        </w:tblPrEx>
        <w:trPr>
          <w:trHeight w:val="23" w:hRule="atLeast"/>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     目标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情况</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总体目标</w:t>
            </w:r>
          </w:p>
        </w:tc>
        <w:tc>
          <w:tcPr>
            <w:tcW w:w="4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全年实际完成情况</w:t>
            </w: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目标1：为0-6岁家庭困难，视力、听力、语言、肢体、智力等残疾儿童和孤独症儿童提供人工耳蜗及助听器验配、肢体矫治手术、功能训练等服务，显著改善残疾儿童功能状况，增强自理及社会参与能力，基本实现残疾儿童应救尽救；为试点地区小龄残疾儿童提供亲子同训、家长培训等以家庭为中心的早期干预康复服务，改善残疾儿童康复服务效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目标2：支持困难重度残疾人实施家庭无障碍改造，改善残疾人居家环境。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目标3：为残疾人康复和托养机构配置托养设备，提升残疾人康复和托养能力。</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目标4：通过实施残疾人文化进社区项目，使残疾人就近就便参加文化活动，丰富精神文化生活。通过实施电视手语栏目及融媒体建设项目，使残联传播力、影响力进一步提升。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目标5：为困难智力、精神和重度残疾人提供残疾评定补贴，减轻残疾人经济负担。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目标6：资助中高等特殊教育学校（院）改善办学条件、加强实训基地建设，以提高教育质量，使更多残疾人获得接受有质量的教育机会。</w:t>
            </w:r>
          </w:p>
        </w:tc>
        <w:tc>
          <w:tcPr>
            <w:tcW w:w="4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为3206名0-6岁家庭困难，视力、听力、语言、肢体、智力等残疾儿童和孤独症儿童提供人工耳蜗及助听器验配、肢体矫治手术、功能训练等服务，显著改善残疾儿童功能状况，增强自理及社会参与能力，基本实现残疾儿童应救尽救；为试点地区51名小龄残疾儿童提供亲子同训、家长培训等以家庭为中心的早期干预康复服务，改善残疾儿童康复服务效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2.为3830名困难重度残疾人实施家庭无障碍改造，改善残疾人居家环境。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3.为14个残疾人康复和托养机构配置设备，提升残疾人康复和托养能力。</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4.通过实施243个残疾人文化进社区项目，使残疾人就近就便参加文化活动，丰富精神文化生活。通过实施1个电视手语栏目及融媒体建设项目，使残联传播力、影响力进一步提升。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5.为3430名困难智力、精神和重度残疾人提供残疾评定补贴，减轻残疾人经济负担。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6.资助1个中高等特殊教育学校（院）改善办学条、加强实训基地建设，以提高教育质量，使更多残疾人获得接受有质量的教育机会。</w:t>
            </w:r>
          </w:p>
        </w:tc>
      </w:tr>
      <w:tr>
        <w:tblPrEx>
          <w:tblCellMar>
            <w:top w:w="15" w:type="dxa"/>
            <w:left w:w="15" w:type="dxa"/>
            <w:bottom w:w="15" w:type="dxa"/>
            <w:right w:w="15" w:type="dxa"/>
          </w:tblCellMar>
        </w:tblPrEx>
        <w:trPr>
          <w:trHeight w:val="23" w:hRule="atLeast"/>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       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       标</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二级指标</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三级指标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全年实际完成值</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其中：中央资金完成值</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未完成原因和改进措施</w:t>
            </w: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数量指标</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得到基本康复服务的残疾儿童数量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≥3060人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eastAsia="zh-CN"/>
              </w:rPr>
            </w:pPr>
            <w:r>
              <w:rPr>
                <w:rFonts w:hint="eastAsia" w:ascii="宋体" w:hAnsi="宋体" w:eastAsia="宋体" w:cs="宋体"/>
                <w:i w:val="0"/>
                <w:color w:val="000000"/>
                <w:kern w:val="0"/>
                <w:sz w:val="16"/>
                <w:szCs w:val="16"/>
                <w:u w:val="none"/>
                <w:lang w:val="en-US" w:eastAsia="zh-CN" w:bidi="ar"/>
              </w:rPr>
              <w:t>3206人</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3060人</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早期干预残疾儿童数量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≥48人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50人</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48人</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 xml:space="preserve">困难重度残疾人家庭无障碍改造惠及人数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≥1360人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eastAsia="zh-CN"/>
              </w:rPr>
            </w:pPr>
            <w:r>
              <w:rPr>
                <w:rFonts w:hint="eastAsia" w:ascii="宋体" w:hAnsi="宋体" w:eastAsia="宋体" w:cs="宋体"/>
                <w:i w:val="0"/>
                <w:color w:val="000000"/>
                <w:kern w:val="0"/>
                <w:sz w:val="16"/>
                <w:szCs w:val="16"/>
                <w:u w:val="none"/>
                <w:lang w:val="en-US" w:eastAsia="zh-CN" w:bidi="ar"/>
              </w:rPr>
              <w:t>3830人</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1360人</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得到补助的康复和托养机构个数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≥5个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14个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5个</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电视手语广播专题节目及融媒体建设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残疾人文化进社区个数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≥80个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243个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80个</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得到残疾评定补贴的残疾人数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≥930人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3430人</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930人</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得到补贴的中高等特教学校（院）数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1个</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时效指标</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向本行政区域县级以上财政部门下达补助资金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收到预算文件30日内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收到预算文件30日内</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收到预算文件30日内</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项目完成时间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2024年12月底</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有需求的残疾儿童得到基本康复服务覆盖率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94.32%</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94.32%</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接受资助的中高等特教学校（院）发展水平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有所提高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残疾人享有公共文化服务水平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有所提高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100%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满意  度指  标</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    标</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残疾儿童或家属对基本康复服务的满意度</w:t>
            </w:r>
          </w:p>
        </w:tc>
        <w:tc>
          <w:tcPr>
            <w:tcW w:w="80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98.57%</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98.57%</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接受无障碍改造残疾人家庭满意度</w:t>
            </w:r>
          </w:p>
        </w:tc>
        <w:tc>
          <w:tcPr>
            <w:tcW w:w="80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92.67%</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92.67%</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残疾人及亲友对残疾人能享有的文化服务的满意率</w:t>
            </w:r>
          </w:p>
        </w:tc>
        <w:tc>
          <w:tcPr>
            <w:tcW w:w="80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91.38%</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91.38%</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受助院校的残疾学生满意度</w:t>
            </w:r>
          </w:p>
        </w:tc>
        <w:tc>
          <w:tcPr>
            <w:tcW w:w="80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85.00%</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85.00%</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tLeast"/>
              <w:ind w:left="0" w:leftChars="0" w:right="0" w:rightChars="0" w:firstLine="0" w:firstLineChars="0"/>
              <w:jc w:val="center"/>
              <w:outlineLvl w:val="9"/>
              <w:rPr>
                <w:rFonts w:hint="default"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3"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center"/>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说明</w:t>
            </w:r>
          </w:p>
        </w:tc>
        <w:tc>
          <w:tcPr>
            <w:tcW w:w="78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tLeast"/>
              <w:ind w:left="0" w:leftChars="0" w:right="0" w:rightChars="0" w:firstLine="0" w:firstLineChars="0"/>
              <w:jc w:val="left"/>
              <w:textAlignment w:val="center"/>
              <w:outlineLvl w:val="9"/>
              <w:rPr>
                <w:rFonts w:hint="default" w:ascii="Times New Roman" w:hAnsi="Times New Roman" w:eastAsia="宋体" w:cs="Times New Roman"/>
                <w:color w:val="000000"/>
                <w:sz w:val="16"/>
                <w:szCs w:val="16"/>
              </w:rPr>
            </w:pPr>
            <w:r>
              <w:rPr>
                <w:rFonts w:hint="eastAsia" w:ascii="宋体" w:hAnsi="宋体" w:eastAsia="宋体" w:cs="宋体"/>
                <w:i w:val="0"/>
                <w:color w:val="000000"/>
                <w:kern w:val="0"/>
                <w:sz w:val="16"/>
                <w:szCs w:val="16"/>
                <w:u w:val="none"/>
                <w:lang w:val="en-US" w:eastAsia="zh-CN" w:bidi="ar"/>
              </w:rPr>
              <w:t>无。</w:t>
            </w:r>
          </w:p>
        </w:tc>
      </w:tr>
    </w:tbl>
    <w:p>
      <w:pPr>
        <w:pStyle w:val="2"/>
        <w:rPr>
          <w:rFonts w:hint="default" w:ascii="Times New Roman" w:hAnsi="Times New Roman"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1053FA-2051-4512-B690-B6C0A36C03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embedRegular r:id="rId2" w:fontKey="{8389A96A-49D0-49AC-AACC-742B8813B8D7}"/>
  </w:font>
  <w:font w:name="仿宋">
    <w:panose1 w:val="02010609060101010101"/>
    <w:charset w:val="86"/>
    <w:family w:val="swiss"/>
    <w:pitch w:val="default"/>
    <w:sig w:usb0="800002BF" w:usb1="38CF7CFA" w:usb2="00000016" w:usb3="00000000" w:csb0="00040001" w:csb1="00000000"/>
    <w:embedRegular r:id="rId3" w:fontKey="{0C4D7655-6165-48C8-B4C2-7F856BA3EAF5}"/>
  </w:font>
  <w:font w:name="楷体">
    <w:panose1 w:val="02010609060101010101"/>
    <w:charset w:val="86"/>
    <w:family w:val="swiss"/>
    <w:pitch w:val="default"/>
    <w:sig w:usb0="800002BF" w:usb1="38CF7CFA" w:usb2="00000016" w:usb3="00000000" w:csb0="00040001" w:csb1="00000000"/>
    <w:embedRegular r:id="rId4" w:fontKey="{03E842AC-BFE7-42AB-8A8E-F8EE55A3F1A1}"/>
  </w:font>
  <w:font w:name="方正小标宋_GBK">
    <w:panose1 w:val="03000509000000000000"/>
    <w:charset w:val="86"/>
    <w:family w:val="auto"/>
    <w:pitch w:val="default"/>
    <w:sig w:usb0="00000001" w:usb1="080E0000" w:usb2="00000000" w:usb3="00000000" w:csb0="00040000" w:csb1="00000000"/>
    <w:embedRegular r:id="rId5" w:fontKey="{602D358B-1646-483F-9B20-B27162FD003E}"/>
  </w:font>
  <w:font w:name="仿宋_GB2312">
    <w:panose1 w:val="02010609030101010101"/>
    <w:charset w:val="86"/>
    <w:family w:val="swiss"/>
    <w:pitch w:val="default"/>
    <w:sig w:usb0="00000001" w:usb1="080E0000" w:usb2="00000000" w:usb3="00000000" w:csb0="00040000" w:csb1="00000000"/>
    <w:embedRegular r:id="rId6" w:fontKey="{D8FCB4BB-3669-47CD-8357-70CC6EBE3E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CD8DA"/>
    <w:multiLevelType w:val="singleLevel"/>
    <w:tmpl w:val="956CD8DA"/>
    <w:lvl w:ilvl="0" w:tentative="0">
      <w:start w:val="1"/>
      <w:numFmt w:val="chineseCounting"/>
      <w:suff w:val="nothing"/>
      <w:lvlText w:val="%1、"/>
      <w:lvlJc w:val="left"/>
      <w:rPr>
        <w:rFonts w:hint="eastAsia"/>
      </w:rPr>
    </w:lvl>
  </w:abstractNum>
  <w:abstractNum w:abstractNumId="1">
    <w:nsid w:val="65EE8772"/>
    <w:multiLevelType w:val="singleLevel"/>
    <w:tmpl w:val="65EE8772"/>
    <w:lvl w:ilvl="0" w:tentative="0">
      <w:start w:val="1"/>
      <w:numFmt w:val="decimal"/>
      <w:suff w:val="nothing"/>
      <w:lvlText w:val="%1."/>
      <w:lvlJc w:val="left"/>
    </w:lvl>
  </w:abstractNum>
  <w:abstractNum w:abstractNumId="2">
    <w:nsid w:val="65EE8918"/>
    <w:multiLevelType w:val="singleLevel"/>
    <w:tmpl w:val="65EE8918"/>
    <w:lvl w:ilvl="0" w:tentative="0">
      <w:start w:val="1"/>
      <w:numFmt w:val="decimal"/>
      <w:suff w:val="nothing"/>
      <w:lvlText w:val="%1."/>
      <w:lvlJc w:val="left"/>
    </w:lvl>
  </w:abstractNum>
  <w:abstractNum w:abstractNumId="3">
    <w:nsid w:val="65EE8931"/>
    <w:multiLevelType w:val="singleLevel"/>
    <w:tmpl w:val="65EE8931"/>
    <w:lvl w:ilvl="0" w:tentative="0">
      <w:start w:val="3"/>
      <w:numFmt w:val="decimal"/>
      <w:suff w:val="nothing"/>
      <w:lvlText w:val="%1."/>
      <w:lvlJc w:val="left"/>
    </w:lvl>
  </w:abstractNum>
  <w:abstractNum w:abstractNumId="4">
    <w:nsid w:val="6600F936"/>
    <w:multiLevelType w:val="singleLevel"/>
    <w:tmpl w:val="6600F936"/>
    <w:lvl w:ilvl="0" w:tentative="0">
      <w:start w:val="2"/>
      <w:numFmt w:val="decimal"/>
      <w:suff w:val="nothing"/>
      <w:lvlText w:val="%1."/>
      <w:lvlJc w:val="left"/>
    </w:lvl>
  </w:abstractNum>
  <w:abstractNum w:abstractNumId="5">
    <w:nsid w:val="67BEE4F9"/>
    <w:multiLevelType w:val="singleLevel"/>
    <w:tmpl w:val="67BEE4F9"/>
    <w:lvl w:ilvl="0" w:tentative="0">
      <w:start w:val="1"/>
      <w:numFmt w:val="decimal"/>
      <w:suff w:val="nothing"/>
      <w:lvlText w:val="%1."/>
      <w:lvlJc w:val="left"/>
    </w:lvl>
  </w:abstractNum>
  <w:abstractNum w:abstractNumId="6">
    <w:nsid w:val="67BEE660"/>
    <w:multiLevelType w:val="singleLevel"/>
    <w:tmpl w:val="67BEE660"/>
    <w:lvl w:ilvl="0" w:tentative="0">
      <w:start w:val="1"/>
      <w:numFmt w:val="decimal"/>
      <w:suff w:val="nothing"/>
      <w:lvlText w:val="%1."/>
      <w:lvlJc w:val="left"/>
    </w:lvl>
  </w:abstractNum>
  <w:abstractNum w:abstractNumId="7">
    <w:nsid w:val="67BEE7B8"/>
    <w:multiLevelType w:val="singleLevel"/>
    <w:tmpl w:val="67BEE7B8"/>
    <w:lvl w:ilvl="0" w:tentative="0">
      <w:start w:val="1"/>
      <w:numFmt w:val="decimal"/>
      <w:suff w:val="nothing"/>
      <w:lvlText w:val="%1."/>
      <w:lvlJc w:val="left"/>
    </w:lvl>
  </w:abstractNum>
  <w:abstractNum w:abstractNumId="8">
    <w:nsid w:val="67BEF6E1"/>
    <w:multiLevelType w:val="singleLevel"/>
    <w:tmpl w:val="67BEF6E1"/>
    <w:lvl w:ilvl="0" w:tentative="0">
      <w:start w:val="6"/>
      <w:numFmt w:val="decimal"/>
      <w:suff w:val="nothing"/>
      <w:lvlText w:val="%1."/>
      <w:lvlJc w:val="left"/>
    </w:lvl>
  </w:abstractNum>
  <w:abstractNum w:abstractNumId="9">
    <w:nsid w:val="67DCD13B"/>
    <w:multiLevelType w:val="singleLevel"/>
    <w:tmpl w:val="67DCD13B"/>
    <w:lvl w:ilvl="0" w:tentative="0">
      <w:start w:val="2"/>
      <w:numFmt w:val="decimal"/>
      <w:suff w:val="nothing"/>
      <w:lvlText w:val="%1."/>
      <w:lvlJc w:val="left"/>
    </w:lvl>
  </w:abstractNum>
  <w:abstractNum w:abstractNumId="10">
    <w:nsid w:val="67DCD154"/>
    <w:multiLevelType w:val="singleLevel"/>
    <w:tmpl w:val="67DCD15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10"/>
  </w:num>
  <w:num w:numId="8">
    <w:abstractNumId w:val="5"/>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OTJjNTE3NDYxMWI2MjUzZmQ1ZWQzYTIwOWRjYWYifQ=="/>
  </w:docVars>
  <w:rsids>
    <w:rsidRoot w:val="00172A27"/>
    <w:rsid w:val="00094CBF"/>
    <w:rsid w:val="00136D9F"/>
    <w:rsid w:val="00172A27"/>
    <w:rsid w:val="00232726"/>
    <w:rsid w:val="0028198D"/>
    <w:rsid w:val="002C6A43"/>
    <w:rsid w:val="0042411D"/>
    <w:rsid w:val="00440AFC"/>
    <w:rsid w:val="00514308"/>
    <w:rsid w:val="00594F87"/>
    <w:rsid w:val="00595377"/>
    <w:rsid w:val="007F7CC8"/>
    <w:rsid w:val="00903B43"/>
    <w:rsid w:val="00904297"/>
    <w:rsid w:val="00953201"/>
    <w:rsid w:val="009F200B"/>
    <w:rsid w:val="00A47A86"/>
    <w:rsid w:val="00AE44C0"/>
    <w:rsid w:val="00C23743"/>
    <w:rsid w:val="00D85E32"/>
    <w:rsid w:val="00DB2B9A"/>
    <w:rsid w:val="00DE5389"/>
    <w:rsid w:val="00DF5455"/>
    <w:rsid w:val="00E10AD8"/>
    <w:rsid w:val="00E3208F"/>
    <w:rsid w:val="00E71192"/>
    <w:rsid w:val="00F24AE0"/>
    <w:rsid w:val="00F264E1"/>
    <w:rsid w:val="012A7AF5"/>
    <w:rsid w:val="0198004D"/>
    <w:rsid w:val="01B62F5C"/>
    <w:rsid w:val="01B97F5E"/>
    <w:rsid w:val="01CF1530"/>
    <w:rsid w:val="02061F67"/>
    <w:rsid w:val="022F3951"/>
    <w:rsid w:val="028F6185"/>
    <w:rsid w:val="029638CF"/>
    <w:rsid w:val="02A969F1"/>
    <w:rsid w:val="02DE3CC3"/>
    <w:rsid w:val="02F019DF"/>
    <w:rsid w:val="031F6CAB"/>
    <w:rsid w:val="03296B27"/>
    <w:rsid w:val="037937ED"/>
    <w:rsid w:val="03CF48D0"/>
    <w:rsid w:val="045647A9"/>
    <w:rsid w:val="04A66578"/>
    <w:rsid w:val="04CF0C38"/>
    <w:rsid w:val="05BD700F"/>
    <w:rsid w:val="05E11D32"/>
    <w:rsid w:val="06167DB5"/>
    <w:rsid w:val="06CE00BA"/>
    <w:rsid w:val="06CE387B"/>
    <w:rsid w:val="06ED3F0D"/>
    <w:rsid w:val="06F56377"/>
    <w:rsid w:val="071551BB"/>
    <w:rsid w:val="074816D0"/>
    <w:rsid w:val="07841B91"/>
    <w:rsid w:val="07A42C97"/>
    <w:rsid w:val="07A86AC9"/>
    <w:rsid w:val="07D956F0"/>
    <w:rsid w:val="080D2DB2"/>
    <w:rsid w:val="08183C31"/>
    <w:rsid w:val="081F25E1"/>
    <w:rsid w:val="08545039"/>
    <w:rsid w:val="086055C9"/>
    <w:rsid w:val="08743EF1"/>
    <w:rsid w:val="08747AEC"/>
    <w:rsid w:val="094B2573"/>
    <w:rsid w:val="099459C5"/>
    <w:rsid w:val="0A285706"/>
    <w:rsid w:val="0A601263"/>
    <w:rsid w:val="0A6C7C27"/>
    <w:rsid w:val="0A795F52"/>
    <w:rsid w:val="0AAB2F8F"/>
    <w:rsid w:val="0ABA57A8"/>
    <w:rsid w:val="0ACB7550"/>
    <w:rsid w:val="0B426986"/>
    <w:rsid w:val="0B6F074F"/>
    <w:rsid w:val="0BD64902"/>
    <w:rsid w:val="0C121156"/>
    <w:rsid w:val="0C590374"/>
    <w:rsid w:val="0C5F38DA"/>
    <w:rsid w:val="0C8D31C7"/>
    <w:rsid w:val="0CD6481E"/>
    <w:rsid w:val="0D121560"/>
    <w:rsid w:val="0D370C84"/>
    <w:rsid w:val="0D3C4186"/>
    <w:rsid w:val="0D564194"/>
    <w:rsid w:val="0D6237CD"/>
    <w:rsid w:val="0DAF278D"/>
    <w:rsid w:val="0DDF2AFB"/>
    <w:rsid w:val="0E4946FF"/>
    <w:rsid w:val="0E8C2C83"/>
    <w:rsid w:val="0EC608BC"/>
    <w:rsid w:val="0F7208C8"/>
    <w:rsid w:val="0FAB68C5"/>
    <w:rsid w:val="0FF043DE"/>
    <w:rsid w:val="0FFA3C1C"/>
    <w:rsid w:val="10346FBB"/>
    <w:rsid w:val="10535364"/>
    <w:rsid w:val="112F78F5"/>
    <w:rsid w:val="11687F1E"/>
    <w:rsid w:val="11755B31"/>
    <w:rsid w:val="1178129C"/>
    <w:rsid w:val="11ED22F7"/>
    <w:rsid w:val="12386EF3"/>
    <w:rsid w:val="129912E3"/>
    <w:rsid w:val="12D40754"/>
    <w:rsid w:val="131D6BA3"/>
    <w:rsid w:val="136B14AB"/>
    <w:rsid w:val="13C65400"/>
    <w:rsid w:val="13D47C56"/>
    <w:rsid w:val="14404DD6"/>
    <w:rsid w:val="147E4BAF"/>
    <w:rsid w:val="14ED3D4F"/>
    <w:rsid w:val="155F7720"/>
    <w:rsid w:val="15674E3A"/>
    <w:rsid w:val="15743E42"/>
    <w:rsid w:val="158B2D0B"/>
    <w:rsid w:val="15DE1F7F"/>
    <w:rsid w:val="15E52BD5"/>
    <w:rsid w:val="161031AA"/>
    <w:rsid w:val="16833793"/>
    <w:rsid w:val="16FB7141"/>
    <w:rsid w:val="170A508C"/>
    <w:rsid w:val="17724C89"/>
    <w:rsid w:val="17CC78C9"/>
    <w:rsid w:val="17D33542"/>
    <w:rsid w:val="18266C2F"/>
    <w:rsid w:val="182D15A6"/>
    <w:rsid w:val="184503EA"/>
    <w:rsid w:val="18453C60"/>
    <w:rsid w:val="18B57797"/>
    <w:rsid w:val="18EB4A4A"/>
    <w:rsid w:val="19417237"/>
    <w:rsid w:val="195A5D27"/>
    <w:rsid w:val="19767855"/>
    <w:rsid w:val="198D7AF9"/>
    <w:rsid w:val="19D83220"/>
    <w:rsid w:val="1A161DE7"/>
    <w:rsid w:val="1A2827F0"/>
    <w:rsid w:val="1A9E72B8"/>
    <w:rsid w:val="1AE14A63"/>
    <w:rsid w:val="1B1D624C"/>
    <w:rsid w:val="1B5F4A2C"/>
    <w:rsid w:val="1B7D4727"/>
    <w:rsid w:val="1BA50EE0"/>
    <w:rsid w:val="1BAE077A"/>
    <w:rsid w:val="1C097B8F"/>
    <w:rsid w:val="1C340653"/>
    <w:rsid w:val="1C4853DF"/>
    <w:rsid w:val="1CB57848"/>
    <w:rsid w:val="1CE94C7E"/>
    <w:rsid w:val="1D0048A3"/>
    <w:rsid w:val="1E307194"/>
    <w:rsid w:val="1E5124DA"/>
    <w:rsid w:val="1EC32D82"/>
    <w:rsid w:val="1F2F5E54"/>
    <w:rsid w:val="1F3467E5"/>
    <w:rsid w:val="1F674C92"/>
    <w:rsid w:val="1F92657F"/>
    <w:rsid w:val="1F9F2776"/>
    <w:rsid w:val="200A48BE"/>
    <w:rsid w:val="201176A9"/>
    <w:rsid w:val="204777E3"/>
    <w:rsid w:val="205F5853"/>
    <w:rsid w:val="210439D2"/>
    <w:rsid w:val="212D6B7C"/>
    <w:rsid w:val="216259A6"/>
    <w:rsid w:val="217B0859"/>
    <w:rsid w:val="217C68FB"/>
    <w:rsid w:val="21C127EB"/>
    <w:rsid w:val="22053AFD"/>
    <w:rsid w:val="220A7532"/>
    <w:rsid w:val="226E080D"/>
    <w:rsid w:val="22B91B86"/>
    <w:rsid w:val="22D20532"/>
    <w:rsid w:val="22E61751"/>
    <w:rsid w:val="22F34437"/>
    <w:rsid w:val="231F4DAE"/>
    <w:rsid w:val="239E5363"/>
    <w:rsid w:val="23CB2CC8"/>
    <w:rsid w:val="244C25DB"/>
    <w:rsid w:val="248B6D4C"/>
    <w:rsid w:val="24984873"/>
    <w:rsid w:val="249879B6"/>
    <w:rsid w:val="252E7157"/>
    <w:rsid w:val="258A4BB2"/>
    <w:rsid w:val="25EF714A"/>
    <w:rsid w:val="26222B16"/>
    <w:rsid w:val="2684763E"/>
    <w:rsid w:val="268D0943"/>
    <w:rsid w:val="26B72760"/>
    <w:rsid w:val="26D406C1"/>
    <w:rsid w:val="26D938D3"/>
    <w:rsid w:val="273803E6"/>
    <w:rsid w:val="276A33AD"/>
    <w:rsid w:val="276E2ACE"/>
    <w:rsid w:val="2776083F"/>
    <w:rsid w:val="27994EFD"/>
    <w:rsid w:val="27AF712B"/>
    <w:rsid w:val="27D435FB"/>
    <w:rsid w:val="27D55529"/>
    <w:rsid w:val="27F0784F"/>
    <w:rsid w:val="289B5881"/>
    <w:rsid w:val="28CC07FC"/>
    <w:rsid w:val="28EA5E01"/>
    <w:rsid w:val="28F84B43"/>
    <w:rsid w:val="298D2E39"/>
    <w:rsid w:val="29B82D89"/>
    <w:rsid w:val="29C42F93"/>
    <w:rsid w:val="29F54404"/>
    <w:rsid w:val="2A210A0A"/>
    <w:rsid w:val="2AA96A88"/>
    <w:rsid w:val="2AB425E8"/>
    <w:rsid w:val="2AB55FD5"/>
    <w:rsid w:val="2B064605"/>
    <w:rsid w:val="2B0E422E"/>
    <w:rsid w:val="2B2D68E1"/>
    <w:rsid w:val="2B4F4DBD"/>
    <w:rsid w:val="2B964CE9"/>
    <w:rsid w:val="2BAB0C35"/>
    <w:rsid w:val="2C251BC9"/>
    <w:rsid w:val="2CE22B82"/>
    <w:rsid w:val="2D017186"/>
    <w:rsid w:val="2D3077A1"/>
    <w:rsid w:val="2D3164B2"/>
    <w:rsid w:val="2D586C54"/>
    <w:rsid w:val="2D8D7A26"/>
    <w:rsid w:val="2DC10320"/>
    <w:rsid w:val="2DD105BA"/>
    <w:rsid w:val="2DF674F5"/>
    <w:rsid w:val="2DFC4C81"/>
    <w:rsid w:val="2E4327D0"/>
    <w:rsid w:val="2E465D16"/>
    <w:rsid w:val="2E7279F9"/>
    <w:rsid w:val="2E755845"/>
    <w:rsid w:val="2E8F1C72"/>
    <w:rsid w:val="2E976C4E"/>
    <w:rsid w:val="2EFD44A4"/>
    <w:rsid w:val="2F2111E1"/>
    <w:rsid w:val="2F6A30BF"/>
    <w:rsid w:val="2F85714C"/>
    <w:rsid w:val="2F94151F"/>
    <w:rsid w:val="2FD46A86"/>
    <w:rsid w:val="2FEB2A14"/>
    <w:rsid w:val="30347DA4"/>
    <w:rsid w:val="30383DBF"/>
    <w:rsid w:val="303B192D"/>
    <w:rsid w:val="30542857"/>
    <w:rsid w:val="3054563D"/>
    <w:rsid w:val="30991CC7"/>
    <w:rsid w:val="30D75BC0"/>
    <w:rsid w:val="30E57296"/>
    <w:rsid w:val="310820CD"/>
    <w:rsid w:val="310F0551"/>
    <w:rsid w:val="312760B3"/>
    <w:rsid w:val="312D39F9"/>
    <w:rsid w:val="313A53FA"/>
    <w:rsid w:val="315721B3"/>
    <w:rsid w:val="317B5B3D"/>
    <w:rsid w:val="31A44A51"/>
    <w:rsid w:val="31B83B62"/>
    <w:rsid w:val="31C33D33"/>
    <w:rsid w:val="31CF16A2"/>
    <w:rsid w:val="320329AC"/>
    <w:rsid w:val="320716E7"/>
    <w:rsid w:val="322701D4"/>
    <w:rsid w:val="323B26F8"/>
    <w:rsid w:val="332B2000"/>
    <w:rsid w:val="332F3001"/>
    <w:rsid w:val="33506ED1"/>
    <w:rsid w:val="3380750C"/>
    <w:rsid w:val="33852FB2"/>
    <w:rsid w:val="33AD12D4"/>
    <w:rsid w:val="33BA63EC"/>
    <w:rsid w:val="34023445"/>
    <w:rsid w:val="343A21BD"/>
    <w:rsid w:val="34423458"/>
    <w:rsid w:val="348F514A"/>
    <w:rsid w:val="34B82A8C"/>
    <w:rsid w:val="34B944DC"/>
    <w:rsid w:val="34EA547B"/>
    <w:rsid w:val="34ED615C"/>
    <w:rsid w:val="35237850"/>
    <w:rsid w:val="35732E56"/>
    <w:rsid w:val="3578720D"/>
    <w:rsid w:val="359C228C"/>
    <w:rsid w:val="366175C4"/>
    <w:rsid w:val="36806C7B"/>
    <w:rsid w:val="36915B95"/>
    <w:rsid w:val="36A54835"/>
    <w:rsid w:val="36AC10FC"/>
    <w:rsid w:val="36C727EB"/>
    <w:rsid w:val="37965442"/>
    <w:rsid w:val="37AB38CA"/>
    <w:rsid w:val="37F24205"/>
    <w:rsid w:val="37F244D7"/>
    <w:rsid w:val="38230A85"/>
    <w:rsid w:val="383438BF"/>
    <w:rsid w:val="383833F1"/>
    <w:rsid w:val="38523D46"/>
    <w:rsid w:val="385915B4"/>
    <w:rsid w:val="3922056D"/>
    <w:rsid w:val="39825EE7"/>
    <w:rsid w:val="39AE31FE"/>
    <w:rsid w:val="3A1546F7"/>
    <w:rsid w:val="3B0E6B2C"/>
    <w:rsid w:val="3BAE7AA1"/>
    <w:rsid w:val="3BD52AC5"/>
    <w:rsid w:val="3BDF37C8"/>
    <w:rsid w:val="3BED6EB0"/>
    <w:rsid w:val="3C6F136A"/>
    <w:rsid w:val="3C8B300A"/>
    <w:rsid w:val="3C99647A"/>
    <w:rsid w:val="3D36284E"/>
    <w:rsid w:val="3DC604D3"/>
    <w:rsid w:val="3DFF1244"/>
    <w:rsid w:val="3E585156"/>
    <w:rsid w:val="3E5973BD"/>
    <w:rsid w:val="3EAB2402"/>
    <w:rsid w:val="3F1132D1"/>
    <w:rsid w:val="40562A1D"/>
    <w:rsid w:val="405F34A4"/>
    <w:rsid w:val="40965A05"/>
    <w:rsid w:val="40E43586"/>
    <w:rsid w:val="415C005D"/>
    <w:rsid w:val="415F544E"/>
    <w:rsid w:val="41774FF8"/>
    <w:rsid w:val="419249A3"/>
    <w:rsid w:val="41F149BD"/>
    <w:rsid w:val="42185761"/>
    <w:rsid w:val="42407FBF"/>
    <w:rsid w:val="4252155E"/>
    <w:rsid w:val="427B4921"/>
    <w:rsid w:val="429B15D2"/>
    <w:rsid w:val="433C6E2B"/>
    <w:rsid w:val="4345220E"/>
    <w:rsid w:val="435F0C7D"/>
    <w:rsid w:val="43784EE3"/>
    <w:rsid w:val="437E4E16"/>
    <w:rsid w:val="43AC4C52"/>
    <w:rsid w:val="43BF1735"/>
    <w:rsid w:val="43D2620A"/>
    <w:rsid w:val="43EA2579"/>
    <w:rsid w:val="43FC045F"/>
    <w:rsid w:val="44254A04"/>
    <w:rsid w:val="447E4FEB"/>
    <w:rsid w:val="459559CE"/>
    <w:rsid w:val="45E83512"/>
    <w:rsid w:val="468B699A"/>
    <w:rsid w:val="46B603E6"/>
    <w:rsid w:val="473236C0"/>
    <w:rsid w:val="47511561"/>
    <w:rsid w:val="48022AC1"/>
    <w:rsid w:val="482A0805"/>
    <w:rsid w:val="487F6800"/>
    <w:rsid w:val="488B2612"/>
    <w:rsid w:val="48BD61DB"/>
    <w:rsid w:val="48C7332C"/>
    <w:rsid w:val="48C82477"/>
    <w:rsid w:val="495F5E6E"/>
    <w:rsid w:val="4965277E"/>
    <w:rsid w:val="49985780"/>
    <w:rsid w:val="4A174DEF"/>
    <w:rsid w:val="4A482DF7"/>
    <w:rsid w:val="4AA32C82"/>
    <w:rsid w:val="4B901606"/>
    <w:rsid w:val="4BB75CE0"/>
    <w:rsid w:val="4C20325D"/>
    <w:rsid w:val="4C4F073F"/>
    <w:rsid w:val="4C946820"/>
    <w:rsid w:val="4DD36738"/>
    <w:rsid w:val="4E274E00"/>
    <w:rsid w:val="4E467E55"/>
    <w:rsid w:val="4EEB1388"/>
    <w:rsid w:val="4F6457CE"/>
    <w:rsid w:val="4F7C2E75"/>
    <w:rsid w:val="4F911DFF"/>
    <w:rsid w:val="4F9950C2"/>
    <w:rsid w:val="4FB52777"/>
    <w:rsid w:val="50A866F2"/>
    <w:rsid w:val="51294577"/>
    <w:rsid w:val="51575886"/>
    <w:rsid w:val="51A11E8F"/>
    <w:rsid w:val="51E93035"/>
    <w:rsid w:val="51FC7A11"/>
    <w:rsid w:val="521248BB"/>
    <w:rsid w:val="521659AD"/>
    <w:rsid w:val="524C7483"/>
    <w:rsid w:val="52814F75"/>
    <w:rsid w:val="52D36F70"/>
    <w:rsid w:val="52EE281C"/>
    <w:rsid w:val="52F61E27"/>
    <w:rsid w:val="534906FC"/>
    <w:rsid w:val="54265D9C"/>
    <w:rsid w:val="548518F2"/>
    <w:rsid w:val="551B5994"/>
    <w:rsid w:val="551C0B8D"/>
    <w:rsid w:val="5524243C"/>
    <w:rsid w:val="55292147"/>
    <w:rsid w:val="55301AD2"/>
    <w:rsid w:val="55311752"/>
    <w:rsid w:val="55A22D0A"/>
    <w:rsid w:val="55AB06E3"/>
    <w:rsid w:val="55C62F77"/>
    <w:rsid w:val="5643645D"/>
    <w:rsid w:val="56923A5D"/>
    <w:rsid w:val="56CE3222"/>
    <w:rsid w:val="56E201DF"/>
    <w:rsid w:val="58175C92"/>
    <w:rsid w:val="582C2E4B"/>
    <w:rsid w:val="5876752E"/>
    <w:rsid w:val="5889510A"/>
    <w:rsid w:val="58BE1257"/>
    <w:rsid w:val="58DB4AD6"/>
    <w:rsid w:val="59653481"/>
    <w:rsid w:val="59851D75"/>
    <w:rsid w:val="59A918F4"/>
    <w:rsid w:val="59AA5B63"/>
    <w:rsid w:val="59EF76B0"/>
    <w:rsid w:val="59FD262F"/>
    <w:rsid w:val="5A026F22"/>
    <w:rsid w:val="5A2B7565"/>
    <w:rsid w:val="5A6B6E4E"/>
    <w:rsid w:val="5A9E1BFF"/>
    <w:rsid w:val="5B6634E0"/>
    <w:rsid w:val="5C45122B"/>
    <w:rsid w:val="5CA23634"/>
    <w:rsid w:val="5CB457D7"/>
    <w:rsid w:val="5D0B5FDA"/>
    <w:rsid w:val="5D213E13"/>
    <w:rsid w:val="5D281115"/>
    <w:rsid w:val="5D4D2BAA"/>
    <w:rsid w:val="5D916BB6"/>
    <w:rsid w:val="5D9A1D12"/>
    <w:rsid w:val="5E3D3852"/>
    <w:rsid w:val="5E4E4EC8"/>
    <w:rsid w:val="5E570225"/>
    <w:rsid w:val="5E702B14"/>
    <w:rsid w:val="5E76420C"/>
    <w:rsid w:val="5EDB7FAF"/>
    <w:rsid w:val="5EDF505F"/>
    <w:rsid w:val="5EEF16C6"/>
    <w:rsid w:val="5F170B25"/>
    <w:rsid w:val="5F232AB7"/>
    <w:rsid w:val="5F363D66"/>
    <w:rsid w:val="5F4D64D8"/>
    <w:rsid w:val="5F8030FF"/>
    <w:rsid w:val="608B78B9"/>
    <w:rsid w:val="60F11153"/>
    <w:rsid w:val="61107F4E"/>
    <w:rsid w:val="61701A92"/>
    <w:rsid w:val="61B60AA7"/>
    <w:rsid w:val="61F061FA"/>
    <w:rsid w:val="620B7DE6"/>
    <w:rsid w:val="627D3208"/>
    <w:rsid w:val="62EB3805"/>
    <w:rsid w:val="63052886"/>
    <w:rsid w:val="6331344C"/>
    <w:rsid w:val="634A340D"/>
    <w:rsid w:val="63641EAD"/>
    <w:rsid w:val="636A59CF"/>
    <w:rsid w:val="6370685C"/>
    <w:rsid w:val="6391263D"/>
    <w:rsid w:val="639600BB"/>
    <w:rsid w:val="63C71AB7"/>
    <w:rsid w:val="64801AB7"/>
    <w:rsid w:val="648E5907"/>
    <w:rsid w:val="64D53AFD"/>
    <w:rsid w:val="64E61819"/>
    <w:rsid w:val="650A5332"/>
    <w:rsid w:val="654C1999"/>
    <w:rsid w:val="658E54A9"/>
    <w:rsid w:val="65F55BA8"/>
    <w:rsid w:val="66396C9C"/>
    <w:rsid w:val="66724822"/>
    <w:rsid w:val="66825592"/>
    <w:rsid w:val="66B3780A"/>
    <w:rsid w:val="66C420D0"/>
    <w:rsid w:val="66CF3CF5"/>
    <w:rsid w:val="66D61C79"/>
    <w:rsid w:val="66F83D2A"/>
    <w:rsid w:val="670F385F"/>
    <w:rsid w:val="672A2D2D"/>
    <w:rsid w:val="673A67EA"/>
    <w:rsid w:val="67650933"/>
    <w:rsid w:val="676D57BC"/>
    <w:rsid w:val="679A4285"/>
    <w:rsid w:val="67BF5264"/>
    <w:rsid w:val="67E21064"/>
    <w:rsid w:val="680234A2"/>
    <w:rsid w:val="681E01F0"/>
    <w:rsid w:val="6837199B"/>
    <w:rsid w:val="683C549D"/>
    <w:rsid w:val="686E1C26"/>
    <w:rsid w:val="68A015B4"/>
    <w:rsid w:val="68D20418"/>
    <w:rsid w:val="68DE1099"/>
    <w:rsid w:val="69022577"/>
    <w:rsid w:val="6907473B"/>
    <w:rsid w:val="690E7DCA"/>
    <w:rsid w:val="694978C1"/>
    <w:rsid w:val="69524E27"/>
    <w:rsid w:val="69FB35A1"/>
    <w:rsid w:val="6A134634"/>
    <w:rsid w:val="6A4D243B"/>
    <w:rsid w:val="6A5B510D"/>
    <w:rsid w:val="6AEB36F7"/>
    <w:rsid w:val="6B8F4205"/>
    <w:rsid w:val="6BB40298"/>
    <w:rsid w:val="6BB728A1"/>
    <w:rsid w:val="6C7E123B"/>
    <w:rsid w:val="6C98599C"/>
    <w:rsid w:val="6CDF6BBE"/>
    <w:rsid w:val="6CE413D4"/>
    <w:rsid w:val="6CE74B00"/>
    <w:rsid w:val="6D162D88"/>
    <w:rsid w:val="6D955854"/>
    <w:rsid w:val="6DB206AC"/>
    <w:rsid w:val="6DD23302"/>
    <w:rsid w:val="6DD418DB"/>
    <w:rsid w:val="6DDA0547"/>
    <w:rsid w:val="6DE17ED2"/>
    <w:rsid w:val="6E655F2D"/>
    <w:rsid w:val="6E881BC0"/>
    <w:rsid w:val="6F3F3A72"/>
    <w:rsid w:val="6F427669"/>
    <w:rsid w:val="6F551140"/>
    <w:rsid w:val="6F6D675F"/>
    <w:rsid w:val="6F8040FB"/>
    <w:rsid w:val="70185747"/>
    <w:rsid w:val="703C76EB"/>
    <w:rsid w:val="703E1458"/>
    <w:rsid w:val="70574165"/>
    <w:rsid w:val="70DC202F"/>
    <w:rsid w:val="70FD2B93"/>
    <w:rsid w:val="710267F5"/>
    <w:rsid w:val="7118679B"/>
    <w:rsid w:val="712107AA"/>
    <w:rsid w:val="71E07451"/>
    <w:rsid w:val="71EB6773"/>
    <w:rsid w:val="72027A84"/>
    <w:rsid w:val="72193DBF"/>
    <w:rsid w:val="721B4678"/>
    <w:rsid w:val="723B526F"/>
    <w:rsid w:val="728E6599"/>
    <w:rsid w:val="728F7281"/>
    <w:rsid w:val="72B17D0E"/>
    <w:rsid w:val="72E704A0"/>
    <w:rsid w:val="733E6120"/>
    <w:rsid w:val="73706993"/>
    <w:rsid w:val="73AB6E8B"/>
    <w:rsid w:val="73DD4662"/>
    <w:rsid w:val="73E20BA1"/>
    <w:rsid w:val="73F31F24"/>
    <w:rsid w:val="741779CE"/>
    <w:rsid w:val="742B0327"/>
    <w:rsid w:val="742D2DEE"/>
    <w:rsid w:val="743E375A"/>
    <w:rsid w:val="74641763"/>
    <w:rsid w:val="74B77420"/>
    <w:rsid w:val="74F65471"/>
    <w:rsid w:val="751C7306"/>
    <w:rsid w:val="7572283C"/>
    <w:rsid w:val="75B037C6"/>
    <w:rsid w:val="75E02A5A"/>
    <w:rsid w:val="75F22B5F"/>
    <w:rsid w:val="7605603C"/>
    <w:rsid w:val="766878D1"/>
    <w:rsid w:val="76882384"/>
    <w:rsid w:val="768F09D6"/>
    <w:rsid w:val="769A6A08"/>
    <w:rsid w:val="76A9033B"/>
    <w:rsid w:val="76FB0B7D"/>
    <w:rsid w:val="77251943"/>
    <w:rsid w:val="773216A2"/>
    <w:rsid w:val="777E0B28"/>
    <w:rsid w:val="77DC6BAC"/>
    <w:rsid w:val="780F6F82"/>
    <w:rsid w:val="78306EF8"/>
    <w:rsid w:val="78846947"/>
    <w:rsid w:val="78D3390E"/>
    <w:rsid w:val="795B69AA"/>
    <w:rsid w:val="796F70C5"/>
    <w:rsid w:val="79917BA1"/>
    <w:rsid w:val="79A75071"/>
    <w:rsid w:val="79C97604"/>
    <w:rsid w:val="7A4522F4"/>
    <w:rsid w:val="7A4549E2"/>
    <w:rsid w:val="7A7660E7"/>
    <w:rsid w:val="7AAA3EF0"/>
    <w:rsid w:val="7AC5017B"/>
    <w:rsid w:val="7B0E61D2"/>
    <w:rsid w:val="7B1E706F"/>
    <w:rsid w:val="7B453F4C"/>
    <w:rsid w:val="7B626C21"/>
    <w:rsid w:val="7C14093D"/>
    <w:rsid w:val="7C317C62"/>
    <w:rsid w:val="7C463AEF"/>
    <w:rsid w:val="7C5D2F4A"/>
    <w:rsid w:val="7C7167F4"/>
    <w:rsid w:val="7C987434"/>
    <w:rsid w:val="7CF8464C"/>
    <w:rsid w:val="7D170876"/>
    <w:rsid w:val="7D3E110D"/>
    <w:rsid w:val="7D417BA4"/>
    <w:rsid w:val="7DE642E1"/>
    <w:rsid w:val="7DEF2183"/>
    <w:rsid w:val="7E1F0AAC"/>
    <w:rsid w:val="7E214359"/>
    <w:rsid w:val="7E2D7213"/>
    <w:rsid w:val="7E655591"/>
    <w:rsid w:val="7EA76B4B"/>
    <w:rsid w:val="7EB07429"/>
    <w:rsid w:val="7F652792"/>
    <w:rsid w:val="7F660214"/>
    <w:rsid w:val="7F691B1C"/>
    <w:rsid w:val="7FE86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bCs/>
    </w:rPr>
  </w:style>
  <w:style w:type="character" w:customStyle="1" w:styleId="11">
    <w:name w:val="font31"/>
    <w:basedOn w:val="9"/>
    <w:qFormat/>
    <w:uiPriority w:val="0"/>
    <w:rPr>
      <w:rFonts w:hint="default" w:ascii="Times New Roman" w:hAnsi="Times New Roman" w:cs="Times New Roman"/>
      <w:color w:val="000000"/>
      <w:sz w:val="24"/>
      <w:szCs w:val="24"/>
      <w:u w:val="none"/>
    </w:rPr>
  </w:style>
  <w:style w:type="character" w:customStyle="1" w:styleId="12">
    <w:name w:val="font01"/>
    <w:basedOn w:val="9"/>
    <w:qFormat/>
    <w:uiPriority w:val="0"/>
    <w:rPr>
      <w:rFonts w:hint="eastAsia" w:ascii="宋体" w:hAnsi="宋体" w:eastAsia="宋体" w:cs="宋体"/>
      <w:color w:val="000000"/>
      <w:sz w:val="24"/>
      <w:szCs w:val="24"/>
      <w:u w:val="none"/>
    </w:rPr>
  </w:style>
  <w:style w:type="character" w:customStyle="1" w:styleId="13">
    <w:name w:val="font41"/>
    <w:basedOn w:val="9"/>
    <w:qFormat/>
    <w:uiPriority w:val="0"/>
    <w:rPr>
      <w:rFonts w:hint="default" w:ascii="Times New Roman" w:hAnsi="Times New Roman" w:cs="Times New Roman"/>
      <w:color w:val="000000"/>
      <w:sz w:val="24"/>
      <w:szCs w:val="24"/>
      <w:u w:val="none"/>
    </w:rPr>
  </w:style>
  <w:style w:type="character" w:customStyle="1" w:styleId="14">
    <w:name w:val="font61"/>
    <w:basedOn w:val="9"/>
    <w:qFormat/>
    <w:uiPriority w:val="0"/>
    <w:rPr>
      <w:rFonts w:hint="default" w:ascii="Times New Roman" w:hAnsi="Times New Roman" w:cs="Times New Roman"/>
      <w:color w:val="000000"/>
      <w:sz w:val="24"/>
      <w:szCs w:val="24"/>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character" w:customStyle="1" w:styleId="17">
    <w:name w:val="font51"/>
    <w:basedOn w:val="9"/>
    <w:qFormat/>
    <w:uiPriority w:val="0"/>
    <w:rPr>
      <w:rFonts w:ascii="Arial" w:hAnsi="Arial" w:cs="Arial"/>
      <w:color w:val="000000"/>
      <w:sz w:val="20"/>
      <w:szCs w:val="20"/>
      <w:u w:val="none"/>
    </w:rPr>
  </w:style>
  <w:style w:type="paragraph" w:customStyle="1" w:styleId="18">
    <w:name w:val="Body text|1"/>
    <w:basedOn w:val="1"/>
    <w:qFormat/>
    <w:uiPriority w:val="0"/>
    <w:pPr>
      <w:spacing w:line="448" w:lineRule="auto"/>
      <w:ind w:firstLine="400"/>
      <w:jc w:val="left"/>
    </w:pPr>
    <w:rPr>
      <w:rFonts w:ascii="宋体" w:hAnsi="宋体" w:cs="宋体"/>
      <w:sz w:val="20"/>
      <w:szCs w:val="20"/>
      <w:lang w:val="zh-CN" w:bidi="zh-CN"/>
    </w:rPr>
  </w:style>
  <w:style w:type="character" w:customStyle="1" w:styleId="19">
    <w:name w:val="font91"/>
    <w:basedOn w:val="9"/>
    <w:qFormat/>
    <w:uiPriority w:val="0"/>
    <w:rPr>
      <w:rFonts w:hint="default"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276</Words>
  <Characters>295</Characters>
  <Lines>118</Lines>
  <Paragraphs>133</Paragraphs>
  <TotalTime>13</TotalTime>
  <ScaleCrop>false</ScaleCrop>
  <LinksUpToDate>false</LinksUpToDate>
  <CharactersWithSpaces>295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2023-04-09T15:18:00Z</dcterms:created>
  <dc:creator>pc-001</dc:creator>
  <cp:lastModifiedBy>Administrator</cp:lastModifiedBy>
  <cp:lastPrinted>2025-03-21T11:14:00Z</cp:lastPrinted>
  <dcterms:modified xsi:type="dcterms:W3CDTF">2025-03-21T11:52:55Z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179E90BFCDD641879E186769A629C735</vt:lpwstr>
  </property>
  <property fmtid="{D5CDD505-2E9C-101B-9397-08002B2CF9AE}" pid="4" name="KSOTemplateDocerSaveRecord">
    <vt:lpwstr>eyJoZGlkIjoiODViY2JkMjU3NGYzZTEwMzZmMGFkZWViYmNkYWU3NDIiLCJ1c2VySWQiOiI2NDQwMDMzMDkifQ==</vt:lpwstr>
  </property>
</Properties>
</file>