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新疆</w:t>
      </w:r>
      <w:r>
        <w:rPr>
          <w:rFonts w:hint="default" w:ascii="Times New Roman" w:hAnsi="Times New Roman" w:eastAsia="方正小标宋简体" w:cs="Times New Roman"/>
          <w:sz w:val="44"/>
          <w:szCs w:val="44"/>
        </w:rPr>
        <w:t>水利发展资金专项转移支付202</w:t>
      </w:r>
      <w:r>
        <w:rPr>
          <w:rFonts w:hint="eastAsia" w:eastAsia="方正小标宋简体" w:cs="Times New Roman"/>
          <w:sz w:val="44"/>
          <w:szCs w:val="44"/>
          <w:lang w:val="en-US" w:eastAsia="zh-CN"/>
        </w:rPr>
        <w:t>1</w:t>
      </w:r>
      <w:r>
        <w:rPr>
          <w:rFonts w:hint="default" w:ascii="Times New Roman" w:hAnsi="Times New Roman" w:eastAsia="方正小标宋简体" w:cs="Times New Roman"/>
          <w:sz w:val="44"/>
          <w:szCs w:val="44"/>
        </w:rPr>
        <w:t>年度</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绩效自评报告</w:t>
      </w:r>
    </w:p>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w:t>
      </w:r>
      <w:r>
        <w:rPr>
          <w:rFonts w:hint="eastAsia" w:eastAsia="楷体_GB2312" w:cs="Times New Roman"/>
          <w:sz w:val="32"/>
          <w:szCs w:val="32"/>
          <w:lang w:val="en-US" w:eastAsia="zh-CN"/>
        </w:rPr>
        <w:t>1</w:t>
      </w:r>
      <w:r>
        <w:rPr>
          <w:rFonts w:hint="default" w:ascii="Times New Roman" w:hAnsi="Times New Roman" w:eastAsia="楷体_GB2312" w:cs="Times New Roman"/>
          <w:sz w:val="32"/>
          <w:szCs w:val="32"/>
        </w:rPr>
        <w:t>年度）</w:t>
      </w: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jc w:val="left"/>
        <w:rPr>
          <w:rFonts w:hint="default" w:ascii="Times New Roman" w:hAnsi="Times New Roman" w:cs="Times New Roman"/>
          <w:sz w:val="32"/>
          <w:szCs w:val="32"/>
        </w:rPr>
      </w:pPr>
    </w:p>
    <w:p>
      <w:pPr>
        <w:spacing w:line="560" w:lineRule="exact"/>
        <w:ind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项 目 名称：</w:t>
      </w:r>
      <w:r>
        <w:rPr>
          <w:rFonts w:hint="default" w:ascii="Times New Roman" w:hAnsi="Times New Roman" w:cs="Times New Roman"/>
          <w:sz w:val="32"/>
          <w:szCs w:val="32"/>
          <w:u w:val="single"/>
        </w:rPr>
        <w:t xml:space="preserve">中央财政水利发展资金  </w:t>
      </w:r>
    </w:p>
    <w:p>
      <w:pPr>
        <w:spacing w:line="560" w:lineRule="exact"/>
        <w:ind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实 施 单位：</w:t>
      </w:r>
      <w:r>
        <w:rPr>
          <w:rFonts w:hint="default" w:ascii="Times New Roman" w:hAnsi="Times New Roman" w:cs="Times New Roman"/>
          <w:sz w:val="32"/>
          <w:szCs w:val="32"/>
          <w:u w:val="single"/>
        </w:rPr>
        <w:t>自治区水利厅规划计划处</w:t>
      </w:r>
    </w:p>
    <w:p>
      <w:pPr>
        <w:spacing w:line="560" w:lineRule="exact"/>
        <w:ind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主 管 部门：</w:t>
      </w:r>
      <w:r>
        <w:rPr>
          <w:rFonts w:hint="default" w:ascii="Times New Roman" w:hAnsi="Times New Roman" w:cs="Times New Roman"/>
          <w:sz w:val="32"/>
          <w:szCs w:val="32"/>
          <w:u w:val="single"/>
        </w:rPr>
        <w:t xml:space="preserve">    自治区水利厅      </w:t>
      </w:r>
    </w:p>
    <w:p>
      <w:pPr>
        <w:spacing w:line="560" w:lineRule="exact"/>
        <w:ind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项目负责人：</w:t>
      </w:r>
      <w:r>
        <w:rPr>
          <w:rFonts w:hint="default" w:ascii="Times New Roman" w:hAnsi="Times New Roman" w:cs="Times New Roman"/>
          <w:sz w:val="32"/>
          <w:szCs w:val="32"/>
          <w:u w:val="single"/>
        </w:rPr>
        <w:t xml:space="preserve">       邱胜彬         </w:t>
      </w:r>
    </w:p>
    <w:p>
      <w:pPr>
        <w:spacing w:line="560" w:lineRule="exact"/>
        <w:ind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填 报 时间：</w:t>
      </w:r>
      <w:r>
        <w:rPr>
          <w:rFonts w:hint="default" w:ascii="Times New Roman" w:hAnsi="Times New Roman" w:cs="Times New Roman"/>
          <w:sz w:val="32"/>
          <w:szCs w:val="32"/>
          <w:u w:val="single"/>
        </w:rPr>
        <w:t xml:space="preserve">  202</w:t>
      </w:r>
      <w:r>
        <w:rPr>
          <w:rFonts w:hint="eastAsia" w:cs="Times New Roman"/>
          <w:sz w:val="32"/>
          <w:szCs w:val="32"/>
          <w:u w:val="single"/>
          <w:lang w:val="en-US" w:eastAsia="zh-CN"/>
        </w:rPr>
        <w:t>2</w:t>
      </w:r>
      <w:r>
        <w:rPr>
          <w:rFonts w:hint="default" w:ascii="Times New Roman" w:hAnsi="Times New Roman" w:cs="Times New Roman"/>
          <w:sz w:val="32"/>
          <w:szCs w:val="32"/>
          <w:u w:val="single"/>
        </w:rPr>
        <w:t>年</w:t>
      </w:r>
      <w:r>
        <w:rPr>
          <w:rFonts w:hint="eastAsia" w:cs="Times New Roman"/>
          <w:sz w:val="32"/>
          <w:szCs w:val="32"/>
          <w:u w:val="single"/>
          <w:lang w:val="en-US" w:eastAsia="zh-CN"/>
        </w:rPr>
        <w:t>3</w:t>
      </w:r>
      <w:r>
        <w:rPr>
          <w:rFonts w:hint="default" w:ascii="Times New Roman" w:hAnsi="Times New Roman" w:cs="Times New Roman"/>
          <w:sz w:val="32"/>
          <w:szCs w:val="32"/>
          <w:u w:val="single"/>
        </w:rPr>
        <w:t>月</w:t>
      </w:r>
      <w:r>
        <w:rPr>
          <w:rFonts w:hint="eastAsia" w:cs="Times New Roman"/>
          <w:sz w:val="32"/>
          <w:szCs w:val="32"/>
          <w:u w:val="single"/>
          <w:lang w:val="en-US" w:eastAsia="zh-CN"/>
        </w:rPr>
        <w:t>1</w:t>
      </w:r>
      <w:r>
        <w:rPr>
          <w:rFonts w:hint="default" w:ascii="Times New Roman" w:hAnsi="Times New Roman" w:cs="Times New Roman"/>
          <w:sz w:val="32"/>
          <w:szCs w:val="32"/>
          <w:u w:val="single"/>
        </w:rPr>
        <w:t xml:space="preserve">日     </w:t>
      </w:r>
    </w:p>
    <w:p>
      <w:pPr>
        <w:spacing w:line="560" w:lineRule="exact"/>
        <w:jc w:val="left"/>
        <w:rPr>
          <w:rFonts w:hint="default" w:ascii="Times New Roman" w:hAnsi="Times New Roman" w:cs="Times New Roman"/>
          <w:sz w:val="32"/>
          <w:szCs w:val="32"/>
        </w:rPr>
      </w:pPr>
    </w:p>
    <w:p>
      <w:pPr>
        <w:widowControl/>
        <w:jc w:val="left"/>
        <w:rPr>
          <w:rFonts w:hint="default" w:ascii="Times New Roman" w:hAnsi="Times New Roman" w:cs="Times New Roman"/>
          <w:sz w:val="32"/>
          <w:szCs w:val="32"/>
        </w:rPr>
        <w:sectPr>
          <w:footerReference r:id="rId3" w:type="default"/>
          <w:pgSz w:w="11906" w:h="16838"/>
          <w:pgMar w:top="2098" w:right="1531" w:bottom="1985" w:left="1531" w:header="851" w:footer="992" w:gutter="0"/>
          <w:pgNumType w:fmt="numberInDash" w:start="1"/>
          <w:cols w:space="425" w:num="1"/>
          <w:docGrid w:type="lines" w:linePitch="312" w:charSpace="0"/>
        </w:sectPr>
      </w:pPr>
      <w:r>
        <w:rPr>
          <w:rFonts w:hint="default" w:ascii="Times New Roman" w:hAnsi="Times New Roman" w:cs="Times New Roman"/>
          <w:sz w:val="32"/>
          <w:szCs w:val="32"/>
        </w:rPr>
        <w:br w:type="page"/>
      </w:r>
    </w:p>
    <w:p>
      <w:pPr>
        <w:spacing w:line="560" w:lineRule="exact"/>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eastAsia="zh-CN"/>
        </w:rPr>
        <w:t>附件</w:t>
      </w:r>
      <w:r>
        <w:rPr>
          <w:rFonts w:hint="default" w:ascii="Times New Roman" w:hAnsi="Times New Roman" w:cs="Times New Roman"/>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水利发展资金专项转移支付202</w:t>
      </w:r>
      <w:r>
        <w:rPr>
          <w:rFonts w:hint="eastAsia" w:eastAsia="方正小标宋简体" w:cs="Times New Roman"/>
          <w:bCs/>
          <w:sz w:val="44"/>
          <w:szCs w:val="44"/>
          <w:lang w:val="en-US" w:eastAsia="zh-CN"/>
        </w:rPr>
        <w:t>1</w:t>
      </w:r>
      <w:r>
        <w:rPr>
          <w:rFonts w:hint="default" w:ascii="Times New Roman" w:hAnsi="Times New Roman" w:eastAsia="方正小标宋简体" w:cs="Times New Roman"/>
          <w:bCs/>
          <w:sz w:val="44"/>
          <w:szCs w:val="44"/>
        </w:rPr>
        <w:t>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简体" w:cs="Times New Roman"/>
          <w:bCs/>
          <w:sz w:val="44"/>
          <w:szCs w:val="44"/>
        </w:rPr>
        <w:t>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贯彻落实党中央全面实施预算绩效管理决策部署，根据财政部《关于开展202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年度中央对地方转移支付预算执行情况绩效自评工作的通知》（财监〔202</w:t>
      </w:r>
      <w:r>
        <w:rPr>
          <w:rFonts w:hint="eastAsia" w:cs="Times New Roman"/>
          <w:color w:val="000000"/>
          <w:sz w:val="32"/>
          <w:szCs w:val="32"/>
          <w:lang w:val="en-US" w:eastAsia="zh-CN"/>
        </w:rPr>
        <w:t>2</w:t>
      </w:r>
      <w:r>
        <w:rPr>
          <w:rFonts w:hint="default" w:ascii="Times New Roman" w:hAnsi="Times New Roman" w:cs="Times New Roman"/>
          <w:color w:val="000000"/>
          <w:sz w:val="32"/>
          <w:szCs w:val="32"/>
        </w:rPr>
        <w:t>〕</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号），自治区水利厅高度重视、严格按规范要求组织开展了202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年度中央财政水利发展资金绩效自评工作，现将自评情况报告如下：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（一）中央下达水利发展资金转移支付预算和绩效目标情况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b/>
          <w:color w:val="000000"/>
          <w:sz w:val="32"/>
          <w:szCs w:val="32"/>
        </w:rPr>
        <w:t>1.下达预算情况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年度，财政部分两批下达我区中央水利发展资金</w:t>
      </w:r>
      <w:r>
        <w:rPr>
          <w:rFonts w:hint="eastAsia" w:cs="Times New Roman"/>
          <w:color w:val="000000"/>
          <w:sz w:val="32"/>
          <w:szCs w:val="32"/>
          <w:lang w:eastAsia="zh-CN"/>
        </w:rPr>
        <w:t>共计</w:t>
      </w:r>
      <w:r>
        <w:rPr>
          <w:rFonts w:hint="eastAsia" w:cs="Times New Roman"/>
          <w:color w:val="000000"/>
          <w:sz w:val="32"/>
          <w:szCs w:val="32"/>
          <w:lang w:val="en-US" w:eastAsia="zh-CN"/>
        </w:rPr>
        <w:t>190818</w:t>
      </w:r>
      <w:r>
        <w:rPr>
          <w:rFonts w:hint="default" w:ascii="Times New Roman" w:hAnsi="Times New Roman" w:cs="Times New Roman"/>
          <w:color w:val="000000"/>
          <w:sz w:val="32"/>
          <w:szCs w:val="32"/>
        </w:rPr>
        <w:t>万元</w:t>
      </w:r>
      <w:r>
        <w:rPr>
          <w:rFonts w:hint="eastAsia" w:cs="Times New Roman"/>
          <w:color w:val="000000"/>
          <w:sz w:val="32"/>
          <w:szCs w:val="32"/>
          <w:lang w:eastAsia="zh-CN"/>
        </w:rPr>
        <w:t>，详细如下</w:t>
      </w:r>
      <w:r>
        <w:rPr>
          <w:rFonts w:hint="default" w:ascii="Times New Roman" w:hAnsi="Times New Roman"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20</w:t>
      </w:r>
      <w:r>
        <w:rPr>
          <w:rFonts w:hint="eastAsia" w:cs="Times New Roman"/>
          <w:color w:val="000000"/>
          <w:sz w:val="32"/>
          <w:szCs w:val="32"/>
          <w:lang w:val="en-US" w:eastAsia="zh-CN"/>
        </w:rPr>
        <w:t>20</w:t>
      </w:r>
      <w:r>
        <w:rPr>
          <w:rFonts w:hint="default" w:ascii="Times New Roman" w:hAnsi="Times New Roman" w:cs="Times New Roman"/>
          <w:color w:val="000000"/>
          <w:sz w:val="32"/>
          <w:szCs w:val="32"/>
        </w:rPr>
        <w:t>年</w:t>
      </w:r>
      <w:r>
        <w:rPr>
          <w:rFonts w:hint="eastAsia" w:cs="Times New Roman"/>
          <w:color w:val="000000"/>
          <w:sz w:val="32"/>
          <w:szCs w:val="32"/>
          <w:lang w:val="en-US" w:eastAsia="zh-CN"/>
        </w:rPr>
        <w:t>11</w:t>
      </w:r>
      <w:r>
        <w:rPr>
          <w:rFonts w:hint="default" w:ascii="Times New Roman" w:hAnsi="Times New Roman" w:cs="Times New Roman"/>
          <w:color w:val="000000"/>
          <w:sz w:val="32"/>
          <w:szCs w:val="32"/>
        </w:rPr>
        <w:t>月</w:t>
      </w:r>
      <w:r>
        <w:rPr>
          <w:rFonts w:hint="eastAsia" w:cs="Times New Roman"/>
          <w:color w:val="000000"/>
          <w:sz w:val="32"/>
          <w:szCs w:val="32"/>
          <w:lang w:val="en-US" w:eastAsia="zh-CN"/>
        </w:rPr>
        <w:t>9</w:t>
      </w:r>
      <w:r>
        <w:rPr>
          <w:rFonts w:hint="default" w:ascii="Times New Roman" w:hAnsi="Times New Roman" w:cs="Times New Roman"/>
          <w:color w:val="000000"/>
          <w:sz w:val="32"/>
          <w:szCs w:val="32"/>
        </w:rPr>
        <w:t>日</w:t>
      </w:r>
      <w:r>
        <w:rPr>
          <w:rFonts w:hint="eastAsia" w:cs="Times New Roman"/>
          <w:color w:val="000000"/>
          <w:sz w:val="32"/>
          <w:szCs w:val="32"/>
          <w:lang w:val="en-US" w:eastAsia="zh-CN"/>
        </w:rPr>
        <w:t>，</w:t>
      </w:r>
      <w:r>
        <w:rPr>
          <w:rFonts w:hint="default" w:ascii="Times New Roman" w:hAnsi="Times New Roman" w:cs="Times New Roman"/>
          <w:color w:val="000000"/>
          <w:sz w:val="32"/>
          <w:szCs w:val="32"/>
        </w:rPr>
        <w:t>财政部以《关于提前下达202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年水利发展资金预算的通知》（财农〔20</w:t>
      </w:r>
      <w:r>
        <w:rPr>
          <w:rFonts w:hint="eastAsia" w:cs="Times New Roman"/>
          <w:color w:val="000000"/>
          <w:sz w:val="32"/>
          <w:szCs w:val="32"/>
          <w:lang w:val="en-US" w:eastAsia="zh-CN"/>
        </w:rPr>
        <w:t>20</w:t>
      </w:r>
      <w:r>
        <w:rPr>
          <w:rFonts w:hint="default" w:ascii="Times New Roman" w:hAnsi="Times New Roman" w:cs="Times New Roman"/>
          <w:color w:val="000000"/>
          <w:sz w:val="32"/>
          <w:szCs w:val="32"/>
        </w:rPr>
        <w:t>〕</w:t>
      </w:r>
      <w:r>
        <w:rPr>
          <w:rFonts w:hint="eastAsia" w:cs="Times New Roman"/>
          <w:color w:val="000000"/>
          <w:sz w:val="32"/>
          <w:szCs w:val="32"/>
          <w:lang w:val="en-US" w:eastAsia="zh-CN"/>
        </w:rPr>
        <w:t>85</w:t>
      </w:r>
      <w:r>
        <w:rPr>
          <w:rFonts w:hint="default" w:ascii="Times New Roman" w:hAnsi="Times New Roman" w:cs="Times New Roman"/>
          <w:color w:val="000000"/>
          <w:sz w:val="32"/>
          <w:szCs w:val="32"/>
        </w:rPr>
        <w:t>号）下达</w:t>
      </w:r>
      <w:r>
        <w:rPr>
          <w:rFonts w:hint="eastAsia" w:cs="Times New Roman"/>
          <w:color w:val="000000"/>
          <w:sz w:val="32"/>
          <w:szCs w:val="32"/>
          <w:lang w:val="en-US" w:eastAsia="zh-CN"/>
        </w:rPr>
        <w:t>167751</w:t>
      </w:r>
      <w:r>
        <w:rPr>
          <w:rFonts w:hint="default" w:ascii="Times New Roman" w:hAnsi="Times New Roman" w:cs="Times New Roman"/>
          <w:color w:val="000000"/>
          <w:sz w:val="32"/>
          <w:szCs w:val="32"/>
        </w:rPr>
        <w:t>万元，其中，</w:t>
      </w:r>
      <w:r>
        <w:rPr>
          <w:rFonts w:hint="eastAsia" w:cs="Times New Roman"/>
          <w:color w:val="000000"/>
          <w:sz w:val="32"/>
          <w:szCs w:val="32"/>
          <w:lang w:val="en-US" w:eastAsia="zh-CN"/>
        </w:rPr>
        <w:t>82531</w:t>
      </w:r>
      <w:r>
        <w:rPr>
          <w:rFonts w:hint="default" w:ascii="Times New Roman" w:hAnsi="Times New Roman" w:cs="Times New Roman"/>
          <w:color w:val="000000"/>
          <w:sz w:val="32"/>
          <w:szCs w:val="32"/>
        </w:rPr>
        <w:t>万元用于实施</w:t>
      </w:r>
      <w:r>
        <w:rPr>
          <w:rFonts w:hint="eastAsia" w:cs="Times New Roman"/>
          <w:color w:val="000000"/>
          <w:sz w:val="32"/>
          <w:szCs w:val="32"/>
          <w:lang w:eastAsia="zh-CN"/>
        </w:rPr>
        <w:t>流域面积</w:t>
      </w:r>
      <w:r>
        <w:rPr>
          <w:rFonts w:hint="eastAsia" w:cs="Times New Roman"/>
          <w:color w:val="000000"/>
          <w:sz w:val="32"/>
          <w:szCs w:val="32"/>
          <w:lang w:val="en-US" w:eastAsia="zh-CN"/>
        </w:rPr>
        <w:t>200-3000平方公里</w:t>
      </w:r>
      <w:r>
        <w:rPr>
          <w:rFonts w:hint="default" w:ascii="Times New Roman" w:hAnsi="Times New Roman" w:cs="Times New Roman"/>
          <w:color w:val="000000"/>
          <w:sz w:val="32"/>
          <w:szCs w:val="32"/>
        </w:rPr>
        <w:t>中小河流治理项目，</w:t>
      </w:r>
      <w:r>
        <w:rPr>
          <w:rFonts w:hint="eastAsia" w:cs="Times New Roman"/>
          <w:color w:val="000000"/>
          <w:sz w:val="32"/>
          <w:szCs w:val="32"/>
          <w:lang w:val="en-US" w:eastAsia="zh-CN"/>
        </w:rPr>
        <w:t>39887</w:t>
      </w:r>
      <w:r>
        <w:rPr>
          <w:rFonts w:hint="default" w:ascii="Times New Roman" w:hAnsi="Times New Roman" w:cs="Times New Roman"/>
          <w:color w:val="000000"/>
          <w:sz w:val="32"/>
          <w:szCs w:val="32"/>
        </w:rPr>
        <w:t>万元用于中型灌区节水改造，</w:t>
      </w:r>
      <w:r>
        <w:rPr>
          <w:rFonts w:hint="eastAsia" w:cs="Times New Roman"/>
          <w:color w:val="000000"/>
          <w:sz w:val="32"/>
          <w:szCs w:val="32"/>
          <w:lang w:val="en-US" w:eastAsia="zh-CN"/>
        </w:rPr>
        <w:t>8743</w:t>
      </w:r>
      <w:r>
        <w:rPr>
          <w:rFonts w:hint="default" w:ascii="Times New Roman" w:hAnsi="Times New Roman" w:cs="Times New Roman"/>
          <w:color w:val="000000"/>
          <w:sz w:val="32"/>
          <w:szCs w:val="32"/>
        </w:rPr>
        <w:t>万元用于农村饮水工程维修养护，</w:t>
      </w:r>
      <w:r>
        <w:rPr>
          <w:rFonts w:hint="eastAsia" w:cs="Times New Roman"/>
          <w:color w:val="000000"/>
          <w:sz w:val="32"/>
          <w:szCs w:val="32"/>
          <w:lang w:val="en-US" w:eastAsia="zh-CN"/>
        </w:rPr>
        <w:t>7490万元用于农业水价综合改革，29100</w:t>
      </w:r>
      <w:r>
        <w:rPr>
          <w:rFonts w:hint="default" w:ascii="Times New Roman" w:hAnsi="Times New Roman" w:cs="Times New Roman"/>
          <w:color w:val="000000"/>
          <w:sz w:val="32"/>
          <w:szCs w:val="32"/>
        </w:rPr>
        <w:t>万元用于小型水库</w:t>
      </w:r>
      <w:r>
        <w:rPr>
          <w:rFonts w:hint="eastAsia" w:cs="Times New Roman"/>
          <w:color w:val="000000"/>
          <w:sz w:val="32"/>
          <w:szCs w:val="32"/>
          <w:lang w:eastAsia="zh-CN"/>
        </w:rPr>
        <w:t>建设</w:t>
      </w:r>
      <w:r>
        <w:rPr>
          <w:rFonts w:hint="default" w:ascii="Times New Roman" w:hAnsi="Times New Roman" w:cs="Times New Roman"/>
          <w:color w:val="000000"/>
          <w:sz w:val="32"/>
          <w:szCs w:val="32"/>
        </w:rPr>
        <w:t>、水土保持、淤地坝治理、水系连通及农村水系综合整治、水资源节约与保护、山洪灾害防治、非</w:t>
      </w:r>
      <w:r>
        <w:rPr>
          <w:rFonts w:hint="eastAsia" w:cs="Times New Roman"/>
          <w:color w:val="000000"/>
          <w:sz w:val="32"/>
          <w:szCs w:val="32"/>
          <w:lang w:eastAsia="zh-CN"/>
        </w:rPr>
        <w:t>经营性</w:t>
      </w:r>
      <w:r>
        <w:rPr>
          <w:rFonts w:hint="default" w:ascii="Times New Roman" w:hAnsi="Times New Roman" w:cs="Times New Roman"/>
          <w:color w:val="000000"/>
          <w:sz w:val="32"/>
          <w:szCs w:val="32"/>
        </w:rPr>
        <w:t>水利工程设施维修养护等建设。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w:t>
      </w:r>
      <w:r>
        <w:rPr>
          <w:rFonts w:hint="eastAsia" w:cs="Times New Roman"/>
          <w:color w:val="000000"/>
          <w:sz w:val="32"/>
          <w:szCs w:val="32"/>
          <w:lang w:val="en-US" w:eastAsia="zh-CN"/>
        </w:rPr>
        <w:t>4</w:t>
      </w:r>
      <w:r>
        <w:rPr>
          <w:rFonts w:hint="default" w:ascii="Times New Roman" w:hAnsi="Times New Roman" w:cs="Times New Roman"/>
          <w:color w:val="000000"/>
          <w:sz w:val="32"/>
          <w:szCs w:val="32"/>
        </w:rPr>
        <w:t>月</w:t>
      </w:r>
      <w:r>
        <w:rPr>
          <w:rFonts w:hint="eastAsia" w:cs="Times New Roman"/>
          <w:color w:val="000000"/>
          <w:sz w:val="32"/>
          <w:szCs w:val="32"/>
          <w:lang w:val="en-US" w:eastAsia="zh-CN"/>
        </w:rPr>
        <w:t>9</w:t>
      </w:r>
      <w:r>
        <w:rPr>
          <w:rFonts w:hint="default" w:ascii="Times New Roman" w:hAnsi="Times New Roman" w:cs="Times New Roman"/>
          <w:color w:val="000000"/>
          <w:sz w:val="32"/>
          <w:szCs w:val="32"/>
        </w:rPr>
        <w:t>日</w:t>
      </w:r>
      <w:r>
        <w:rPr>
          <w:rFonts w:hint="eastAsia" w:cs="Times New Roman"/>
          <w:color w:val="000000"/>
          <w:sz w:val="32"/>
          <w:szCs w:val="32"/>
          <w:lang w:eastAsia="zh-CN"/>
        </w:rPr>
        <w:t>，</w:t>
      </w:r>
      <w:r>
        <w:rPr>
          <w:rFonts w:hint="default" w:ascii="Times New Roman" w:hAnsi="Times New Roman" w:cs="Times New Roman"/>
          <w:color w:val="000000"/>
          <w:sz w:val="32"/>
          <w:szCs w:val="32"/>
        </w:rPr>
        <w:t>财政部以《关于下达202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年水利发展资金预算的通知》（财农〔202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w:t>
      </w:r>
      <w:r>
        <w:rPr>
          <w:rFonts w:hint="eastAsia" w:cs="Times New Roman"/>
          <w:color w:val="000000"/>
          <w:sz w:val="32"/>
          <w:szCs w:val="32"/>
          <w:lang w:val="en-US" w:eastAsia="zh-CN"/>
        </w:rPr>
        <w:t>32</w:t>
      </w:r>
      <w:r>
        <w:rPr>
          <w:rFonts w:hint="default" w:ascii="Times New Roman" w:hAnsi="Times New Roman" w:cs="Times New Roman"/>
          <w:color w:val="000000"/>
          <w:sz w:val="32"/>
          <w:szCs w:val="32"/>
        </w:rPr>
        <w:t>号）下达2</w:t>
      </w:r>
      <w:r>
        <w:rPr>
          <w:rFonts w:hint="eastAsia" w:cs="Times New Roman"/>
          <w:color w:val="000000"/>
          <w:sz w:val="32"/>
          <w:szCs w:val="32"/>
          <w:lang w:val="en-US" w:eastAsia="zh-CN"/>
        </w:rPr>
        <w:t>3067</w:t>
      </w:r>
      <w:r>
        <w:rPr>
          <w:rFonts w:hint="default" w:ascii="Times New Roman" w:hAnsi="Times New Roman" w:cs="Times New Roman"/>
          <w:color w:val="000000"/>
          <w:sz w:val="32"/>
          <w:szCs w:val="32"/>
        </w:rPr>
        <w:t>万元。其中，</w:t>
      </w:r>
      <w:r>
        <w:rPr>
          <w:rFonts w:hint="eastAsia" w:cs="Times New Roman"/>
          <w:color w:val="000000"/>
          <w:sz w:val="32"/>
          <w:szCs w:val="32"/>
          <w:lang w:val="en-US" w:eastAsia="zh-CN"/>
        </w:rPr>
        <w:t>1224</w:t>
      </w:r>
      <w:r>
        <w:rPr>
          <w:rFonts w:hint="default" w:ascii="Times New Roman" w:hAnsi="Times New Roman" w:cs="Times New Roman"/>
          <w:color w:val="000000"/>
          <w:sz w:val="32"/>
          <w:szCs w:val="32"/>
        </w:rPr>
        <w:t>万元用于实施</w:t>
      </w:r>
      <w:r>
        <w:rPr>
          <w:rFonts w:hint="eastAsia" w:cs="Times New Roman"/>
          <w:color w:val="000000"/>
          <w:sz w:val="32"/>
          <w:szCs w:val="32"/>
          <w:lang w:eastAsia="zh-CN"/>
        </w:rPr>
        <w:t>流域面积</w:t>
      </w:r>
      <w:r>
        <w:rPr>
          <w:rFonts w:hint="eastAsia" w:cs="Times New Roman"/>
          <w:color w:val="000000"/>
          <w:sz w:val="32"/>
          <w:szCs w:val="32"/>
          <w:lang w:val="en-US" w:eastAsia="zh-CN"/>
        </w:rPr>
        <w:t>200-3000平方公里</w:t>
      </w:r>
      <w:r>
        <w:rPr>
          <w:rFonts w:hint="default" w:ascii="Times New Roman" w:hAnsi="Times New Roman" w:cs="Times New Roman"/>
          <w:color w:val="000000"/>
          <w:sz w:val="32"/>
          <w:szCs w:val="32"/>
        </w:rPr>
        <w:t>中小治理河流治理项目，</w:t>
      </w:r>
      <w:r>
        <w:rPr>
          <w:rFonts w:hint="eastAsia" w:cs="Times New Roman"/>
          <w:color w:val="000000"/>
          <w:sz w:val="32"/>
          <w:szCs w:val="32"/>
          <w:lang w:val="en-US" w:eastAsia="zh-CN"/>
        </w:rPr>
        <w:t>1525万元用于小型水库除险加固，14000万元用于水系连通及水美乡村建设，2687</w:t>
      </w:r>
      <w:r>
        <w:rPr>
          <w:rFonts w:hint="default" w:ascii="Times New Roman" w:hAnsi="Times New Roman" w:cs="Times New Roman"/>
          <w:color w:val="000000"/>
          <w:sz w:val="32"/>
          <w:szCs w:val="32"/>
        </w:rPr>
        <w:t>万元用于农村饮水工程维修养护，</w:t>
      </w:r>
      <w:r>
        <w:rPr>
          <w:rFonts w:hint="eastAsia" w:cs="Times New Roman"/>
          <w:color w:val="000000"/>
          <w:sz w:val="32"/>
          <w:szCs w:val="32"/>
          <w:lang w:val="en-US" w:eastAsia="zh-CN"/>
        </w:rPr>
        <w:t>1000万元用于河湖管护，2631</w:t>
      </w:r>
      <w:r>
        <w:rPr>
          <w:rFonts w:hint="default" w:ascii="Times New Roman" w:hAnsi="Times New Roman" w:cs="Times New Roman"/>
          <w:color w:val="000000"/>
          <w:sz w:val="32"/>
          <w:szCs w:val="32"/>
        </w:rPr>
        <w:t>万元用于</w:t>
      </w:r>
      <w:r>
        <w:rPr>
          <w:rFonts w:hint="eastAsia" w:cs="Times New Roman"/>
          <w:color w:val="000000"/>
          <w:sz w:val="32"/>
          <w:szCs w:val="32"/>
          <w:lang w:eastAsia="zh-CN"/>
        </w:rPr>
        <w:t>小型</w:t>
      </w:r>
      <w:r>
        <w:rPr>
          <w:rFonts w:hint="default" w:ascii="Times New Roman" w:hAnsi="Times New Roman" w:cs="Times New Roman"/>
          <w:color w:val="000000"/>
          <w:sz w:val="32"/>
          <w:szCs w:val="32"/>
        </w:rPr>
        <w:t>水库工程建设、水土保持、淤地坝治理、节约</w:t>
      </w:r>
      <w:r>
        <w:rPr>
          <w:rFonts w:hint="eastAsia" w:cs="Times New Roman"/>
          <w:color w:val="000000"/>
          <w:sz w:val="32"/>
          <w:szCs w:val="32"/>
          <w:lang w:eastAsia="zh-CN"/>
        </w:rPr>
        <w:t>用水</w:t>
      </w:r>
      <w:r>
        <w:rPr>
          <w:rFonts w:hint="default" w:ascii="Times New Roman" w:hAnsi="Times New Roman" w:cs="Times New Roman"/>
          <w:color w:val="000000"/>
          <w:sz w:val="32"/>
          <w:szCs w:val="32"/>
        </w:rPr>
        <w:t>、山洪灾害防治、非</w:t>
      </w:r>
      <w:r>
        <w:rPr>
          <w:rFonts w:hint="eastAsia" w:cs="Times New Roman"/>
          <w:color w:val="000000"/>
          <w:sz w:val="32"/>
          <w:szCs w:val="32"/>
          <w:lang w:eastAsia="zh-CN"/>
        </w:rPr>
        <w:t>经营性</w:t>
      </w:r>
      <w:r>
        <w:rPr>
          <w:rFonts w:hint="default" w:ascii="Times New Roman" w:hAnsi="Times New Roman" w:cs="Times New Roman"/>
          <w:color w:val="000000"/>
          <w:sz w:val="32"/>
          <w:szCs w:val="32"/>
        </w:rPr>
        <w:t>水利工程设施维修养护等建设。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
          <w:color w:val="000000"/>
          <w:sz w:val="32"/>
          <w:szCs w:val="32"/>
        </w:rPr>
      </w:pPr>
      <w:r>
        <w:rPr>
          <w:rFonts w:hint="default" w:ascii="Times New Roman" w:hAnsi="Times New Roman" w:cs="Times New Roman"/>
          <w:b/>
          <w:color w:val="000000"/>
          <w:sz w:val="32"/>
          <w:szCs w:val="32"/>
        </w:rPr>
        <w:t>2.下达绩效目标情况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财政部随文下达新疆区域绩效目标，具体为：</w:t>
      </w:r>
    </w:p>
    <w:tbl>
      <w:tblPr>
        <w:tblStyle w:val="5"/>
        <w:tblW w:w="9461" w:type="dxa"/>
        <w:jc w:val="center"/>
        <w:tblLayout w:type="autofit"/>
        <w:tblCellMar>
          <w:top w:w="0" w:type="dxa"/>
          <w:left w:w="108" w:type="dxa"/>
          <w:bottom w:w="0" w:type="dxa"/>
          <w:right w:w="108" w:type="dxa"/>
        </w:tblCellMar>
      </w:tblPr>
      <w:tblGrid>
        <w:gridCol w:w="724"/>
        <w:gridCol w:w="1221"/>
        <w:gridCol w:w="1048"/>
        <w:gridCol w:w="3491"/>
        <w:gridCol w:w="1134"/>
        <w:gridCol w:w="1843"/>
      </w:tblGrid>
      <w:tr>
        <w:tblPrEx>
          <w:tblCellMar>
            <w:top w:w="0" w:type="dxa"/>
            <w:left w:w="108" w:type="dxa"/>
            <w:bottom w:w="0" w:type="dxa"/>
            <w:right w:w="108" w:type="dxa"/>
          </w:tblCellMar>
        </w:tblPrEx>
        <w:trPr>
          <w:trHeight w:val="375" w:hRule="atLeast"/>
          <w:jc w:val="center"/>
        </w:trPr>
        <w:tc>
          <w:tcPr>
            <w:tcW w:w="9461" w:type="dxa"/>
            <w:gridSpan w:val="6"/>
            <w:tcBorders>
              <w:top w:val="nil"/>
              <w:left w:val="nil"/>
              <w:bottom w:val="nil"/>
              <w:right w:val="nil"/>
            </w:tcBorders>
            <w:shd w:val="clear" w:color="auto" w:fill="auto"/>
            <w:noWrap/>
          </w:tcPr>
          <w:p>
            <w:pPr>
              <w:widowControl/>
              <w:jc w:val="center"/>
              <w:rPr>
                <w:rFonts w:hint="default" w:ascii="Times New Roman" w:hAnsi="Times New Roman" w:eastAsia="方正小标宋_GBK" w:cs="Times New Roman"/>
                <w:kern w:val="0"/>
                <w:sz w:val="20"/>
                <w:szCs w:val="20"/>
              </w:rPr>
            </w:pPr>
            <w:r>
              <w:rPr>
                <w:rFonts w:hint="default" w:ascii="Times New Roman" w:hAnsi="Times New Roman" w:eastAsia="方正小标宋_GBK" w:cs="Times New Roman"/>
                <w:kern w:val="0"/>
                <w:sz w:val="28"/>
                <w:szCs w:val="28"/>
              </w:rPr>
              <w:t>202</w:t>
            </w:r>
            <w:r>
              <w:rPr>
                <w:rFonts w:hint="eastAsia" w:eastAsia="方正小标宋_GBK" w:cs="Times New Roman"/>
                <w:kern w:val="0"/>
                <w:sz w:val="28"/>
                <w:szCs w:val="28"/>
                <w:lang w:val="en-US" w:eastAsia="zh-CN"/>
              </w:rPr>
              <w:t>1</w:t>
            </w:r>
            <w:r>
              <w:rPr>
                <w:rFonts w:hint="default" w:ascii="Times New Roman" w:hAnsi="Times New Roman" w:eastAsia="方正小标宋_GBK" w:cs="Times New Roman"/>
                <w:kern w:val="0"/>
                <w:sz w:val="26"/>
                <w:szCs w:val="26"/>
              </w:rPr>
              <w:t>年水利发展资金绩效目标表</w:t>
            </w:r>
          </w:p>
        </w:tc>
      </w:tr>
      <w:tr>
        <w:tblPrEx>
          <w:tblCellMar>
            <w:top w:w="0" w:type="dxa"/>
            <w:left w:w="108" w:type="dxa"/>
            <w:bottom w:w="0" w:type="dxa"/>
            <w:right w:w="108" w:type="dxa"/>
          </w:tblCellMar>
        </w:tblPrEx>
        <w:trPr>
          <w:trHeight w:val="255" w:hRule="atLeast"/>
          <w:jc w:val="center"/>
        </w:trPr>
        <w:tc>
          <w:tcPr>
            <w:tcW w:w="761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资金名称</w:t>
            </w:r>
          </w:p>
        </w:tc>
        <w:tc>
          <w:tcPr>
            <w:tcW w:w="1843"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水利发展资金</w:t>
            </w:r>
          </w:p>
        </w:tc>
      </w:tr>
      <w:tr>
        <w:tblPrEx>
          <w:tblCellMar>
            <w:top w:w="0" w:type="dxa"/>
            <w:left w:w="108" w:type="dxa"/>
            <w:bottom w:w="0" w:type="dxa"/>
            <w:right w:w="108" w:type="dxa"/>
          </w:tblCellMar>
        </w:tblPrEx>
        <w:trPr>
          <w:trHeight w:val="255" w:hRule="atLeast"/>
          <w:jc w:val="center"/>
        </w:trPr>
        <w:tc>
          <w:tcPr>
            <w:tcW w:w="761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中央主管部门</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水利部</w:t>
            </w:r>
          </w:p>
        </w:tc>
      </w:tr>
      <w:tr>
        <w:tblPrEx>
          <w:tblCellMar>
            <w:top w:w="0" w:type="dxa"/>
            <w:left w:w="108" w:type="dxa"/>
            <w:bottom w:w="0" w:type="dxa"/>
            <w:right w:w="108" w:type="dxa"/>
          </w:tblCellMar>
        </w:tblPrEx>
        <w:trPr>
          <w:trHeight w:val="255" w:hRule="atLeast"/>
          <w:jc w:val="center"/>
        </w:trPr>
        <w:tc>
          <w:tcPr>
            <w:tcW w:w="761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省级财政部门</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新疆维吾尔自治区财政厅</w:t>
            </w:r>
          </w:p>
        </w:tc>
      </w:tr>
      <w:tr>
        <w:tblPrEx>
          <w:tblCellMar>
            <w:top w:w="0" w:type="dxa"/>
            <w:left w:w="108" w:type="dxa"/>
            <w:bottom w:w="0" w:type="dxa"/>
            <w:right w:w="108" w:type="dxa"/>
          </w:tblCellMar>
        </w:tblPrEx>
        <w:trPr>
          <w:trHeight w:val="255" w:hRule="atLeast"/>
          <w:jc w:val="center"/>
        </w:trPr>
        <w:tc>
          <w:tcPr>
            <w:tcW w:w="761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省级主管部门</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新疆维吾尔自治区水利厅</w:t>
            </w:r>
          </w:p>
        </w:tc>
      </w:tr>
      <w:tr>
        <w:tblPrEx>
          <w:tblCellMar>
            <w:top w:w="0" w:type="dxa"/>
            <w:left w:w="108" w:type="dxa"/>
            <w:bottom w:w="0" w:type="dxa"/>
            <w:right w:w="108" w:type="dxa"/>
          </w:tblCellMar>
        </w:tblPrEx>
        <w:trPr>
          <w:trHeight w:val="255" w:hRule="atLeast"/>
          <w:jc w:val="center"/>
        </w:trPr>
        <w:tc>
          <w:tcPr>
            <w:tcW w:w="72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资金</w:t>
            </w:r>
            <w:r>
              <w:rPr>
                <w:rFonts w:hint="default" w:ascii="Times New Roman" w:hAnsi="Times New Roman" w:eastAsia="宋体" w:cs="Times New Roman"/>
                <w:kern w:val="0"/>
                <w:sz w:val="15"/>
                <w:szCs w:val="15"/>
              </w:rPr>
              <w:br w:type="textWrapping"/>
            </w:r>
            <w:r>
              <w:rPr>
                <w:rFonts w:hint="default" w:ascii="Times New Roman" w:hAnsi="Times New Roman" w:eastAsia="宋体" w:cs="Times New Roman"/>
                <w:kern w:val="0"/>
                <w:sz w:val="15"/>
                <w:szCs w:val="15"/>
              </w:rPr>
              <w:t>情况</w:t>
            </w:r>
          </w:p>
        </w:tc>
        <w:tc>
          <w:tcPr>
            <w:tcW w:w="6894" w:type="dxa"/>
            <w:gridSpan w:val="4"/>
            <w:tcBorders>
              <w:top w:val="single" w:color="auto" w:sz="4" w:space="0"/>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年度金额（万元）</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190818</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689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其中：中央财政补助（万元）</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190818</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689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地方财政资金（万元）</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年度目标</w:t>
            </w:r>
          </w:p>
        </w:tc>
        <w:tc>
          <w:tcPr>
            <w:tcW w:w="689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按照相关规划或实施方案，根据任务清单并结合地方实际开展有关水利建设和维修养护，推动水利改革发展。</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绩效指标</w:t>
            </w:r>
          </w:p>
        </w:tc>
        <w:tc>
          <w:tcPr>
            <w:tcW w:w="122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一级指标</w:t>
            </w:r>
          </w:p>
        </w:tc>
        <w:tc>
          <w:tcPr>
            <w:tcW w:w="104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二级指标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三级指标</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单位</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指标值</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数量指标</w:t>
            </w: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产出指标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治理流域面积200-3000平方公里中小河流长度</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公里</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598</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新建小型水库座数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小型病险水库除险加固座数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eastAsia"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4</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实施山洪灾害防治的县数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73</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山洪沟治理数量</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条</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eastAsia"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2</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实施农村基层防汛预报预警体系建设的县数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崩岗治理座数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8</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治理中型侵蚀沟条数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条</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治理小型侵蚀沟条数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条</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中型以上病险淤地坝除险加固座数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11.开展水土保持以奖代补试点县数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b w:val="0"/>
                <w:bCs w:val="0"/>
                <w:kern w:val="0"/>
                <w:sz w:val="15"/>
                <w:szCs w:val="15"/>
              </w:rPr>
              <w:t>实施水系连通及水美乡村建设试点县数</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eastAsia"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2</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实施水资源管理与保护项目个数（不含第14项）</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14</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实施县域节水型社会达标建设项目数</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中型灌区节水配套改造</w:t>
            </w:r>
            <w:r>
              <w:rPr>
                <w:rFonts w:hint="eastAsia" w:eastAsia="宋体" w:cs="Times New Roman"/>
                <w:kern w:val="0"/>
                <w:sz w:val="15"/>
                <w:szCs w:val="15"/>
                <w:lang w:eastAsia="zh-CN"/>
              </w:rPr>
              <w:t>面积</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Times New Roman" w:hAnsi="Times New Roman" w:eastAsia="宋体" w:cs="Times New Roman"/>
                <w:kern w:val="0"/>
                <w:sz w:val="15"/>
                <w:szCs w:val="15"/>
                <w:lang w:eastAsia="zh-CN"/>
              </w:rPr>
            </w:pPr>
            <w:r>
              <w:rPr>
                <w:rFonts w:hint="eastAsia" w:eastAsia="宋体" w:cs="Times New Roman"/>
                <w:kern w:val="0"/>
                <w:sz w:val="15"/>
                <w:szCs w:val="15"/>
                <w:lang w:eastAsia="zh-CN"/>
              </w:rPr>
              <w:t>万亩</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新增农业水价综合改革面积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农村饮水工程维修养护数量</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rPr>
            </w:pPr>
            <w:r>
              <w:rPr>
                <w:rFonts w:hint="eastAsia" w:eastAsia="宋体" w:cs="Times New Roman"/>
                <w:kern w:val="0"/>
                <w:sz w:val="15"/>
                <w:szCs w:val="15"/>
                <w:lang w:val="en-US" w:eastAsia="zh-CN"/>
              </w:rPr>
              <w:t>719</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18</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河流管护长度</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公里</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湖泊管护面积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平方公里</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小型水库工程维修养护座数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21</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山洪灾害防治非工程措施设施维修养护实施县数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73</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质量指标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截至202</w:t>
            </w:r>
            <w:r>
              <w:rPr>
                <w:rFonts w:hint="eastAsia" w:eastAsia="宋体" w:cs="Times New Roman"/>
                <w:kern w:val="0"/>
                <w:sz w:val="15"/>
                <w:szCs w:val="15"/>
                <w:lang w:val="en-US" w:eastAsia="zh-CN"/>
              </w:rPr>
              <w:t>2</w:t>
            </w:r>
            <w:r>
              <w:rPr>
                <w:rFonts w:hint="default" w:ascii="Times New Roman" w:hAnsi="Times New Roman" w:eastAsia="宋体" w:cs="Times New Roman"/>
                <w:kern w:val="0"/>
                <w:sz w:val="15"/>
                <w:szCs w:val="15"/>
              </w:rPr>
              <w:t>年6月底，完工项目初步验收率</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工程验收合格率</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24</w:t>
            </w:r>
            <w:r>
              <w:rPr>
                <w:rFonts w:hint="default" w:ascii="Times New Roman" w:hAnsi="Times New Roman" w:eastAsia="宋体" w:cs="Times New Roman"/>
                <w:b/>
                <w:bCs/>
                <w:kern w:val="0"/>
                <w:sz w:val="15"/>
                <w:szCs w:val="15"/>
              </w:rPr>
              <w:t>.</w:t>
            </w:r>
            <w:r>
              <w:rPr>
                <w:rFonts w:hint="eastAsia" w:eastAsia="宋体" w:cs="Times New Roman"/>
                <w:kern w:val="0"/>
                <w:sz w:val="15"/>
                <w:szCs w:val="15"/>
                <w:lang w:eastAsia="zh-CN"/>
              </w:rPr>
              <w:t>已</w:t>
            </w:r>
            <w:r>
              <w:rPr>
                <w:rFonts w:hint="default" w:ascii="Times New Roman" w:hAnsi="Times New Roman" w:eastAsia="宋体" w:cs="Times New Roman"/>
                <w:kern w:val="0"/>
                <w:sz w:val="15"/>
                <w:szCs w:val="15"/>
              </w:rPr>
              <w:t>建工程是否存在质量问题</w:t>
            </w:r>
          </w:p>
        </w:tc>
        <w:tc>
          <w:tcPr>
            <w:tcW w:w="1134"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是/否</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否</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时效指标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截至20</w:t>
            </w:r>
            <w:r>
              <w:rPr>
                <w:rFonts w:hint="eastAsia" w:eastAsia="宋体" w:cs="Times New Roman"/>
                <w:kern w:val="0"/>
                <w:sz w:val="15"/>
                <w:szCs w:val="15"/>
                <w:lang w:val="en-US" w:eastAsia="zh-CN"/>
              </w:rPr>
              <w:t>21</w:t>
            </w:r>
            <w:r>
              <w:rPr>
                <w:rFonts w:hint="default" w:ascii="Times New Roman" w:hAnsi="Times New Roman" w:eastAsia="宋体" w:cs="Times New Roman"/>
                <w:kern w:val="0"/>
                <w:sz w:val="15"/>
                <w:szCs w:val="15"/>
              </w:rPr>
              <w:t>年底，投资完成比例</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eastAsia" w:ascii="宋体" w:hAnsi="宋体" w:eastAsia="宋体" w:cs="宋体"/>
                <w:kern w:val="0"/>
                <w:sz w:val="15"/>
                <w:szCs w:val="15"/>
              </w:rPr>
              <w:t>≥</w:t>
            </w:r>
            <w:r>
              <w:rPr>
                <w:rFonts w:hint="default" w:ascii="Times New Roman" w:hAnsi="Times New Roman" w:eastAsia="宋体" w:cs="Times New Roman"/>
                <w:kern w:val="0"/>
                <w:sz w:val="15"/>
                <w:szCs w:val="15"/>
              </w:rPr>
              <w:t>80%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截至202</w:t>
            </w:r>
            <w:r>
              <w:rPr>
                <w:rFonts w:hint="eastAsia" w:eastAsia="宋体" w:cs="Times New Roman"/>
                <w:kern w:val="0"/>
                <w:sz w:val="15"/>
                <w:szCs w:val="15"/>
                <w:lang w:val="en-US" w:eastAsia="zh-CN"/>
              </w:rPr>
              <w:t>2</w:t>
            </w:r>
            <w:r>
              <w:rPr>
                <w:rFonts w:hint="default" w:ascii="Times New Roman" w:hAnsi="Times New Roman" w:eastAsia="宋体" w:cs="Times New Roman"/>
                <w:kern w:val="0"/>
                <w:sz w:val="15"/>
                <w:szCs w:val="15"/>
              </w:rPr>
              <w:t>年6月，投资完成比例</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效益指标</w:t>
            </w: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经济效益指标</w:t>
            </w: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新增供水能力</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万立方米</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28</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新增、恢复灌溉面积</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改善灌溉面积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新增粮食综合生产能力</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万公斤</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31</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保护耕地面积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社会效益指标</w:t>
            </w: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中小河流治理保护人口数量</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小型病险水库除险加固保护人口数量</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34</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农村基层防汛预报预警体系建设覆盖人口数量</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both"/>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山洪灾害防治保护人口数量</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淤地坝除险加固保护面积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平方公里</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农村饮水工程维修养护覆盖服务人口</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271</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38</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其他水利工程设施维修养护覆盖服务人口</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生态效益指标</w:t>
            </w: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水土流失综合治理面积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平方公里</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220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黄土高原塬面保护小流域综合治理面积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平方公里</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41</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塬面保护面积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平方公里</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新增年节水能力</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万立方米</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both"/>
              <w:rPr>
                <w:rFonts w:hint="default" w:ascii="Times New Roman" w:hAnsi="Times New Roman" w:eastAsia="宋体" w:cs="Times New Roman"/>
                <w:kern w:val="0"/>
                <w:sz w:val="15"/>
                <w:szCs w:val="15"/>
                <w:lang w:val="en-US" w:eastAsia="zh-CN"/>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地下水压采量</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能力）</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万立方米</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可持续影响指标</w:t>
            </w: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44</w:t>
            </w:r>
            <w:r>
              <w:rPr>
                <w:rFonts w:hint="default" w:ascii="Times New Roman" w:hAnsi="Times New Roman" w:eastAsia="宋体" w:cs="Times New Roman"/>
                <w:b/>
                <w:bCs/>
                <w:kern w:val="0"/>
                <w:sz w:val="15"/>
                <w:szCs w:val="15"/>
              </w:rPr>
              <w:t>.</w:t>
            </w:r>
            <w:r>
              <w:rPr>
                <w:rFonts w:hint="eastAsia" w:eastAsia="宋体" w:cs="Times New Roman"/>
                <w:kern w:val="0"/>
                <w:sz w:val="15"/>
                <w:szCs w:val="15"/>
                <w:lang w:eastAsia="zh-CN"/>
              </w:rPr>
              <w:t>已</w:t>
            </w:r>
            <w:r>
              <w:rPr>
                <w:rFonts w:hint="default" w:ascii="Times New Roman" w:hAnsi="Times New Roman" w:eastAsia="宋体" w:cs="Times New Roman"/>
                <w:kern w:val="0"/>
                <w:sz w:val="15"/>
                <w:szCs w:val="15"/>
              </w:rPr>
              <w:t>建工程是否良性运行</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是/否</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工程是否达到设计使用年限</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是/否</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满意度指标</w:t>
            </w:r>
          </w:p>
        </w:tc>
        <w:tc>
          <w:tcPr>
            <w:tcW w:w="104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服务对满意度指标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受益群众满意度</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eastAsia" w:ascii="宋体" w:hAnsi="宋体" w:eastAsia="宋体" w:cs="宋体"/>
                <w:kern w:val="0"/>
                <w:sz w:val="15"/>
                <w:szCs w:val="15"/>
              </w:rPr>
              <w:t>≥</w:t>
            </w:r>
            <w:r>
              <w:rPr>
                <w:rFonts w:hint="default" w:ascii="Times New Roman" w:hAnsi="Times New Roman" w:eastAsia="宋体" w:cs="Times New Roman"/>
                <w:kern w:val="0"/>
                <w:sz w:val="15"/>
                <w:szCs w:val="15"/>
              </w:rPr>
              <w:t>90%</w:t>
            </w:r>
          </w:p>
        </w:tc>
      </w:tr>
    </w:tbl>
    <w:p>
      <w:pPr>
        <w:spacing w:line="520" w:lineRule="exact"/>
        <w:ind w:firstLine="640"/>
        <w:rPr>
          <w:rFonts w:hint="default" w:ascii="Times New Roman" w:hAnsi="Times New Roman" w:cs="Times New Roman"/>
          <w:color w:val="000000"/>
          <w:sz w:val="32"/>
          <w:szCs w:val="32"/>
        </w:rPr>
      </w:pPr>
    </w:p>
    <w:p>
      <w:pPr>
        <w:spacing w:line="520" w:lineRule="exact"/>
        <w:ind w:firstLine="64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落实中央专项预算绩效管理工作要求，</w:t>
      </w:r>
      <w:r>
        <w:rPr>
          <w:rFonts w:hint="eastAsia" w:cs="Times New Roman"/>
          <w:color w:val="000000"/>
          <w:sz w:val="32"/>
          <w:szCs w:val="32"/>
          <w:lang w:eastAsia="zh-CN"/>
        </w:rPr>
        <w:t>并根据涉农资金整合后，</w:t>
      </w:r>
      <w:r>
        <w:rPr>
          <w:rFonts w:hint="default" w:ascii="Times New Roman" w:hAnsi="Times New Roman" w:cs="Times New Roman"/>
          <w:color w:val="000000"/>
          <w:sz w:val="32"/>
          <w:szCs w:val="32"/>
        </w:rPr>
        <w:t>将两次下达的绩效目标集中整合为一张绩效目标表下达，具体为：</w:t>
      </w:r>
    </w:p>
    <w:p>
      <w:pPr>
        <w:spacing w:line="520" w:lineRule="exact"/>
        <w:ind w:firstLine="640"/>
        <w:rPr>
          <w:rFonts w:hint="default" w:ascii="Times New Roman" w:hAnsi="Times New Roman" w:cs="Times New Roman"/>
          <w:color w:val="000000"/>
          <w:sz w:val="32"/>
          <w:szCs w:val="32"/>
        </w:rPr>
      </w:pPr>
    </w:p>
    <w:p>
      <w:pPr>
        <w:spacing w:line="520" w:lineRule="exact"/>
        <w:ind w:firstLine="640"/>
        <w:rPr>
          <w:rFonts w:hint="default" w:ascii="Times New Roman" w:hAnsi="Times New Roman" w:cs="Times New Roman"/>
          <w:color w:val="000000"/>
          <w:sz w:val="32"/>
          <w:szCs w:val="32"/>
        </w:rPr>
      </w:pPr>
    </w:p>
    <w:tbl>
      <w:tblPr>
        <w:tblStyle w:val="5"/>
        <w:tblW w:w="9461" w:type="dxa"/>
        <w:jc w:val="center"/>
        <w:tblLayout w:type="autofit"/>
        <w:tblCellMar>
          <w:top w:w="0" w:type="dxa"/>
          <w:left w:w="108" w:type="dxa"/>
          <w:bottom w:w="0" w:type="dxa"/>
          <w:right w:w="108" w:type="dxa"/>
        </w:tblCellMar>
      </w:tblPr>
      <w:tblGrid>
        <w:gridCol w:w="724"/>
        <w:gridCol w:w="1221"/>
        <w:gridCol w:w="1048"/>
        <w:gridCol w:w="3491"/>
        <w:gridCol w:w="1134"/>
        <w:gridCol w:w="1843"/>
      </w:tblGrid>
      <w:tr>
        <w:tblPrEx>
          <w:tblCellMar>
            <w:top w:w="0" w:type="dxa"/>
            <w:left w:w="108" w:type="dxa"/>
            <w:bottom w:w="0" w:type="dxa"/>
            <w:right w:w="108" w:type="dxa"/>
          </w:tblCellMar>
        </w:tblPrEx>
        <w:trPr>
          <w:trHeight w:val="375" w:hRule="atLeast"/>
          <w:jc w:val="center"/>
        </w:trPr>
        <w:tc>
          <w:tcPr>
            <w:tcW w:w="9461" w:type="dxa"/>
            <w:gridSpan w:val="6"/>
            <w:tcBorders>
              <w:top w:val="nil"/>
              <w:left w:val="nil"/>
              <w:bottom w:val="nil"/>
              <w:right w:val="nil"/>
            </w:tcBorders>
            <w:shd w:val="clear" w:color="auto" w:fill="auto"/>
            <w:noWrap/>
          </w:tcPr>
          <w:p>
            <w:pPr>
              <w:widowControl/>
              <w:jc w:val="center"/>
              <w:rPr>
                <w:rFonts w:hint="default" w:ascii="Times New Roman" w:hAnsi="Times New Roman" w:eastAsia="方正小标宋_GBK" w:cs="Times New Roman"/>
                <w:kern w:val="0"/>
                <w:sz w:val="20"/>
                <w:szCs w:val="20"/>
              </w:rPr>
            </w:pPr>
            <w:r>
              <w:rPr>
                <w:rFonts w:hint="default" w:ascii="Times New Roman" w:hAnsi="Times New Roman" w:eastAsia="方正小标宋_GBK" w:cs="Times New Roman"/>
                <w:kern w:val="0"/>
                <w:sz w:val="28"/>
                <w:szCs w:val="28"/>
              </w:rPr>
              <w:t>202</w:t>
            </w:r>
            <w:r>
              <w:rPr>
                <w:rFonts w:hint="eastAsia" w:eastAsia="方正小标宋_GBK" w:cs="Times New Roman"/>
                <w:kern w:val="0"/>
                <w:sz w:val="28"/>
                <w:szCs w:val="28"/>
                <w:lang w:val="en-US" w:eastAsia="zh-CN"/>
              </w:rPr>
              <w:t>1</w:t>
            </w:r>
            <w:r>
              <w:rPr>
                <w:rFonts w:hint="default" w:ascii="Times New Roman" w:hAnsi="Times New Roman" w:eastAsia="方正小标宋_GBK" w:cs="Times New Roman"/>
                <w:kern w:val="0"/>
                <w:sz w:val="26"/>
                <w:szCs w:val="26"/>
              </w:rPr>
              <w:t>年水利发展资金绩效目标情况表</w:t>
            </w:r>
          </w:p>
        </w:tc>
      </w:tr>
      <w:tr>
        <w:tblPrEx>
          <w:tblCellMar>
            <w:top w:w="0" w:type="dxa"/>
            <w:left w:w="108" w:type="dxa"/>
            <w:bottom w:w="0" w:type="dxa"/>
            <w:right w:w="108" w:type="dxa"/>
          </w:tblCellMar>
        </w:tblPrEx>
        <w:trPr>
          <w:trHeight w:val="255" w:hRule="atLeast"/>
          <w:jc w:val="center"/>
        </w:trPr>
        <w:tc>
          <w:tcPr>
            <w:tcW w:w="761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资金名称</w:t>
            </w:r>
          </w:p>
        </w:tc>
        <w:tc>
          <w:tcPr>
            <w:tcW w:w="1843"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水利发展资金</w:t>
            </w:r>
          </w:p>
        </w:tc>
      </w:tr>
      <w:tr>
        <w:tblPrEx>
          <w:tblCellMar>
            <w:top w:w="0" w:type="dxa"/>
            <w:left w:w="108" w:type="dxa"/>
            <w:bottom w:w="0" w:type="dxa"/>
            <w:right w:w="108" w:type="dxa"/>
          </w:tblCellMar>
        </w:tblPrEx>
        <w:trPr>
          <w:trHeight w:val="255" w:hRule="atLeast"/>
          <w:jc w:val="center"/>
        </w:trPr>
        <w:tc>
          <w:tcPr>
            <w:tcW w:w="761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中央主管部门</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水利部</w:t>
            </w:r>
          </w:p>
        </w:tc>
      </w:tr>
      <w:tr>
        <w:tblPrEx>
          <w:tblCellMar>
            <w:top w:w="0" w:type="dxa"/>
            <w:left w:w="108" w:type="dxa"/>
            <w:bottom w:w="0" w:type="dxa"/>
            <w:right w:w="108" w:type="dxa"/>
          </w:tblCellMar>
        </w:tblPrEx>
        <w:trPr>
          <w:trHeight w:val="255" w:hRule="atLeast"/>
          <w:jc w:val="center"/>
        </w:trPr>
        <w:tc>
          <w:tcPr>
            <w:tcW w:w="761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省级财政部门</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新疆维吾尔自治区财政厅</w:t>
            </w:r>
          </w:p>
        </w:tc>
      </w:tr>
      <w:tr>
        <w:tblPrEx>
          <w:tblCellMar>
            <w:top w:w="0" w:type="dxa"/>
            <w:left w:w="108" w:type="dxa"/>
            <w:bottom w:w="0" w:type="dxa"/>
            <w:right w:w="108" w:type="dxa"/>
          </w:tblCellMar>
        </w:tblPrEx>
        <w:trPr>
          <w:trHeight w:val="255" w:hRule="atLeast"/>
          <w:jc w:val="center"/>
        </w:trPr>
        <w:tc>
          <w:tcPr>
            <w:tcW w:w="761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省级主管部门</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新疆维吾尔自治区水利厅</w:t>
            </w:r>
          </w:p>
        </w:tc>
      </w:tr>
      <w:tr>
        <w:tblPrEx>
          <w:tblCellMar>
            <w:top w:w="0" w:type="dxa"/>
            <w:left w:w="108" w:type="dxa"/>
            <w:bottom w:w="0" w:type="dxa"/>
            <w:right w:w="108" w:type="dxa"/>
          </w:tblCellMar>
        </w:tblPrEx>
        <w:trPr>
          <w:trHeight w:val="255" w:hRule="atLeast"/>
          <w:jc w:val="center"/>
        </w:trPr>
        <w:tc>
          <w:tcPr>
            <w:tcW w:w="72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资金</w:t>
            </w:r>
            <w:r>
              <w:rPr>
                <w:rFonts w:hint="default" w:ascii="Times New Roman" w:hAnsi="Times New Roman" w:eastAsia="宋体" w:cs="Times New Roman"/>
                <w:kern w:val="0"/>
                <w:sz w:val="15"/>
                <w:szCs w:val="15"/>
              </w:rPr>
              <w:br w:type="textWrapping"/>
            </w:r>
            <w:r>
              <w:rPr>
                <w:rFonts w:hint="default" w:ascii="Times New Roman" w:hAnsi="Times New Roman" w:eastAsia="宋体" w:cs="Times New Roman"/>
                <w:kern w:val="0"/>
                <w:sz w:val="15"/>
                <w:szCs w:val="15"/>
              </w:rPr>
              <w:t>情况</w:t>
            </w:r>
          </w:p>
        </w:tc>
        <w:tc>
          <w:tcPr>
            <w:tcW w:w="6894" w:type="dxa"/>
            <w:gridSpan w:val="4"/>
            <w:tcBorders>
              <w:top w:val="single" w:color="auto" w:sz="4" w:space="0"/>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年度金额（万元）</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123191</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689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其中：中央财政补助（万元）</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123191</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689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地方财政资金（万元）</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年度目标</w:t>
            </w:r>
          </w:p>
        </w:tc>
        <w:tc>
          <w:tcPr>
            <w:tcW w:w="689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按照相关规划或实施方案，根据任务清单并结合地方实际开展有关水利建设和维修养护，推动水利改革发展。</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绩效指标</w:t>
            </w:r>
          </w:p>
        </w:tc>
        <w:tc>
          <w:tcPr>
            <w:tcW w:w="122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一级指标</w:t>
            </w:r>
          </w:p>
        </w:tc>
        <w:tc>
          <w:tcPr>
            <w:tcW w:w="104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二级指标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三级指标</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单位</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指标值</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数量指标</w:t>
            </w: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产出指标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治理流域面积200-3000平方公里中小河流长度</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公里</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289.43</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新建小型水库座数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小型病险水库除险加固座数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eastAsia"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3</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实施山洪灾害防治的县数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eastAsia"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1</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山洪沟治理数量</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条</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实施农村基层防汛预报预警体系建设的县数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崩岗治理座数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8</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治理中型侵蚀沟条数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条</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治理小型侵蚀沟条数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条</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中型以上病险淤地坝除险加固座数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11.开展水土保持以奖代补试点县数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b w:val="0"/>
                <w:bCs w:val="0"/>
                <w:kern w:val="0"/>
                <w:sz w:val="15"/>
                <w:szCs w:val="15"/>
              </w:rPr>
              <w:t>实施水系连通及水美乡村建设试点县数</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eastAsia"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2</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实施水资源管理与保护项目个数（不含第14项）</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14</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实施县域节水型社会达标建设项目数</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中型灌区节水配套改造</w:t>
            </w:r>
            <w:r>
              <w:rPr>
                <w:rFonts w:hint="eastAsia" w:eastAsia="宋体" w:cs="Times New Roman"/>
                <w:kern w:val="0"/>
                <w:sz w:val="15"/>
                <w:szCs w:val="15"/>
                <w:lang w:eastAsia="zh-CN"/>
              </w:rPr>
              <w:t>面积</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Times New Roman" w:hAnsi="Times New Roman" w:eastAsia="宋体" w:cs="Times New Roman"/>
                <w:kern w:val="0"/>
                <w:sz w:val="15"/>
                <w:szCs w:val="15"/>
                <w:lang w:eastAsia="zh-CN"/>
              </w:rPr>
            </w:pPr>
            <w:r>
              <w:rPr>
                <w:rFonts w:hint="eastAsia" w:eastAsia="宋体" w:cs="Times New Roman"/>
                <w:kern w:val="0"/>
                <w:sz w:val="15"/>
                <w:szCs w:val="15"/>
                <w:lang w:eastAsia="zh-CN"/>
              </w:rPr>
              <w:t>万亩</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59.4</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新增农业水价综合改革面积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eastAsia" w:eastAsia="宋体" w:cs="Times New Roman"/>
                <w:kern w:val="0"/>
                <w:sz w:val="15"/>
                <w:szCs w:val="15"/>
                <w:lang w:val="en-US" w:eastAsia="zh-CN"/>
              </w:rPr>
              <w:t>222</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农村饮水工程维修养护数量</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处</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eastAsia" w:eastAsia="宋体" w:cs="Times New Roman"/>
                <w:kern w:val="0"/>
                <w:sz w:val="15"/>
                <w:szCs w:val="15"/>
                <w:lang w:val="en-US" w:eastAsia="zh-CN"/>
              </w:rPr>
              <w:t>495</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18</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河流管护长度</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公里</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湖泊管护面积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平方公里</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小型水库工程维修养护座数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座</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kern w:val="0"/>
                <w:sz w:val="15"/>
                <w:szCs w:val="15"/>
              </w:rPr>
              <w:t>1</w:t>
            </w:r>
            <w:r>
              <w:rPr>
                <w:rFonts w:hint="eastAsia" w:eastAsia="宋体" w:cs="Times New Roman"/>
                <w:kern w:val="0"/>
                <w:sz w:val="15"/>
                <w:szCs w:val="15"/>
                <w:lang w:val="en-US" w:eastAsia="zh-CN"/>
              </w:rPr>
              <w:t>14</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21</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山洪灾害防治非工程措施设施维修养护实施县数</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个</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1</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质量指标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截至202</w:t>
            </w:r>
            <w:r>
              <w:rPr>
                <w:rFonts w:hint="eastAsia" w:eastAsia="宋体" w:cs="Times New Roman"/>
                <w:kern w:val="0"/>
                <w:sz w:val="15"/>
                <w:szCs w:val="15"/>
                <w:lang w:val="en-US" w:eastAsia="zh-CN"/>
              </w:rPr>
              <w:t>2</w:t>
            </w:r>
            <w:r>
              <w:rPr>
                <w:rFonts w:hint="default" w:ascii="Times New Roman" w:hAnsi="Times New Roman" w:eastAsia="宋体" w:cs="Times New Roman"/>
                <w:kern w:val="0"/>
                <w:sz w:val="15"/>
                <w:szCs w:val="15"/>
              </w:rPr>
              <w:t>年6月底，完工项目初步验收率</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工程验收合格率</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24</w:t>
            </w:r>
            <w:r>
              <w:rPr>
                <w:rFonts w:hint="default" w:ascii="Times New Roman" w:hAnsi="Times New Roman" w:eastAsia="宋体" w:cs="Times New Roman"/>
                <w:b/>
                <w:bCs/>
                <w:kern w:val="0"/>
                <w:sz w:val="15"/>
                <w:szCs w:val="15"/>
              </w:rPr>
              <w:t>.</w:t>
            </w:r>
            <w:r>
              <w:rPr>
                <w:rFonts w:hint="eastAsia" w:eastAsia="宋体" w:cs="Times New Roman"/>
                <w:kern w:val="0"/>
                <w:sz w:val="15"/>
                <w:szCs w:val="15"/>
                <w:lang w:eastAsia="zh-CN"/>
              </w:rPr>
              <w:t>已</w:t>
            </w:r>
            <w:r>
              <w:rPr>
                <w:rFonts w:hint="default" w:ascii="Times New Roman" w:hAnsi="Times New Roman" w:eastAsia="宋体" w:cs="Times New Roman"/>
                <w:kern w:val="0"/>
                <w:sz w:val="15"/>
                <w:szCs w:val="15"/>
              </w:rPr>
              <w:t>建工程是否存在质量问题</w:t>
            </w:r>
          </w:p>
        </w:tc>
        <w:tc>
          <w:tcPr>
            <w:tcW w:w="1134"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是/否</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否</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时效指标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截至20</w:t>
            </w:r>
            <w:r>
              <w:rPr>
                <w:rFonts w:hint="eastAsia" w:eastAsia="宋体" w:cs="Times New Roman"/>
                <w:kern w:val="0"/>
                <w:sz w:val="15"/>
                <w:szCs w:val="15"/>
                <w:lang w:val="en-US" w:eastAsia="zh-CN"/>
              </w:rPr>
              <w:t>21</w:t>
            </w:r>
            <w:r>
              <w:rPr>
                <w:rFonts w:hint="default" w:ascii="Times New Roman" w:hAnsi="Times New Roman" w:eastAsia="宋体" w:cs="Times New Roman"/>
                <w:kern w:val="0"/>
                <w:sz w:val="15"/>
                <w:szCs w:val="15"/>
              </w:rPr>
              <w:t>年底，投资完成比例</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eastAsia" w:ascii="宋体" w:hAnsi="宋体" w:eastAsia="宋体" w:cs="宋体"/>
                <w:kern w:val="0"/>
                <w:sz w:val="15"/>
                <w:szCs w:val="15"/>
              </w:rPr>
              <w:t>≥</w:t>
            </w:r>
            <w:r>
              <w:rPr>
                <w:rFonts w:hint="default" w:ascii="Times New Roman" w:hAnsi="Times New Roman" w:eastAsia="宋体" w:cs="Times New Roman"/>
                <w:kern w:val="0"/>
                <w:sz w:val="15"/>
                <w:szCs w:val="15"/>
              </w:rPr>
              <w:t>80%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截至202</w:t>
            </w:r>
            <w:r>
              <w:rPr>
                <w:rFonts w:hint="eastAsia" w:eastAsia="宋体" w:cs="Times New Roman"/>
                <w:kern w:val="0"/>
                <w:sz w:val="15"/>
                <w:szCs w:val="15"/>
                <w:lang w:val="en-US" w:eastAsia="zh-CN"/>
              </w:rPr>
              <w:t>2</w:t>
            </w:r>
            <w:r>
              <w:rPr>
                <w:rFonts w:hint="default" w:ascii="Times New Roman" w:hAnsi="Times New Roman" w:eastAsia="宋体" w:cs="Times New Roman"/>
                <w:kern w:val="0"/>
                <w:sz w:val="15"/>
                <w:szCs w:val="15"/>
              </w:rPr>
              <w:t>年6月，投资完成比例</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100%</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效益指标</w:t>
            </w: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经济效益指标</w:t>
            </w: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新增供水能力</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万立方米</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28</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新增、恢复灌溉面积</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29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改善灌溉面积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eastAsia" w:eastAsia="宋体" w:cs="Times New Roman"/>
                <w:kern w:val="0"/>
                <w:sz w:val="15"/>
                <w:szCs w:val="15"/>
                <w:lang w:val="en-US" w:eastAsia="zh-CN"/>
              </w:rPr>
              <w:t>59.4</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新增粮食综合生产能力</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万公斤</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eastAsia" w:eastAsia="宋体" w:cs="Times New Roman"/>
                <w:kern w:val="0"/>
                <w:sz w:val="15"/>
                <w:szCs w:val="15"/>
                <w:lang w:val="en-US" w:eastAsia="zh-CN"/>
              </w:rPr>
              <w:t>1485</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31</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保护耕地面积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万亩</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65.26</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社会效益指标</w:t>
            </w: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中小河流治理保护人口数量</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eastAsia" w:eastAsia="宋体" w:cs="Times New Roman"/>
                <w:kern w:val="0"/>
                <w:sz w:val="15"/>
                <w:szCs w:val="15"/>
                <w:lang w:val="en-US" w:eastAsia="zh-CN"/>
              </w:rPr>
              <w:t>31.83</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小型病险水库除险加固保护人口数量</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34</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农村基层防汛预报预警体系建设覆盖人口数量</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both"/>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山洪灾害防治保护人口数量</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淤地坝除险加固保护面积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平方公里</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37</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农村饮水工程维修养护覆盖服务人口</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eastAsia" w:eastAsia="宋体" w:cs="Times New Roman"/>
                <w:kern w:val="0"/>
                <w:sz w:val="15"/>
                <w:szCs w:val="15"/>
                <w:lang w:val="en-US" w:eastAsia="zh-CN"/>
              </w:rPr>
              <w:t>186.6</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38</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其他水利工程设施维修养护覆盖服务人口</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万人</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生态效益指标</w:t>
            </w: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39</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水土流失综合治理面积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平方公里</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eastAsia" w:eastAsia="宋体" w:cs="Times New Roman"/>
                <w:kern w:val="0"/>
                <w:sz w:val="15"/>
                <w:szCs w:val="15"/>
                <w:lang w:val="en-US" w:eastAsia="zh-CN"/>
              </w:rPr>
              <w:t>144.81</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40</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黄土高原塬面保护小流域综合治理面积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平方公里</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41</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塬面保护面积</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平方公里</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42</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新增年节水能力</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万立方米</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lang w:val="en-US" w:eastAsia="zh-CN"/>
              </w:rPr>
            </w:pPr>
            <w:r>
              <w:rPr>
                <w:rFonts w:hint="eastAsia" w:eastAsia="宋体" w:cs="Times New Roman"/>
                <w:kern w:val="0"/>
                <w:sz w:val="15"/>
                <w:szCs w:val="15"/>
                <w:lang w:val="en-US" w:eastAsia="zh-CN"/>
              </w:rPr>
              <w:t>1188</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43</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地下水压采量</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能力）</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万立方米</w:t>
            </w:r>
          </w:p>
        </w:tc>
        <w:tc>
          <w:tcPr>
            <w:tcW w:w="1843" w:type="dxa"/>
            <w:tcBorders>
              <w:top w:val="nil"/>
              <w:left w:val="nil"/>
              <w:bottom w:val="single" w:color="auto" w:sz="4" w:space="0"/>
              <w:right w:val="single" w:color="auto" w:sz="4" w:space="0"/>
            </w:tcBorders>
            <w:shd w:val="clear" w:color="auto" w:fill="auto"/>
            <w:noWrap/>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　</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可持续影响指标</w:t>
            </w: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44</w:t>
            </w:r>
            <w:r>
              <w:rPr>
                <w:rFonts w:hint="default" w:ascii="Times New Roman" w:hAnsi="Times New Roman" w:eastAsia="宋体" w:cs="Times New Roman"/>
                <w:b/>
                <w:bCs/>
                <w:kern w:val="0"/>
                <w:sz w:val="15"/>
                <w:szCs w:val="15"/>
              </w:rPr>
              <w:t>.</w:t>
            </w:r>
            <w:r>
              <w:rPr>
                <w:rFonts w:hint="eastAsia" w:eastAsia="宋体" w:cs="Times New Roman"/>
                <w:kern w:val="0"/>
                <w:sz w:val="15"/>
                <w:szCs w:val="15"/>
                <w:lang w:eastAsia="zh-CN"/>
              </w:rPr>
              <w:t>已</w:t>
            </w:r>
            <w:r>
              <w:rPr>
                <w:rFonts w:hint="default" w:ascii="Times New Roman" w:hAnsi="Times New Roman" w:eastAsia="宋体" w:cs="Times New Roman"/>
                <w:kern w:val="0"/>
                <w:sz w:val="15"/>
                <w:szCs w:val="15"/>
              </w:rPr>
              <w:t>建工程是否良性运行</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是/否</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3491"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45</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工程是否达到设计使用年限</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是/否</w:t>
            </w:r>
          </w:p>
        </w:tc>
        <w:tc>
          <w:tcPr>
            <w:tcW w:w="1843" w:type="dxa"/>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是</w:t>
            </w:r>
          </w:p>
        </w:tc>
      </w:tr>
      <w:tr>
        <w:tblPrEx>
          <w:tblCellMar>
            <w:top w:w="0" w:type="dxa"/>
            <w:left w:w="108" w:type="dxa"/>
            <w:bottom w:w="0" w:type="dxa"/>
            <w:right w:w="108" w:type="dxa"/>
          </w:tblCellMar>
        </w:tblPrEx>
        <w:trPr>
          <w:trHeight w:val="255" w:hRule="atLeast"/>
          <w:jc w:val="center"/>
        </w:trPr>
        <w:tc>
          <w:tcPr>
            <w:tcW w:w="72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宋体" w:cs="Times New Roman"/>
                <w:kern w:val="0"/>
                <w:sz w:val="15"/>
                <w:szCs w:val="15"/>
              </w:rPr>
            </w:pPr>
          </w:p>
        </w:tc>
        <w:tc>
          <w:tcPr>
            <w:tcW w:w="122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满意度指标</w:t>
            </w:r>
          </w:p>
        </w:tc>
        <w:tc>
          <w:tcPr>
            <w:tcW w:w="104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服务对满意度指标</w:t>
            </w:r>
          </w:p>
        </w:tc>
        <w:tc>
          <w:tcPr>
            <w:tcW w:w="349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46</w:t>
            </w:r>
            <w:r>
              <w:rPr>
                <w:rFonts w:hint="default" w:ascii="Times New Roman" w:hAnsi="Times New Roman" w:eastAsia="宋体" w:cs="Times New Roman"/>
                <w:b/>
                <w:bCs/>
                <w:kern w:val="0"/>
                <w:sz w:val="15"/>
                <w:szCs w:val="15"/>
              </w:rPr>
              <w:t>.</w:t>
            </w:r>
            <w:r>
              <w:rPr>
                <w:rFonts w:hint="default" w:ascii="Times New Roman" w:hAnsi="Times New Roman" w:eastAsia="宋体" w:cs="Times New Roman"/>
                <w:kern w:val="0"/>
                <w:sz w:val="15"/>
                <w:szCs w:val="15"/>
              </w:rPr>
              <w:t>受益群众满意度</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default" w:ascii="Times New Roman" w:hAnsi="Times New Roman" w:eastAsia="宋体" w:cs="Times New Roman"/>
                <w:kern w:val="0"/>
                <w:sz w:val="15"/>
                <w:szCs w:val="15"/>
              </w:rPr>
              <w:t>%</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kern w:val="0"/>
                <w:sz w:val="15"/>
                <w:szCs w:val="15"/>
              </w:rPr>
            </w:pPr>
            <w:r>
              <w:rPr>
                <w:rFonts w:hint="eastAsia" w:ascii="宋体" w:hAnsi="宋体" w:eastAsia="宋体" w:cs="宋体"/>
                <w:kern w:val="0"/>
                <w:sz w:val="15"/>
                <w:szCs w:val="15"/>
              </w:rPr>
              <w:t>≥</w:t>
            </w:r>
            <w:r>
              <w:rPr>
                <w:rFonts w:hint="default" w:ascii="Times New Roman" w:hAnsi="Times New Roman" w:eastAsia="宋体" w:cs="Times New Roman"/>
                <w:kern w:val="0"/>
                <w:sz w:val="15"/>
                <w:szCs w:val="15"/>
              </w:rPr>
              <w:t>90%</w:t>
            </w:r>
          </w:p>
        </w:tc>
      </w:tr>
    </w:tbl>
    <w:p>
      <w:pPr>
        <w:keepNext w:val="0"/>
        <w:keepLines w:val="0"/>
        <w:pageBreakBefore w:val="0"/>
        <w:widowControl w:val="0"/>
        <w:tabs>
          <w:tab w:val="left" w:pos="708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（二）自治区资金安排、分解下达预算和绩效目标情况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
          <w:color w:val="000000"/>
          <w:sz w:val="32"/>
          <w:szCs w:val="32"/>
        </w:rPr>
      </w:pPr>
      <w:r>
        <w:rPr>
          <w:rFonts w:hint="default" w:ascii="Times New Roman" w:hAnsi="Times New Roman" w:cs="Times New Roman"/>
          <w:b/>
          <w:color w:val="000000"/>
          <w:sz w:val="32"/>
          <w:szCs w:val="32"/>
        </w:rPr>
        <w:t>1.自治区分解下达预算情况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r>
        <w:rPr>
          <w:rFonts w:hint="default" w:ascii="Times New Roman" w:hAnsi="Times New Roman" w:cs="Times New Roman"/>
          <w:color w:val="000000"/>
          <w:sz w:val="32"/>
          <w:szCs w:val="32"/>
        </w:rPr>
        <w:t>根据财政部下达的资金文件情况，</w:t>
      </w:r>
      <w:r>
        <w:rPr>
          <w:rFonts w:hint="eastAsia" w:cs="Times New Roman"/>
          <w:color w:val="000000"/>
          <w:sz w:val="32"/>
          <w:szCs w:val="32"/>
          <w:lang w:eastAsia="zh-CN"/>
        </w:rPr>
        <w:t>结合</w:t>
      </w:r>
      <w:r>
        <w:rPr>
          <w:rFonts w:hint="default" w:ascii="Times New Roman" w:hAnsi="Times New Roman" w:cs="Times New Roman"/>
          <w:sz w:val="32"/>
        </w:rPr>
        <w:t>中央和自治区按照中央和自治区有关涉农资金统筹整合政策规定和要求，自治区切块下达至</w:t>
      </w:r>
      <w:r>
        <w:rPr>
          <w:rFonts w:hint="eastAsia" w:cs="Times New Roman"/>
          <w:sz w:val="32"/>
          <w:lang w:eastAsia="zh-CN"/>
        </w:rPr>
        <w:t>脱贫县</w:t>
      </w:r>
      <w:r>
        <w:rPr>
          <w:rFonts w:hint="eastAsia" w:cs="Times New Roman"/>
          <w:sz w:val="32"/>
          <w:lang w:val="en-US" w:eastAsia="zh-CN"/>
        </w:rPr>
        <w:t>67627</w:t>
      </w:r>
      <w:r>
        <w:rPr>
          <w:rFonts w:hint="default" w:ascii="Times New Roman" w:hAnsi="Times New Roman" w:cs="Times New Roman"/>
          <w:sz w:val="32"/>
        </w:rPr>
        <w:t>万元。按项目管理方式，将</w:t>
      </w:r>
      <w:r>
        <w:rPr>
          <w:rFonts w:hint="eastAsia" w:cs="Times New Roman"/>
          <w:sz w:val="32"/>
          <w:lang w:val="en-US" w:eastAsia="zh-CN"/>
        </w:rPr>
        <w:t>123191</w:t>
      </w:r>
      <w:r>
        <w:rPr>
          <w:rFonts w:hint="default" w:ascii="Times New Roman" w:hAnsi="Times New Roman" w:cs="Times New Roman"/>
          <w:sz w:val="32"/>
        </w:rPr>
        <w:t>万元</w:t>
      </w:r>
      <w:r>
        <w:rPr>
          <w:rFonts w:hint="eastAsia" w:cs="Times New Roman"/>
          <w:sz w:val="32"/>
          <w:lang w:eastAsia="zh-CN"/>
        </w:rPr>
        <w:t>分解</w:t>
      </w:r>
      <w:r>
        <w:rPr>
          <w:rFonts w:hint="default" w:ascii="Times New Roman" w:hAnsi="Times New Roman" w:cs="Times New Roman"/>
          <w:sz w:val="32"/>
        </w:rPr>
        <w:t>下达各地州。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r>
        <w:rPr>
          <w:rFonts w:hint="eastAsia" w:cs="Times New Roman"/>
          <w:sz w:val="32"/>
          <w:lang w:eastAsia="zh-CN"/>
        </w:rPr>
        <w:t>其中</w:t>
      </w:r>
      <w:r>
        <w:rPr>
          <w:rFonts w:hint="default" w:ascii="Times New Roman" w:hAnsi="Times New Roman" w:cs="Times New Roman"/>
          <w:color w:val="000000"/>
          <w:sz w:val="32"/>
          <w:szCs w:val="32"/>
        </w:rPr>
        <w:t>自治区财政厅于20</w:t>
      </w:r>
      <w:r>
        <w:rPr>
          <w:rFonts w:hint="eastAsia" w:cs="Times New Roman"/>
          <w:color w:val="000000"/>
          <w:sz w:val="32"/>
          <w:szCs w:val="32"/>
          <w:lang w:val="en-US" w:eastAsia="zh-CN"/>
        </w:rPr>
        <w:t>20</w:t>
      </w:r>
      <w:r>
        <w:rPr>
          <w:rFonts w:hint="default" w:ascii="Times New Roman" w:hAnsi="Times New Roman" w:cs="Times New Roman"/>
          <w:color w:val="000000"/>
          <w:sz w:val="32"/>
          <w:szCs w:val="32"/>
        </w:rPr>
        <w:t>年12月</w:t>
      </w:r>
      <w:r>
        <w:rPr>
          <w:rFonts w:hint="eastAsia" w:cs="Times New Roman"/>
          <w:color w:val="000000"/>
          <w:sz w:val="32"/>
          <w:szCs w:val="32"/>
          <w:lang w:val="en-US" w:eastAsia="zh-CN"/>
        </w:rPr>
        <w:t>8</w:t>
      </w:r>
      <w:r>
        <w:rPr>
          <w:rFonts w:hint="default" w:ascii="Times New Roman" w:hAnsi="Times New Roman" w:cs="Times New Roman"/>
          <w:color w:val="000000"/>
          <w:sz w:val="32"/>
          <w:szCs w:val="32"/>
        </w:rPr>
        <w:t>日以《关于提前下达202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年中央水利发展资金预算</w:t>
      </w:r>
      <w:r>
        <w:rPr>
          <w:rFonts w:hint="eastAsia" w:cs="Times New Roman"/>
          <w:color w:val="000000"/>
          <w:sz w:val="32"/>
          <w:szCs w:val="32"/>
          <w:lang w:val="en-US" w:eastAsia="zh-CN"/>
        </w:rPr>
        <w:t>(项目部分)</w:t>
      </w:r>
      <w:r>
        <w:rPr>
          <w:rFonts w:hint="default" w:ascii="Times New Roman" w:hAnsi="Times New Roman" w:cs="Times New Roman"/>
          <w:color w:val="000000"/>
          <w:sz w:val="32"/>
          <w:szCs w:val="32"/>
        </w:rPr>
        <w:t>的通知》（新财农〔20</w:t>
      </w:r>
      <w:r>
        <w:rPr>
          <w:rFonts w:hint="eastAsia" w:cs="Times New Roman"/>
          <w:color w:val="000000"/>
          <w:sz w:val="32"/>
          <w:szCs w:val="32"/>
          <w:lang w:val="en-US" w:eastAsia="zh-CN"/>
        </w:rPr>
        <w:t>20</w:t>
      </w:r>
      <w:r>
        <w:rPr>
          <w:rFonts w:hint="default" w:ascii="Times New Roman" w:hAnsi="Times New Roman" w:cs="Times New Roman"/>
          <w:color w:val="000000"/>
          <w:sz w:val="32"/>
          <w:szCs w:val="32"/>
        </w:rPr>
        <w:t>〕</w:t>
      </w:r>
      <w:r>
        <w:rPr>
          <w:rFonts w:hint="eastAsia" w:cs="Times New Roman"/>
          <w:color w:val="000000"/>
          <w:sz w:val="32"/>
          <w:szCs w:val="32"/>
          <w:lang w:val="en-US" w:eastAsia="zh-CN"/>
        </w:rPr>
        <w:t>94</w:t>
      </w:r>
      <w:r>
        <w:rPr>
          <w:rFonts w:hint="default" w:ascii="Times New Roman" w:hAnsi="Times New Roman" w:cs="Times New Roman"/>
          <w:color w:val="000000"/>
          <w:sz w:val="32"/>
          <w:szCs w:val="32"/>
        </w:rPr>
        <w:t>号）文件分解</w:t>
      </w:r>
      <w:r>
        <w:rPr>
          <w:rFonts w:hint="eastAsia" w:cs="Times New Roman"/>
          <w:color w:val="000000"/>
          <w:sz w:val="32"/>
          <w:szCs w:val="32"/>
          <w:lang w:eastAsia="zh-CN"/>
        </w:rPr>
        <w:t>水利发展资金</w:t>
      </w:r>
      <w:r>
        <w:rPr>
          <w:rFonts w:hint="default" w:ascii="Times New Roman" w:hAnsi="Times New Roman" w:cs="Times New Roman"/>
          <w:color w:val="000000"/>
          <w:sz w:val="32"/>
          <w:szCs w:val="32"/>
        </w:rPr>
        <w:t>提前下达的</w:t>
      </w:r>
      <w:r>
        <w:rPr>
          <w:rFonts w:hint="eastAsia" w:cs="Times New Roman"/>
          <w:color w:val="000000"/>
          <w:sz w:val="32"/>
          <w:szCs w:val="32"/>
          <w:lang w:val="en-US" w:eastAsia="zh-CN"/>
        </w:rPr>
        <w:t>108555</w:t>
      </w:r>
      <w:r>
        <w:rPr>
          <w:rFonts w:hint="default" w:ascii="Times New Roman" w:hAnsi="Times New Roman" w:cs="Times New Roman"/>
          <w:color w:val="000000"/>
          <w:sz w:val="32"/>
          <w:szCs w:val="32"/>
        </w:rPr>
        <w:t>万元。202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w:t>
      </w:r>
      <w:r>
        <w:rPr>
          <w:rFonts w:hint="eastAsia" w:cs="Times New Roman"/>
          <w:color w:val="000000"/>
          <w:sz w:val="32"/>
          <w:szCs w:val="32"/>
          <w:lang w:val="en-US" w:eastAsia="zh-CN"/>
        </w:rPr>
        <w:t>5</w:t>
      </w:r>
      <w:r>
        <w:rPr>
          <w:rFonts w:hint="default" w:ascii="Times New Roman" w:hAnsi="Times New Roman" w:cs="Times New Roman"/>
          <w:color w:val="000000"/>
          <w:sz w:val="32"/>
          <w:szCs w:val="32"/>
        </w:rPr>
        <w:t>月</w:t>
      </w:r>
      <w:r>
        <w:rPr>
          <w:rFonts w:hint="eastAsia" w:cs="Times New Roman"/>
          <w:color w:val="000000"/>
          <w:sz w:val="32"/>
          <w:szCs w:val="32"/>
          <w:lang w:val="en-US" w:eastAsia="zh-CN"/>
        </w:rPr>
        <w:t>8</w:t>
      </w:r>
      <w:r>
        <w:rPr>
          <w:rFonts w:hint="default" w:ascii="Times New Roman" w:hAnsi="Times New Roman" w:cs="Times New Roman"/>
          <w:color w:val="000000"/>
          <w:sz w:val="32"/>
          <w:szCs w:val="32"/>
        </w:rPr>
        <w:t>日以《关于下达202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年中央水利发展资金预算（项目部分）的通知》（新财农〔202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w:t>
      </w:r>
      <w:r>
        <w:rPr>
          <w:rFonts w:hint="eastAsia" w:cs="Times New Roman"/>
          <w:color w:val="000000"/>
          <w:sz w:val="32"/>
          <w:szCs w:val="32"/>
          <w:lang w:val="en-US" w:eastAsia="zh-CN"/>
        </w:rPr>
        <w:t>2</w:t>
      </w:r>
      <w:r>
        <w:rPr>
          <w:rFonts w:hint="default" w:ascii="Times New Roman" w:hAnsi="Times New Roman" w:cs="Times New Roman"/>
          <w:color w:val="000000"/>
          <w:sz w:val="32"/>
          <w:szCs w:val="32"/>
        </w:rPr>
        <w:t>4号）文件分解下达了第二批</w:t>
      </w:r>
      <w:r>
        <w:rPr>
          <w:rFonts w:hint="eastAsia" w:cs="Times New Roman"/>
          <w:color w:val="000000"/>
          <w:sz w:val="32"/>
          <w:szCs w:val="32"/>
          <w:lang w:val="en-US" w:eastAsia="zh-CN"/>
        </w:rPr>
        <w:t>14636</w:t>
      </w:r>
      <w:r>
        <w:rPr>
          <w:rFonts w:hint="default" w:ascii="Times New Roman" w:hAnsi="Times New Roman" w:cs="Times New Roman"/>
          <w:color w:val="000000"/>
          <w:sz w:val="32"/>
          <w:szCs w:val="32"/>
        </w:rPr>
        <w:t>万元。</w:t>
      </w:r>
      <w:r>
        <w:rPr>
          <w:rFonts w:hint="default" w:ascii="Times New Roman" w:hAnsi="Times New Roman" w:cs="Times New Roman"/>
          <w:sz w:val="32"/>
        </w:rPr>
        <w:t>具体如下：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sz w:val="32"/>
          <w:lang w:eastAsia="zh-CN"/>
        </w:rPr>
      </w:pPr>
      <w:r>
        <w:rPr>
          <w:rFonts w:hint="default" w:ascii="Times New Roman" w:hAnsi="Times New Roman" w:cs="Times New Roman"/>
          <w:sz w:val="32"/>
        </w:rPr>
        <w:t>（1）</w:t>
      </w:r>
      <w:r>
        <w:rPr>
          <w:rFonts w:hint="default" w:ascii="Times New Roman" w:hAnsi="Times New Roman" w:cs="Times New Roman"/>
          <w:color w:val="000000"/>
          <w:sz w:val="32"/>
          <w:szCs w:val="32"/>
        </w:rPr>
        <w:t>实施</w:t>
      </w:r>
      <w:r>
        <w:rPr>
          <w:rFonts w:hint="eastAsia" w:cs="Times New Roman"/>
          <w:color w:val="000000"/>
          <w:sz w:val="32"/>
          <w:szCs w:val="32"/>
          <w:lang w:eastAsia="zh-CN"/>
        </w:rPr>
        <w:t>流域面积</w:t>
      </w:r>
      <w:r>
        <w:rPr>
          <w:rFonts w:hint="eastAsia" w:cs="Times New Roman"/>
          <w:color w:val="000000"/>
          <w:sz w:val="32"/>
          <w:szCs w:val="32"/>
          <w:lang w:val="en-US" w:eastAsia="zh-CN"/>
        </w:rPr>
        <w:t>200-3000平方公里</w:t>
      </w:r>
      <w:r>
        <w:rPr>
          <w:rFonts w:hint="default" w:ascii="Times New Roman" w:hAnsi="Times New Roman" w:cs="Times New Roman"/>
          <w:sz w:val="32"/>
        </w:rPr>
        <w:t>中小河流治理项目，总投资</w:t>
      </w:r>
      <w:r>
        <w:rPr>
          <w:rFonts w:hint="eastAsia" w:cs="Times New Roman"/>
          <w:sz w:val="32"/>
          <w:lang w:val="en-US" w:eastAsia="zh-CN"/>
        </w:rPr>
        <w:t>50150</w:t>
      </w:r>
      <w:r>
        <w:rPr>
          <w:rFonts w:hint="default" w:ascii="Times New Roman" w:hAnsi="Times New Roman" w:cs="Times New Roman"/>
          <w:sz w:val="32"/>
        </w:rPr>
        <w:t>万元。其中：阿克苏地区</w:t>
      </w:r>
      <w:r>
        <w:rPr>
          <w:rFonts w:hint="eastAsia" w:cs="Times New Roman"/>
          <w:sz w:val="32"/>
          <w:lang w:val="en-US" w:eastAsia="zh-CN"/>
        </w:rPr>
        <w:t>12640</w:t>
      </w:r>
      <w:r>
        <w:rPr>
          <w:rFonts w:hint="default" w:ascii="Times New Roman" w:hAnsi="Times New Roman" w:cs="Times New Roman"/>
          <w:sz w:val="32"/>
        </w:rPr>
        <w:t>万元，伊犁州</w:t>
      </w:r>
      <w:r>
        <w:rPr>
          <w:rFonts w:hint="eastAsia" w:cs="Times New Roman"/>
          <w:sz w:val="32"/>
          <w:lang w:val="en-US" w:eastAsia="zh-CN"/>
        </w:rPr>
        <w:t>9818</w:t>
      </w:r>
      <w:r>
        <w:rPr>
          <w:rFonts w:hint="default" w:ascii="Times New Roman" w:hAnsi="Times New Roman" w:cs="Times New Roman"/>
          <w:sz w:val="32"/>
        </w:rPr>
        <w:t>万元，阿勒泰地区</w:t>
      </w:r>
      <w:r>
        <w:rPr>
          <w:rFonts w:hint="eastAsia" w:cs="Times New Roman"/>
          <w:sz w:val="32"/>
          <w:lang w:val="en-US" w:eastAsia="zh-CN"/>
        </w:rPr>
        <w:t>3920</w:t>
      </w:r>
      <w:r>
        <w:rPr>
          <w:rFonts w:hint="default" w:ascii="Times New Roman" w:hAnsi="Times New Roman" w:cs="Times New Roman"/>
          <w:sz w:val="32"/>
        </w:rPr>
        <w:t>万元，塔城地区</w:t>
      </w:r>
      <w:r>
        <w:rPr>
          <w:rFonts w:hint="eastAsia" w:cs="Times New Roman"/>
          <w:sz w:val="32"/>
          <w:lang w:val="en-US" w:eastAsia="zh-CN"/>
        </w:rPr>
        <w:t>2240</w:t>
      </w:r>
      <w:r>
        <w:rPr>
          <w:rFonts w:hint="default" w:ascii="Times New Roman" w:hAnsi="Times New Roman" w:cs="Times New Roman"/>
          <w:sz w:val="32"/>
        </w:rPr>
        <w:t>万元</w:t>
      </w:r>
      <w:r>
        <w:rPr>
          <w:rFonts w:hint="eastAsia" w:cs="Times New Roman"/>
          <w:sz w:val="32"/>
          <w:lang w:eastAsia="zh-CN"/>
        </w:rPr>
        <w:t>，</w:t>
      </w:r>
      <w:r>
        <w:rPr>
          <w:rFonts w:hint="default" w:ascii="Times New Roman" w:hAnsi="Times New Roman" w:cs="Times New Roman"/>
          <w:sz w:val="32"/>
        </w:rPr>
        <w:t>哈密市</w:t>
      </w:r>
      <w:r>
        <w:rPr>
          <w:rFonts w:hint="eastAsia" w:cs="Times New Roman"/>
          <w:sz w:val="32"/>
          <w:lang w:val="en-US" w:eastAsia="zh-CN"/>
        </w:rPr>
        <w:t>1645</w:t>
      </w:r>
      <w:r>
        <w:rPr>
          <w:rFonts w:hint="default" w:ascii="Times New Roman" w:hAnsi="Times New Roman" w:cs="Times New Roman"/>
          <w:sz w:val="32"/>
        </w:rPr>
        <w:t>万元，昌吉州</w:t>
      </w:r>
      <w:r>
        <w:rPr>
          <w:rFonts w:hint="eastAsia" w:cs="Times New Roman"/>
          <w:sz w:val="32"/>
          <w:lang w:val="en-US" w:eastAsia="zh-CN"/>
        </w:rPr>
        <w:t>9195</w:t>
      </w:r>
      <w:r>
        <w:rPr>
          <w:rFonts w:hint="default" w:ascii="Times New Roman" w:hAnsi="Times New Roman" w:cs="Times New Roman"/>
          <w:sz w:val="32"/>
        </w:rPr>
        <w:t>万元，巴州</w:t>
      </w:r>
      <w:r>
        <w:rPr>
          <w:rFonts w:hint="eastAsia" w:cs="Times New Roman"/>
          <w:sz w:val="32"/>
          <w:lang w:val="en-US" w:eastAsia="zh-CN"/>
        </w:rPr>
        <w:t>5466</w:t>
      </w:r>
      <w:r>
        <w:rPr>
          <w:rFonts w:hint="default" w:ascii="Times New Roman" w:hAnsi="Times New Roman" w:cs="Times New Roman"/>
          <w:sz w:val="32"/>
        </w:rPr>
        <w:t>万元，吐鲁番市</w:t>
      </w:r>
      <w:r>
        <w:rPr>
          <w:rFonts w:hint="eastAsia" w:cs="Times New Roman"/>
          <w:sz w:val="32"/>
          <w:lang w:val="en-US" w:eastAsia="zh-CN"/>
        </w:rPr>
        <w:t>2051</w:t>
      </w:r>
      <w:r>
        <w:rPr>
          <w:rFonts w:hint="default" w:ascii="Times New Roman" w:hAnsi="Times New Roman" w:cs="Times New Roman"/>
          <w:sz w:val="32"/>
        </w:rPr>
        <w:t>万元，博州</w:t>
      </w:r>
      <w:r>
        <w:rPr>
          <w:rFonts w:hint="eastAsia" w:cs="Times New Roman"/>
          <w:sz w:val="32"/>
          <w:lang w:val="en-US" w:eastAsia="zh-CN"/>
        </w:rPr>
        <w:t>3175</w:t>
      </w:r>
      <w:r>
        <w:rPr>
          <w:rFonts w:hint="default" w:ascii="Times New Roman" w:hAnsi="Times New Roman" w:cs="Times New Roman"/>
          <w:sz w:val="32"/>
        </w:rPr>
        <w:t>万元</w:t>
      </w:r>
      <w:r>
        <w:rPr>
          <w:rFonts w:hint="eastAsia"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r>
        <w:rPr>
          <w:rFonts w:hint="default" w:ascii="Times New Roman" w:hAnsi="Times New Roman" w:cs="Times New Roman"/>
          <w:sz w:val="32"/>
        </w:rPr>
        <w:t>（2）小型</w:t>
      </w:r>
      <w:r>
        <w:rPr>
          <w:rFonts w:hint="eastAsia" w:cs="Times New Roman"/>
          <w:sz w:val="32"/>
          <w:lang w:eastAsia="zh-CN"/>
        </w:rPr>
        <w:t>病险</w:t>
      </w:r>
      <w:r>
        <w:rPr>
          <w:rFonts w:hint="default" w:ascii="Times New Roman" w:hAnsi="Times New Roman" w:cs="Times New Roman"/>
          <w:sz w:val="32"/>
        </w:rPr>
        <w:t>水库</w:t>
      </w:r>
      <w:r>
        <w:rPr>
          <w:rFonts w:hint="eastAsia" w:cs="Times New Roman"/>
          <w:sz w:val="32"/>
          <w:lang w:eastAsia="zh-CN"/>
        </w:rPr>
        <w:t>除险加固</w:t>
      </w:r>
      <w:r>
        <w:rPr>
          <w:rFonts w:hint="default" w:ascii="Times New Roman" w:hAnsi="Times New Roman" w:cs="Times New Roman"/>
          <w:sz w:val="32"/>
        </w:rPr>
        <w:t>项目，总投资</w:t>
      </w:r>
      <w:r>
        <w:rPr>
          <w:rFonts w:hint="eastAsia" w:cs="Times New Roman"/>
          <w:sz w:val="32"/>
          <w:lang w:val="en-US" w:eastAsia="zh-CN"/>
        </w:rPr>
        <w:t>1525</w:t>
      </w:r>
      <w:r>
        <w:rPr>
          <w:rFonts w:hint="default" w:ascii="Times New Roman" w:hAnsi="Times New Roman" w:cs="Times New Roman"/>
          <w:sz w:val="32"/>
        </w:rPr>
        <w:t>万元，其中：昌吉州</w:t>
      </w:r>
      <w:r>
        <w:rPr>
          <w:rFonts w:hint="eastAsia" w:cs="Times New Roman"/>
          <w:sz w:val="32"/>
          <w:lang w:val="en-US" w:eastAsia="zh-CN"/>
        </w:rPr>
        <w:t>175</w:t>
      </w:r>
      <w:r>
        <w:rPr>
          <w:rFonts w:hint="default" w:ascii="Times New Roman" w:hAnsi="Times New Roman" w:cs="Times New Roman"/>
          <w:sz w:val="32"/>
        </w:rPr>
        <w:t>万元，伊犁州</w:t>
      </w:r>
      <w:r>
        <w:rPr>
          <w:rFonts w:hint="eastAsia" w:cs="Times New Roman"/>
          <w:sz w:val="32"/>
          <w:lang w:val="en-US" w:eastAsia="zh-CN"/>
        </w:rPr>
        <w:t>450</w:t>
      </w:r>
      <w:r>
        <w:rPr>
          <w:rFonts w:hint="default" w:ascii="Times New Roman" w:hAnsi="Times New Roman" w:cs="Times New Roman"/>
          <w:sz w:val="32"/>
        </w:rPr>
        <w:t>万元，阿勒泰地区4</w:t>
      </w:r>
      <w:r>
        <w:rPr>
          <w:rFonts w:hint="eastAsia" w:cs="Times New Roman"/>
          <w:sz w:val="32"/>
          <w:lang w:val="en-US" w:eastAsia="zh-CN"/>
        </w:rPr>
        <w:t>50</w:t>
      </w:r>
      <w:r>
        <w:rPr>
          <w:rFonts w:hint="default" w:ascii="Times New Roman" w:hAnsi="Times New Roman" w:cs="Times New Roman"/>
          <w:sz w:val="32"/>
        </w:rPr>
        <w:t>万元</w:t>
      </w:r>
      <w:r>
        <w:rPr>
          <w:rFonts w:hint="eastAsia" w:cs="Times New Roman"/>
          <w:sz w:val="32"/>
          <w:lang w:val="en-US" w:eastAsia="zh-CN"/>
        </w:rPr>
        <w:t>,喀什地区450万元</w:t>
      </w:r>
      <w:r>
        <w:rPr>
          <w:rFonts w:hint="default" w:ascii="Times New Roman" w:hAnsi="Times New Roman" w:cs="Times New Roman"/>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r>
        <w:rPr>
          <w:rFonts w:hint="default" w:ascii="Times New Roman" w:hAnsi="Times New Roman" w:cs="Times New Roman"/>
          <w:sz w:val="32"/>
        </w:rPr>
        <w:t>（3）山洪灾害防治项目，总投资</w:t>
      </w:r>
      <w:r>
        <w:rPr>
          <w:rFonts w:hint="eastAsia" w:cs="Times New Roman"/>
          <w:sz w:val="32"/>
          <w:lang w:val="en-US" w:eastAsia="zh-CN"/>
        </w:rPr>
        <w:t>2580</w:t>
      </w:r>
      <w:r>
        <w:rPr>
          <w:rFonts w:hint="default" w:ascii="Times New Roman" w:hAnsi="Times New Roman" w:cs="Times New Roman"/>
          <w:sz w:val="32"/>
        </w:rPr>
        <w:t>万元，其中：伊犁州</w:t>
      </w:r>
      <w:r>
        <w:rPr>
          <w:rFonts w:hint="eastAsia" w:cs="Times New Roman"/>
          <w:sz w:val="32"/>
          <w:lang w:val="en-US" w:eastAsia="zh-CN"/>
        </w:rPr>
        <w:t>90</w:t>
      </w:r>
      <w:r>
        <w:rPr>
          <w:rFonts w:hint="default" w:ascii="Times New Roman" w:hAnsi="Times New Roman" w:cs="Times New Roman"/>
          <w:sz w:val="32"/>
        </w:rPr>
        <w:t>0万元，阿勒泰地区</w:t>
      </w:r>
      <w:r>
        <w:rPr>
          <w:rFonts w:hint="eastAsia" w:cs="Times New Roman"/>
          <w:sz w:val="32"/>
          <w:lang w:val="en-US" w:eastAsia="zh-CN"/>
        </w:rPr>
        <w:t>90</w:t>
      </w:r>
      <w:r>
        <w:rPr>
          <w:rFonts w:hint="default" w:ascii="Times New Roman" w:hAnsi="Times New Roman" w:cs="Times New Roman"/>
          <w:sz w:val="32"/>
        </w:rPr>
        <w:t>0万元，自治区防汛抗旱</w:t>
      </w:r>
      <w:r>
        <w:rPr>
          <w:rFonts w:hint="eastAsia" w:cs="Times New Roman"/>
          <w:sz w:val="32"/>
          <w:lang w:eastAsia="zh-CN"/>
        </w:rPr>
        <w:t>服务中心</w:t>
      </w:r>
      <w:r>
        <w:rPr>
          <w:rFonts w:hint="eastAsia" w:cs="Times New Roman"/>
          <w:sz w:val="32"/>
          <w:lang w:val="en-US" w:eastAsia="zh-CN"/>
        </w:rPr>
        <w:t>780</w:t>
      </w:r>
      <w:r>
        <w:rPr>
          <w:rFonts w:hint="default" w:ascii="Times New Roman" w:hAnsi="Times New Roman" w:cs="Times New Roman"/>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r>
        <w:rPr>
          <w:rFonts w:hint="default" w:ascii="Times New Roman" w:hAnsi="Times New Roman" w:cs="Times New Roman"/>
          <w:sz w:val="32"/>
        </w:rPr>
        <w:t>（4）</w:t>
      </w:r>
      <w:r>
        <w:rPr>
          <w:rFonts w:hint="eastAsia" w:cs="Times New Roman"/>
          <w:sz w:val="32"/>
          <w:lang w:eastAsia="zh-CN"/>
        </w:rPr>
        <w:t>实施水系连通及水美乡村建设试点项目，总投资</w:t>
      </w:r>
      <w:r>
        <w:rPr>
          <w:rFonts w:hint="eastAsia" w:cs="Times New Roman"/>
          <w:sz w:val="32"/>
          <w:lang w:val="en-US" w:eastAsia="zh-CN"/>
        </w:rPr>
        <w:t>17246万元，巴州9046万元，伊犁州8200万元。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r>
        <w:rPr>
          <w:rFonts w:hint="eastAsia" w:cs="Times New Roman"/>
          <w:sz w:val="32"/>
          <w:lang w:eastAsia="zh-CN"/>
        </w:rPr>
        <w:t>（</w:t>
      </w:r>
      <w:r>
        <w:rPr>
          <w:rFonts w:hint="eastAsia" w:cs="Times New Roman"/>
          <w:sz w:val="32"/>
          <w:lang w:val="en-US" w:eastAsia="zh-CN"/>
        </w:rPr>
        <w:t>5</w:t>
      </w:r>
      <w:r>
        <w:rPr>
          <w:rFonts w:hint="eastAsia" w:cs="Times New Roman"/>
          <w:sz w:val="32"/>
          <w:lang w:eastAsia="zh-CN"/>
        </w:rPr>
        <w:t>）</w:t>
      </w:r>
      <w:r>
        <w:rPr>
          <w:rFonts w:hint="default" w:ascii="Times New Roman" w:hAnsi="Times New Roman" w:cs="Times New Roman"/>
          <w:sz w:val="32"/>
        </w:rPr>
        <w:t>中型灌区节水改造项目，总投资</w:t>
      </w:r>
      <w:r>
        <w:rPr>
          <w:rFonts w:hint="eastAsia" w:cs="Times New Roman"/>
          <w:sz w:val="32"/>
          <w:lang w:val="en-US" w:eastAsia="zh-CN"/>
        </w:rPr>
        <w:t>23646</w:t>
      </w:r>
      <w:r>
        <w:rPr>
          <w:rFonts w:hint="default" w:ascii="Times New Roman" w:hAnsi="Times New Roman" w:cs="Times New Roman"/>
          <w:sz w:val="32"/>
        </w:rPr>
        <w:t>万元，其中：阿克苏地区</w:t>
      </w:r>
      <w:r>
        <w:rPr>
          <w:rFonts w:hint="eastAsia" w:cs="Times New Roman"/>
          <w:sz w:val="32"/>
          <w:lang w:val="en-US" w:eastAsia="zh-CN"/>
        </w:rPr>
        <w:t>11266</w:t>
      </w:r>
      <w:r>
        <w:rPr>
          <w:rFonts w:hint="default" w:ascii="Times New Roman" w:hAnsi="Times New Roman" w:cs="Times New Roman"/>
          <w:sz w:val="32"/>
        </w:rPr>
        <w:t>万元，</w:t>
      </w:r>
      <w:r>
        <w:rPr>
          <w:rFonts w:hint="eastAsia" w:cs="Times New Roman"/>
          <w:sz w:val="32"/>
          <w:lang w:eastAsia="zh-CN"/>
        </w:rPr>
        <w:t>伊犁州</w:t>
      </w:r>
      <w:r>
        <w:rPr>
          <w:rFonts w:hint="eastAsia" w:cs="Times New Roman"/>
          <w:sz w:val="32"/>
          <w:lang w:val="en-US" w:eastAsia="zh-CN"/>
        </w:rPr>
        <w:t>1371万元，</w:t>
      </w:r>
      <w:r>
        <w:rPr>
          <w:rFonts w:hint="default" w:ascii="Times New Roman" w:hAnsi="Times New Roman" w:cs="Times New Roman"/>
          <w:sz w:val="32"/>
        </w:rPr>
        <w:t>阿勒泰地区</w:t>
      </w:r>
      <w:r>
        <w:rPr>
          <w:rFonts w:hint="eastAsia" w:cs="Times New Roman"/>
          <w:sz w:val="32"/>
          <w:lang w:val="en-US" w:eastAsia="zh-CN"/>
        </w:rPr>
        <w:t>2405</w:t>
      </w:r>
      <w:r>
        <w:rPr>
          <w:rFonts w:hint="default" w:ascii="Times New Roman" w:hAnsi="Times New Roman" w:cs="Times New Roman"/>
          <w:sz w:val="32"/>
        </w:rPr>
        <w:t>万元，昌吉州</w:t>
      </w:r>
      <w:r>
        <w:rPr>
          <w:rFonts w:hint="eastAsia" w:cs="Times New Roman"/>
          <w:sz w:val="32"/>
          <w:lang w:val="en-US" w:eastAsia="zh-CN"/>
        </w:rPr>
        <w:t>2455</w:t>
      </w:r>
      <w:r>
        <w:rPr>
          <w:rFonts w:hint="default" w:ascii="Times New Roman" w:hAnsi="Times New Roman" w:cs="Times New Roman"/>
          <w:sz w:val="32"/>
        </w:rPr>
        <w:t>万元，</w:t>
      </w:r>
      <w:r>
        <w:rPr>
          <w:rFonts w:hint="eastAsia" w:cs="Times New Roman"/>
          <w:sz w:val="32"/>
          <w:lang w:eastAsia="zh-CN"/>
        </w:rPr>
        <w:t>巴州</w:t>
      </w:r>
      <w:r>
        <w:rPr>
          <w:rFonts w:hint="eastAsia" w:cs="Times New Roman"/>
          <w:sz w:val="32"/>
          <w:lang w:val="en-US" w:eastAsia="zh-CN"/>
        </w:rPr>
        <w:t>3229万元，克拉玛依市400万元，</w:t>
      </w:r>
      <w:r>
        <w:rPr>
          <w:rFonts w:hint="default" w:ascii="Times New Roman" w:hAnsi="Times New Roman" w:cs="Times New Roman"/>
          <w:sz w:val="32"/>
        </w:rPr>
        <w:t>博州</w:t>
      </w:r>
      <w:r>
        <w:rPr>
          <w:rFonts w:hint="eastAsia" w:cs="Times New Roman"/>
          <w:sz w:val="32"/>
          <w:lang w:val="en-US" w:eastAsia="zh-CN"/>
        </w:rPr>
        <w:t>2520</w:t>
      </w:r>
      <w:r>
        <w:rPr>
          <w:rFonts w:hint="default" w:ascii="Times New Roman" w:hAnsi="Times New Roman" w:cs="Times New Roman"/>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r>
        <w:rPr>
          <w:rFonts w:hint="eastAsia" w:cs="Times New Roman"/>
          <w:sz w:val="32"/>
          <w:lang w:eastAsia="zh-CN"/>
        </w:rPr>
        <w:t>（</w:t>
      </w:r>
      <w:r>
        <w:rPr>
          <w:rFonts w:hint="eastAsia" w:cs="Times New Roman"/>
          <w:sz w:val="32"/>
          <w:lang w:val="en-US" w:eastAsia="zh-CN"/>
        </w:rPr>
        <w:t>6</w:t>
      </w:r>
      <w:r>
        <w:rPr>
          <w:rFonts w:hint="eastAsia" w:cs="Times New Roman"/>
          <w:sz w:val="32"/>
          <w:lang w:eastAsia="zh-CN"/>
        </w:rPr>
        <w:t>）</w:t>
      </w:r>
      <w:r>
        <w:rPr>
          <w:rFonts w:hint="default" w:ascii="Times New Roman" w:hAnsi="Times New Roman" w:cs="Times New Roman"/>
          <w:sz w:val="32"/>
        </w:rPr>
        <w:t>农业水价综合改革项目，总投资4</w:t>
      </w:r>
      <w:r>
        <w:rPr>
          <w:rFonts w:hint="eastAsia" w:cs="Times New Roman"/>
          <w:sz w:val="32"/>
          <w:lang w:val="en-US" w:eastAsia="zh-CN"/>
        </w:rPr>
        <w:t>440</w:t>
      </w:r>
      <w:r>
        <w:rPr>
          <w:rFonts w:hint="default" w:ascii="Times New Roman" w:hAnsi="Times New Roman" w:cs="Times New Roman"/>
          <w:sz w:val="32"/>
        </w:rPr>
        <w:t>万元，其中：阿克苏地区</w:t>
      </w:r>
      <w:r>
        <w:rPr>
          <w:rFonts w:hint="eastAsia" w:cs="Times New Roman"/>
          <w:sz w:val="32"/>
          <w:lang w:val="en-US" w:eastAsia="zh-CN"/>
        </w:rPr>
        <w:t>2493</w:t>
      </w:r>
      <w:r>
        <w:rPr>
          <w:rFonts w:hint="default" w:ascii="Times New Roman" w:hAnsi="Times New Roman" w:cs="Times New Roman"/>
          <w:sz w:val="32"/>
        </w:rPr>
        <w:t>万元，</w:t>
      </w:r>
      <w:r>
        <w:rPr>
          <w:rFonts w:hint="eastAsia" w:cs="Times New Roman"/>
          <w:sz w:val="32"/>
          <w:lang w:eastAsia="zh-CN"/>
        </w:rPr>
        <w:t>塔城地区</w:t>
      </w:r>
      <w:r>
        <w:rPr>
          <w:rFonts w:hint="eastAsia" w:cs="Times New Roman"/>
          <w:sz w:val="32"/>
          <w:lang w:val="en-US" w:eastAsia="zh-CN"/>
        </w:rPr>
        <w:t>840万元，博州1107</w:t>
      </w:r>
      <w:r>
        <w:rPr>
          <w:rFonts w:hint="default" w:ascii="Times New Roman" w:hAnsi="Times New Roman" w:cs="Times New Roman"/>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r>
        <w:rPr>
          <w:rFonts w:hint="eastAsia" w:cs="Times New Roman"/>
          <w:sz w:val="32"/>
          <w:lang w:eastAsia="zh-CN"/>
        </w:rPr>
        <w:t>（</w:t>
      </w:r>
      <w:r>
        <w:rPr>
          <w:rFonts w:hint="eastAsia" w:cs="Times New Roman"/>
          <w:sz w:val="32"/>
          <w:lang w:val="en-US" w:eastAsia="zh-CN"/>
        </w:rPr>
        <w:t>7</w:t>
      </w:r>
      <w:r>
        <w:rPr>
          <w:rFonts w:hint="eastAsia" w:cs="Times New Roman"/>
          <w:sz w:val="32"/>
          <w:lang w:eastAsia="zh-CN"/>
        </w:rPr>
        <w:t>）</w:t>
      </w:r>
      <w:r>
        <w:rPr>
          <w:rFonts w:hint="default" w:ascii="Times New Roman" w:hAnsi="Times New Roman" w:cs="Times New Roman"/>
          <w:sz w:val="32"/>
        </w:rPr>
        <w:t>农村饮水工程维修养护项目，总投资</w:t>
      </w:r>
      <w:r>
        <w:rPr>
          <w:rFonts w:hint="eastAsia" w:cs="Times New Roman"/>
          <w:sz w:val="32"/>
          <w:lang w:val="en-US" w:eastAsia="zh-CN"/>
        </w:rPr>
        <w:t>7870</w:t>
      </w:r>
      <w:r>
        <w:rPr>
          <w:rFonts w:hint="default" w:ascii="Times New Roman" w:hAnsi="Times New Roman" w:cs="Times New Roman"/>
          <w:sz w:val="32"/>
        </w:rPr>
        <w:t>万元，其中：阿克苏地区</w:t>
      </w:r>
      <w:r>
        <w:rPr>
          <w:rFonts w:hint="eastAsia" w:cs="Times New Roman"/>
          <w:sz w:val="32"/>
          <w:lang w:val="en-US" w:eastAsia="zh-CN"/>
        </w:rPr>
        <w:t>12</w:t>
      </w:r>
      <w:r>
        <w:rPr>
          <w:rFonts w:hint="default" w:ascii="Times New Roman" w:hAnsi="Times New Roman" w:cs="Times New Roman"/>
          <w:sz w:val="32"/>
        </w:rPr>
        <w:t>00万元，伊犁州</w:t>
      </w:r>
      <w:r>
        <w:rPr>
          <w:rFonts w:hint="eastAsia" w:cs="Times New Roman"/>
          <w:sz w:val="32"/>
          <w:lang w:val="en-US" w:eastAsia="zh-CN"/>
        </w:rPr>
        <w:t>83</w:t>
      </w:r>
      <w:r>
        <w:rPr>
          <w:rFonts w:hint="default" w:ascii="Times New Roman" w:hAnsi="Times New Roman" w:cs="Times New Roman"/>
          <w:sz w:val="32"/>
        </w:rPr>
        <w:t>0万元，阿勒泰地区</w:t>
      </w:r>
      <w:r>
        <w:rPr>
          <w:rFonts w:hint="eastAsia" w:cs="Times New Roman"/>
          <w:sz w:val="32"/>
          <w:lang w:val="en-US" w:eastAsia="zh-CN"/>
        </w:rPr>
        <w:t>8</w:t>
      </w:r>
      <w:r>
        <w:rPr>
          <w:rFonts w:hint="default" w:ascii="Times New Roman" w:hAnsi="Times New Roman" w:cs="Times New Roman"/>
          <w:sz w:val="32"/>
        </w:rPr>
        <w:t>00万元，塔城地区</w:t>
      </w:r>
      <w:r>
        <w:rPr>
          <w:rFonts w:hint="eastAsia" w:cs="Times New Roman"/>
          <w:sz w:val="32"/>
          <w:lang w:val="en-US" w:eastAsia="zh-CN"/>
        </w:rPr>
        <w:t>50</w:t>
      </w:r>
      <w:r>
        <w:rPr>
          <w:rFonts w:hint="default" w:ascii="Times New Roman" w:hAnsi="Times New Roman" w:cs="Times New Roman"/>
          <w:sz w:val="32"/>
        </w:rPr>
        <w:t>0万元，哈密市</w:t>
      </w:r>
      <w:r>
        <w:rPr>
          <w:rFonts w:hint="eastAsia" w:cs="Times New Roman"/>
          <w:sz w:val="32"/>
          <w:lang w:val="en-US" w:eastAsia="zh-CN"/>
        </w:rPr>
        <w:t>4</w:t>
      </w:r>
      <w:r>
        <w:rPr>
          <w:rFonts w:hint="default" w:ascii="Times New Roman" w:hAnsi="Times New Roman" w:cs="Times New Roman"/>
          <w:sz w:val="32"/>
        </w:rPr>
        <w:t>00万元，</w:t>
      </w:r>
      <w:r>
        <w:rPr>
          <w:rFonts w:hint="eastAsia" w:cs="Times New Roman"/>
          <w:sz w:val="32"/>
          <w:lang w:eastAsia="zh-CN"/>
        </w:rPr>
        <w:t>乌鲁木齐市</w:t>
      </w:r>
      <w:r>
        <w:rPr>
          <w:rFonts w:hint="eastAsia" w:cs="Times New Roman"/>
          <w:sz w:val="32"/>
          <w:lang w:val="en-US" w:eastAsia="zh-CN"/>
        </w:rPr>
        <w:t>200万元，</w:t>
      </w:r>
      <w:r>
        <w:rPr>
          <w:rFonts w:hint="default" w:ascii="Times New Roman" w:hAnsi="Times New Roman" w:cs="Times New Roman"/>
          <w:sz w:val="32"/>
        </w:rPr>
        <w:t>昌吉州</w:t>
      </w:r>
      <w:r>
        <w:rPr>
          <w:rFonts w:hint="eastAsia" w:cs="Times New Roman"/>
          <w:sz w:val="32"/>
          <w:lang w:val="en-US" w:eastAsia="zh-CN"/>
        </w:rPr>
        <w:t>112</w:t>
      </w:r>
      <w:r>
        <w:rPr>
          <w:rFonts w:hint="default" w:ascii="Times New Roman" w:hAnsi="Times New Roman" w:cs="Times New Roman"/>
          <w:sz w:val="32"/>
        </w:rPr>
        <w:t>0万元，巴州</w:t>
      </w:r>
      <w:r>
        <w:rPr>
          <w:rFonts w:hint="eastAsia" w:cs="Times New Roman"/>
          <w:sz w:val="32"/>
          <w:lang w:val="en-US" w:eastAsia="zh-CN"/>
        </w:rPr>
        <w:t>1250</w:t>
      </w:r>
      <w:r>
        <w:rPr>
          <w:rFonts w:hint="default" w:ascii="Times New Roman" w:hAnsi="Times New Roman" w:cs="Times New Roman"/>
          <w:sz w:val="32"/>
        </w:rPr>
        <w:t>万元，吐鲁番市</w:t>
      </w:r>
      <w:r>
        <w:rPr>
          <w:rFonts w:hint="eastAsia" w:cs="Times New Roman"/>
          <w:sz w:val="32"/>
          <w:lang w:val="en-US" w:eastAsia="zh-CN"/>
        </w:rPr>
        <w:t>620</w:t>
      </w:r>
      <w:r>
        <w:rPr>
          <w:rFonts w:hint="default" w:ascii="Times New Roman" w:hAnsi="Times New Roman" w:cs="Times New Roman"/>
          <w:sz w:val="32"/>
        </w:rPr>
        <w:t>万元，博州</w:t>
      </w:r>
      <w:r>
        <w:rPr>
          <w:rFonts w:hint="eastAsia" w:cs="Times New Roman"/>
          <w:sz w:val="32"/>
          <w:lang w:val="en-US" w:eastAsia="zh-CN"/>
        </w:rPr>
        <w:t>950</w:t>
      </w:r>
      <w:r>
        <w:rPr>
          <w:rFonts w:hint="default" w:ascii="Times New Roman" w:hAnsi="Times New Roman" w:cs="Times New Roman"/>
          <w:sz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lang w:val="en-US" w:eastAsia="zh-CN"/>
        </w:rPr>
      </w:pPr>
      <w:r>
        <w:rPr>
          <w:rFonts w:hint="default" w:ascii="Times New Roman" w:hAnsi="Times New Roman" w:cs="Times New Roman"/>
          <w:sz w:val="32"/>
        </w:rPr>
        <w:t>（8）</w:t>
      </w:r>
      <w:r>
        <w:rPr>
          <w:rFonts w:hint="eastAsia" w:cs="Times New Roman"/>
          <w:sz w:val="32"/>
          <w:lang w:eastAsia="zh-CN"/>
        </w:rPr>
        <w:t>小型水库工程维修养护项目，总投资</w:t>
      </w:r>
      <w:r>
        <w:rPr>
          <w:rFonts w:hint="eastAsia" w:cs="Times New Roman"/>
          <w:sz w:val="32"/>
          <w:lang w:val="en-US" w:eastAsia="zh-CN"/>
        </w:rPr>
        <w:t>2672万元，其中：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rPr>
      </w:pPr>
      <w:r>
        <w:rPr>
          <w:rFonts w:hint="default" w:ascii="Times New Roman" w:hAnsi="Times New Roman" w:cs="Times New Roman"/>
          <w:sz w:val="32"/>
        </w:rPr>
        <w:t>阿克苏地区40万元，伊犁州</w:t>
      </w:r>
      <w:r>
        <w:rPr>
          <w:rFonts w:hint="eastAsia" w:cs="Times New Roman"/>
          <w:sz w:val="32"/>
          <w:lang w:val="en-US" w:eastAsia="zh-CN"/>
        </w:rPr>
        <w:t>272</w:t>
      </w:r>
      <w:r>
        <w:rPr>
          <w:rFonts w:hint="default" w:ascii="Times New Roman" w:hAnsi="Times New Roman" w:cs="Times New Roman"/>
          <w:sz w:val="32"/>
        </w:rPr>
        <w:t>万元，阿勒泰地区</w:t>
      </w:r>
      <w:r>
        <w:rPr>
          <w:rFonts w:hint="eastAsia" w:cs="Times New Roman"/>
          <w:sz w:val="32"/>
          <w:lang w:val="en-US" w:eastAsia="zh-CN"/>
        </w:rPr>
        <w:t>600</w:t>
      </w:r>
      <w:r>
        <w:rPr>
          <w:rFonts w:hint="default" w:ascii="Times New Roman" w:hAnsi="Times New Roman" w:cs="Times New Roman"/>
          <w:sz w:val="32"/>
        </w:rPr>
        <w:t>万元，</w:t>
      </w:r>
      <w:r>
        <w:rPr>
          <w:rFonts w:hint="eastAsia" w:cs="Times New Roman"/>
          <w:sz w:val="32"/>
          <w:lang w:eastAsia="zh-CN"/>
        </w:rPr>
        <w:t>塔城地区</w:t>
      </w:r>
      <w:r>
        <w:rPr>
          <w:rFonts w:hint="eastAsia" w:cs="Times New Roman"/>
          <w:sz w:val="32"/>
          <w:lang w:val="en-US" w:eastAsia="zh-CN"/>
        </w:rPr>
        <w:t>572万元，哈密市290万元，</w:t>
      </w:r>
      <w:r>
        <w:rPr>
          <w:rFonts w:hint="default" w:ascii="Times New Roman" w:hAnsi="Times New Roman" w:cs="Times New Roman"/>
          <w:sz w:val="32"/>
        </w:rPr>
        <w:t>乌鲁木齐市</w:t>
      </w:r>
      <w:r>
        <w:rPr>
          <w:rFonts w:hint="eastAsia" w:cs="Times New Roman"/>
          <w:sz w:val="32"/>
          <w:lang w:val="en-US" w:eastAsia="zh-CN"/>
        </w:rPr>
        <w:t>70</w:t>
      </w:r>
      <w:r>
        <w:rPr>
          <w:rFonts w:hint="default" w:ascii="Times New Roman" w:hAnsi="Times New Roman" w:cs="Times New Roman"/>
          <w:sz w:val="32"/>
        </w:rPr>
        <w:t>万元</w:t>
      </w:r>
      <w:r>
        <w:rPr>
          <w:rFonts w:hint="eastAsia" w:cs="Times New Roman"/>
          <w:sz w:val="32"/>
          <w:lang w:eastAsia="zh-CN"/>
        </w:rPr>
        <w:t>，昌吉州</w:t>
      </w:r>
      <w:r>
        <w:rPr>
          <w:rFonts w:hint="eastAsia" w:cs="Times New Roman"/>
          <w:sz w:val="32"/>
          <w:lang w:val="en-US" w:eastAsia="zh-CN"/>
        </w:rPr>
        <w:t>550万元，巴州20万元，吐鲁番市125万元，博州133万元</w:t>
      </w:r>
      <w:r>
        <w:rPr>
          <w:rFonts w:hint="default" w:ascii="Times New Roman" w:hAnsi="Times New Roman" w:cs="Times New Roman"/>
          <w:sz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cs="Times New Roman"/>
          <w:sz w:val="32"/>
          <w:lang w:eastAsia="zh-CN"/>
        </w:rPr>
      </w:pPr>
      <w:r>
        <w:rPr>
          <w:rFonts w:hint="eastAsia" w:cs="Times New Roman"/>
          <w:sz w:val="32"/>
          <w:lang w:eastAsia="zh-CN"/>
        </w:rPr>
        <w:t>沙雅县节水增收试点“三项补贴”项目，总投资</w:t>
      </w:r>
      <w:r>
        <w:rPr>
          <w:rFonts w:hint="eastAsia" w:cs="Times New Roman"/>
          <w:sz w:val="32"/>
          <w:lang w:val="en-US" w:eastAsia="zh-CN"/>
        </w:rPr>
        <w:t>3500万元，</w:t>
      </w:r>
      <w:r>
        <w:rPr>
          <w:rFonts w:hint="default" w:ascii="Times New Roman" w:hAnsi="Times New Roman" w:cs="Times New Roman"/>
          <w:sz w:val="32"/>
        </w:rPr>
        <w:t>全部安排至</w:t>
      </w:r>
      <w:r>
        <w:rPr>
          <w:rFonts w:hint="eastAsia" w:cs="Times New Roman"/>
          <w:sz w:val="32"/>
          <w:lang w:eastAsia="zh-CN"/>
        </w:rPr>
        <w:t>阿克苏地区沙雅县。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rPr>
      </w:pPr>
      <w:r>
        <w:rPr>
          <w:rFonts w:hint="eastAsia" w:cs="Times New Roman"/>
          <w:sz w:val="32"/>
          <w:lang w:eastAsia="zh-CN"/>
        </w:rPr>
        <w:t>（</w:t>
      </w:r>
      <w:r>
        <w:rPr>
          <w:rFonts w:hint="eastAsia" w:cs="Times New Roman"/>
          <w:sz w:val="32"/>
          <w:lang w:val="en-US" w:eastAsia="zh-CN"/>
        </w:rPr>
        <w:t>10</w:t>
      </w:r>
      <w:r>
        <w:rPr>
          <w:rFonts w:hint="eastAsia" w:cs="Times New Roman"/>
          <w:sz w:val="32"/>
          <w:lang w:eastAsia="zh-CN"/>
        </w:rPr>
        <w:t>）</w:t>
      </w:r>
      <w:r>
        <w:rPr>
          <w:rFonts w:hint="default" w:ascii="Times New Roman" w:hAnsi="Times New Roman" w:cs="Times New Roman"/>
          <w:sz w:val="32"/>
        </w:rPr>
        <w:t>水土保持治理项目，总投资</w:t>
      </w:r>
      <w:r>
        <w:rPr>
          <w:rFonts w:hint="eastAsia" w:cs="Times New Roman"/>
          <w:sz w:val="32"/>
          <w:lang w:val="en-US" w:eastAsia="zh-CN"/>
        </w:rPr>
        <w:t>7853</w:t>
      </w:r>
      <w:r>
        <w:rPr>
          <w:rFonts w:hint="default" w:ascii="Times New Roman" w:hAnsi="Times New Roman" w:cs="Times New Roman"/>
          <w:sz w:val="32"/>
        </w:rPr>
        <w:t>万元，其中：伊犁州</w:t>
      </w:r>
      <w:r>
        <w:rPr>
          <w:rFonts w:hint="eastAsia" w:cs="Times New Roman"/>
          <w:sz w:val="32"/>
          <w:lang w:val="en-US" w:eastAsia="zh-CN"/>
        </w:rPr>
        <w:t>2112</w:t>
      </w:r>
      <w:r>
        <w:rPr>
          <w:rFonts w:hint="default" w:ascii="Times New Roman" w:hAnsi="Times New Roman" w:cs="Times New Roman"/>
          <w:sz w:val="32"/>
        </w:rPr>
        <w:t>万元，</w:t>
      </w:r>
      <w:r>
        <w:rPr>
          <w:rFonts w:hint="eastAsia" w:cs="Times New Roman"/>
          <w:sz w:val="32"/>
          <w:lang w:eastAsia="zh-CN"/>
        </w:rPr>
        <w:t>乌鲁木齐市</w:t>
      </w:r>
      <w:r>
        <w:rPr>
          <w:rFonts w:hint="eastAsia" w:cs="Times New Roman"/>
          <w:sz w:val="32"/>
          <w:lang w:val="en-US" w:eastAsia="zh-CN"/>
        </w:rPr>
        <w:t>220万元，</w:t>
      </w:r>
      <w:r>
        <w:rPr>
          <w:rFonts w:hint="default" w:ascii="Times New Roman" w:hAnsi="Times New Roman" w:cs="Times New Roman"/>
          <w:sz w:val="32"/>
        </w:rPr>
        <w:t>昌吉州</w:t>
      </w:r>
      <w:r>
        <w:rPr>
          <w:rFonts w:hint="eastAsia" w:cs="Times New Roman"/>
          <w:sz w:val="32"/>
          <w:lang w:val="en-US" w:eastAsia="zh-CN"/>
        </w:rPr>
        <w:t>1620</w:t>
      </w:r>
      <w:r>
        <w:rPr>
          <w:rFonts w:hint="default" w:ascii="Times New Roman" w:hAnsi="Times New Roman" w:cs="Times New Roman"/>
          <w:sz w:val="32"/>
        </w:rPr>
        <w:t>万元，</w:t>
      </w:r>
      <w:r>
        <w:rPr>
          <w:rFonts w:hint="eastAsia" w:cs="Times New Roman"/>
          <w:sz w:val="32"/>
          <w:lang w:eastAsia="zh-CN"/>
        </w:rPr>
        <w:t>巴州</w:t>
      </w:r>
      <w:r>
        <w:rPr>
          <w:rFonts w:hint="eastAsia" w:cs="Times New Roman"/>
          <w:sz w:val="32"/>
          <w:lang w:val="en-US" w:eastAsia="zh-CN"/>
        </w:rPr>
        <w:t>1702万元，吐鲁番市845万元，</w:t>
      </w:r>
      <w:r>
        <w:rPr>
          <w:rFonts w:hint="default" w:ascii="Times New Roman" w:hAnsi="Times New Roman" w:cs="Times New Roman"/>
          <w:sz w:val="32"/>
        </w:rPr>
        <w:t>吉音建管局</w:t>
      </w:r>
      <w:r>
        <w:rPr>
          <w:rFonts w:hint="eastAsia" w:cs="Times New Roman"/>
          <w:sz w:val="32"/>
          <w:lang w:val="en-US" w:eastAsia="zh-CN"/>
        </w:rPr>
        <w:t>524</w:t>
      </w:r>
      <w:r>
        <w:rPr>
          <w:rFonts w:hint="default" w:ascii="Times New Roman" w:hAnsi="Times New Roman" w:cs="Times New Roman"/>
          <w:sz w:val="32"/>
        </w:rPr>
        <w:t>万元</w:t>
      </w:r>
      <w:r>
        <w:rPr>
          <w:rFonts w:hint="eastAsia" w:cs="Times New Roman"/>
          <w:sz w:val="32"/>
          <w:lang w:eastAsia="zh-CN"/>
        </w:rPr>
        <w:t>，白杨河流域管理局</w:t>
      </w:r>
      <w:r>
        <w:rPr>
          <w:rFonts w:hint="eastAsia" w:cs="Times New Roman"/>
          <w:sz w:val="32"/>
          <w:lang w:val="en-US" w:eastAsia="zh-CN"/>
        </w:rPr>
        <w:t>580万元，金沟河流域管理局250万元</w:t>
      </w:r>
      <w:r>
        <w:rPr>
          <w:rFonts w:hint="default" w:ascii="Times New Roman" w:hAnsi="Times New Roman" w:cs="Times New Roman"/>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r>
        <w:rPr>
          <w:rFonts w:hint="default" w:ascii="Times New Roman" w:hAnsi="Times New Roman" w:cs="Times New Roman"/>
          <w:sz w:val="32"/>
        </w:rPr>
        <w:t>（</w:t>
      </w:r>
      <w:r>
        <w:rPr>
          <w:rFonts w:hint="eastAsia" w:cs="Times New Roman"/>
          <w:sz w:val="32"/>
          <w:lang w:val="en-US" w:eastAsia="zh-CN"/>
        </w:rPr>
        <w:t>11</w:t>
      </w:r>
      <w:r>
        <w:rPr>
          <w:rFonts w:hint="default" w:ascii="Times New Roman" w:hAnsi="Times New Roman" w:cs="Times New Roman"/>
          <w:sz w:val="32"/>
        </w:rPr>
        <w:t>）</w:t>
      </w:r>
      <w:r>
        <w:rPr>
          <w:rFonts w:hint="eastAsia" w:cs="Times New Roman"/>
          <w:sz w:val="32"/>
          <w:lang w:eastAsia="zh-CN"/>
        </w:rPr>
        <w:t>山洪灾害防治维修养护项目，</w:t>
      </w:r>
      <w:r>
        <w:rPr>
          <w:rFonts w:hint="default" w:ascii="Times New Roman" w:hAnsi="Times New Roman" w:cs="Times New Roman"/>
          <w:sz w:val="32"/>
        </w:rPr>
        <w:t>总投资</w:t>
      </w:r>
      <w:r>
        <w:rPr>
          <w:rFonts w:hint="eastAsia" w:cs="Times New Roman"/>
          <w:sz w:val="32"/>
          <w:lang w:val="en-US" w:eastAsia="zh-CN"/>
        </w:rPr>
        <w:t>709</w:t>
      </w:r>
      <w:r>
        <w:rPr>
          <w:rFonts w:hint="default" w:ascii="Times New Roman" w:hAnsi="Times New Roman" w:cs="Times New Roman"/>
          <w:sz w:val="32"/>
        </w:rPr>
        <w:t>万元，</w:t>
      </w:r>
      <w:r>
        <w:rPr>
          <w:rFonts w:hint="eastAsia" w:cs="Times New Roman"/>
          <w:sz w:val="32"/>
          <w:lang w:eastAsia="zh-CN"/>
        </w:rPr>
        <w:t>全部安排至自治区防汛抗旱服务中心，由其统一实施</w:t>
      </w:r>
      <w:r>
        <w:rPr>
          <w:rFonts w:hint="default" w:ascii="Times New Roman" w:hAnsi="Times New Roman" w:cs="Times New Roman"/>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lang w:val="en-US" w:eastAsia="zh-CN"/>
        </w:rPr>
      </w:pPr>
      <w:r>
        <w:rPr>
          <w:rFonts w:hint="eastAsia" w:cs="Times New Roman"/>
          <w:sz w:val="32"/>
          <w:lang w:eastAsia="zh-CN"/>
        </w:rPr>
        <w:t>（</w:t>
      </w:r>
      <w:r>
        <w:rPr>
          <w:rFonts w:hint="eastAsia" w:cs="Times New Roman"/>
          <w:sz w:val="32"/>
          <w:lang w:val="en-US" w:eastAsia="zh-CN"/>
        </w:rPr>
        <w:t>12</w:t>
      </w:r>
      <w:r>
        <w:rPr>
          <w:rFonts w:hint="eastAsia" w:cs="Times New Roman"/>
          <w:sz w:val="32"/>
          <w:lang w:eastAsia="zh-CN"/>
        </w:rPr>
        <w:t>）河长制湖长制河湖管护资金，总投资</w:t>
      </w:r>
      <w:r>
        <w:rPr>
          <w:rFonts w:hint="eastAsia" w:cs="Times New Roman"/>
          <w:sz w:val="32"/>
          <w:lang w:val="en-US" w:eastAsia="zh-CN"/>
        </w:rPr>
        <w:t>1000万元，全部至阿勒泰地区布尔津县。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
          <w:color w:val="000000"/>
          <w:sz w:val="32"/>
        </w:rPr>
      </w:pPr>
      <w:r>
        <w:rPr>
          <w:rFonts w:hint="eastAsia" w:cs="Times New Roman"/>
          <w:sz w:val="32"/>
          <w:lang w:val="en-US" w:eastAsia="zh-CN"/>
        </w:rPr>
        <w:t xml:space="preserve"> </w:t>
      </w:r>
      <w:r>
        <w:rPr>
          <w:rFonts w:hint="default" w:ascii="Times New Roman" w:hAnsi="Times New Roman" w:cs="Times New Roman"/>
          <w:b/>
          <w:color w:val="000000"/>
          <w:sz w:val="32"/>
        </w:rPr>
        <w:t>2.自治区分解下达绩效目标情况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cs="Times New Roman"/>
          <w:color w:val="000000"/>
          <w:sz w:val="32"/>
          <w:szCs w:val="32"/>
          <w:lang w:val="en-US" w:eastAsia="zh-CN"/>
        </w:rPr>
        <w:sectPr>
          <w:footerReference r:id="rId4" w:type="default"/>
          <w:pgSz w:w="11906" w:h="16838"/>
          <w:pgMar w:top="2098" w:right="1531" w:bottom="1985" w:left="1531" w:header="851" w:footer="992" w:gutter="0"/>
          <w:pgNumType w:fmt="numberInDash" w:start="1"/>
          <w:cols w:space="425" w:num="1"/>
          <w:docGrid w:type="lines" w:linePitch="312" w:charSpace="0"/>
        </w:sectPr>
      </w:pPr>
    </w:p>
    <w:tbl>
      <w:tblPr>
        <w:tblW w:w="5000" w:type="pct"/>
        <w:tblInd w:w="0" w:type="dxa"/>
        <w:shd w:val="clear"/>
        <w:tblLayout w:type="autofit"/>
        <w:tblCellMar>
          <w:top w:w="0" w:type="dxa"/>
          <w:left w:w="0" w:type="dxa"/>
          <w:bottom w:w="0" w:type="dxa"/>
          <w:right w:w="0" w:type="dxa"/>
        </w:tblCellMar>
      </w:tblPr>
      <w:tblGrid>
        <w:gridCol w:w="470"/>
        <w:gridCol w:w="627"/>
        <w:gridCol w:w="782"/>
        <w:gridCol w:w="2547"/>
        <w:gridCol w:w="523"/>
        <w:gridCol w:w="523"/>
        <w:gridCol w:w="755"/>
        <w:gridCol w:w="530"/>
        <w:gridCol w:w="446"/>
        <w:gridCol w:w="530"/>
        <w:gridCol w:w="446"/>
        <w:gridCol w:w="530"/>
        <w:gridCol w:w="530"/>
        <w:gridCol w:w="446"/>
        <w:gridCol w:w="446"/>
        <w:gridCol w:w="530"/>
        <w:gridCol w:w="530"/>
        <w:gridCol w:w="630"/>
        <w:gridCol w:w="601"/>
        <w:gridCol w:w="530"/>
        <w:gridCol w:w="446"/>
        <w:gridCol w:w="446"/>
        <w:gridCol w:w="530"/>
        <w:gridCol w:w="530"/>
        <w:gridCol w:w="524"/>
      </w:tblGrid>
      <w:tr>
        <w:tblPrEx>
          <w:shd w:val="clear"/>
          <w:tblCellMar>
            <w:top w:w="0" w:type="dxa"/>
            <w:left w:w="0" w:type="dxa"/>
            <w:bottom w:w="0" w:type="dxa"/>
            <w:right w:w="0" w:type="dxa"/>
          </w:tblCellMar>
        </w:tblPrEx>
        <w:trPr>
          <w:trHeight w:val="405" w:hRule="atLeast"/>
        </w:trPr>
        <w:tc>
          <w:tcPr>
            <w:tcW w:w="5000" w:type="pct"/>
            <w:gridSpan w:val="25"/>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新疆2021年中央财政水利发展资金绩效目标表</w:t>
            </w:r>
          </w:p>
        </w:tc>
      </w:tr>
      <w:tr>
        <w:tblPrEx>
          <w:tblCellMar>
            <w:top w:w="0" w:type="dxa"/>
            <w:left w:w="0" w:type="dxa"/>
            <w:bottom w:w="0" w:type="dxa"/>
            <w:right w:w="0" w:type="dxa"/>
          </w:tblCellMar>
        </w:tblPrEx>
        <w:trPr>
          <w:trHeight w:val="630" w:hRule="atLeast"/>
        </w:trPr>
        <w:tc>
          <w:tcPr>
            <w:tcW w:w="611"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地州</w:t>
            </w:r>
          </w:p>
        </w:tc>
        <w:tc>
          <w:tcPr>
            <w:tcW w:w="1411" w:type="pct"/>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新疆维吾尔自治区</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伊犁州</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塔城地区</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阿勒泰地区</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克拉玛依市</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博州</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昌吉州</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乌鲁木齐市</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哈密市</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吐鲁番市</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巴州</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阿克苏地区</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自治区防汛抗旱服务中心</w:t>
            </w:r>
          </w:p>
        </w:tc>
        <w:tc>
          <w:tcPr>
            <w:tcW w:w="171" w:type="pct"/>
            <w:tcBorders>
              <w:top w:val="single" w:color="000000" w:sz="4" w:space="0"/>
              <w:left w:val="single" w:color="000000" w:sz="4" w:space="0"/>
              <w:bottom w:val="single" w:color="auto"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吉音建管局</w:t>
            </w:r>
          </w:p>
        </w:tc>
        <w:tc>
          <w:tcPr>
            <w:tcW w:w="145" w:type="pct"/>
            <w:tcBorders>
              <w:top w:val="single" w:color="000000" w:sz="4" w:space="0"/>
              <w:left w:val="single" w:color="000000" w:sz="4" w:space="0"/>
              <w:bottom w:val="single" w:color="auto"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白杨河流域管理局</w:t>
            </w:r>
          </w:p>
        </w:tc>
        <w:tc>
          <w:tcPr>
            <w:tcW w:w="145" w:type="pct"/>
            <w:tcBorders>
              <w:top w:val="single" w:color="000000" w:sz="4" w:space="0"/>
              <w:left w:val="single" w:color="000000" w:sz="4" w:space="0"/>
              <w:bottom w:val="single" w:color="auto"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金沟河流域管理局</w:t>
            </w:r>
          </w:p>
        </w:tc>
        <w:tc>
          <w:tcPr>
            <w:tcW w:w="171" w:type="pct"/>
            <w:tcBorders>
              <w:top w:val="single" w:color="000000" w:sz="4" w:space="0"/>
              <w:left w:val="single" w:color="000000" w:sz="4" w:space="0"/>
              <w:bottom w:val="single" w:color="auto"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和田地区</w:t>
            </w:r>
          </w:p>
        </w:tc>
        <w:tc>
          <w:tcPr>
            <w:tcW w:w="171" w:type="pct"/>
            <w:tcBorders>
              <w:top w:val="single" w:color="000000" w:sz="4" w:space="0"/>
              <w:left w:val="single" w:color="000000" w:sz="4" w:space="0"/>
              <w:bottom w:val="single" w:color="auto"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喀什地区</w:t>
            </w:r>
          </w:p>
        </w:tc>
        <w:tc>
          <w:tcPr>
            <w:tcW w:w="168" w:type="pct"/>
            <w:tcBorders>
              <w:top w:val="single" w:color="000000" w:sz="4" w:space="0"/>
              <w:left w:val="single" w:color="000000" w:sz="4" w:space="0"/>
              <w:bottom w:val="single" w:color="auto"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克州</w:t>
            </w:r>
          </w:p>
        </w:tc>
      </w:tr>
      <w:tr>
        <w:tblPrEx>
          <w:tblCellMar>
            <w:top w:w="0" w:type="dxa"/>
            <w:left w:w="0" w:type="dxa"/>
            <w:bottom w:w="0" w:type="dxa"/>
            <w:right w:w="0" w:type="dxa"/>
          </w:tblCellMar>
        </w:tblPrEx>
        <w:trPr>
          <w:trHeight w:val="270" w:hRule="atLeast"/>
        </w:trPr>
        <w:tc>
          <w:tcPr>
            <w:tcW w:w="15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资金情况</w:t>
            </w:r>
          </w:p>
        </w:tc>
        <w:tc>
          <w:tcPr>
            <w:tcW w:w="45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年度金额（万元）</w:t>
            </w:r>
          </w:p>
        </w:tc>
        <w:tc>
          <w:tcPr>
            <w:tcW w:w="1411" w:type="pct"/>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190818 </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24549</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4318</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10323</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7885</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15115</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2412</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3641</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20713</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34057</w:t>
            </w:r>
          </w:p>
        </w:tc>
        <w:tc>
          <w:tcPr>
            <w:tcW w:w="185" w:type="pct"/>
            <w:tcBorders>
              <w:top w:val="single" w:color="000000" w:sz="4" w:space="0"/>
              <w:left w:val="single" w:color="000000" w:sz="4" w:space="0"/>
              <w:bottom w:val="single" w:color="000000"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1489</w:t>
            </w:r>
          </w:p>
        </w:tc>
        <w:tc>
          <w:tcPr>
            <w:tcW w:w="171" w:type="pc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524</w:t>
            </w:r>
          </w:p>
        </w:tc>
        <w:tc>
          <w:tcPr>
            <w:tcW w:w="145" w:type="pc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580</w:t>
            </w:r>
          </w:p>
        </w:tc>
        <w:tc>
          <w:tcPr>
            <w:tcW w:w="145" w:type="pc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250</w:t>
            </w:r>
          </w:p>
        </w:tc>
        <w:tc>
          <w:tcPr>
            <w:tcW w:w="171" w:type="pc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22129</w:t>
            </w:r>
          </w:p>
        </w:tc>
        <w:tc>
          <w:tcPr>
            <w:tcW w:w="171" w:type="pc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36859</w:t>
            </w:r>
          </w:p>
        </w:tc>
        <w:tc>
          <w:tcPr>
            <w:tcW w:w="168" w:type="pc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5084</w:t>
            </w: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5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其中：中央财政专项</w:t>
            </w:r>
          </w:p>
        </w:tc>
        <w:tc>
          <w:tcPr>
            <w:tcW w:w="1411" w:type="pct"/>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123191 </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23953</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4152</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10075</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7885</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15115</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2335</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3641</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20713</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31139</w:t>
            </w:r>
          </w:p>
        </w:tc>
        <w:tc>
          <w:tcPr>
            <w:tcW w:w="185" w:type="pct"/>
            <w:tcBorders>
              <w:top w:val="single" w:color="000000" w:sz="4" w:space="0"/>
              <w:left w:val="single" w:color="000000" w:sz="4" w:space="0"/>
              <w:bottom w:val="single" w:color="000000"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1489</w:t>
            </w:r>
          </w:p>
        </w:tc>
        <w:tc>
          <w:tcPr>
            <w:tcW w:w="171" w:type="pc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524</w:t>
            </w:r>
          </w:p>
        </w:tc>
        <w:tc>
          <w:tcPr>
            <w:tcW w:w="145" w:type="pc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580</w:t>
            </w:r>
          </w:p>
        </w:tc>
        <w:tc>
          <w:tcPr>
            <w:tcW w:w="145" w:type="pc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250</w:t>
            </w:r>
          </w:p>
        </w:tc>
        <w:tc>
          <w:tcPr>
            <w:tcW w:w="171" w:type="pc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w:t>
            </w:r>
          </w:p>
        </w:tc>
        <w:tc>
          <w:tcPr>
            <w:tcW w:w="168" w:type="pct"/>
            <w:tcBorders>
              <w:top w:val="single" w:color="auto" w:sz="4" w:space="0"/>
              <w:left w:val="single" w:color="auto" w:sz="4" w:space="0"/>
              <w:bottom w:val="single" w:color="auto" w:sz="4" w:space="0"/>
              <w:right w:val="single" w:color="auto" w:sz="4" w:space="0"/>
            </w:tcBorders>
            <w:shd w:val="clear"/>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5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中央财政整合</w:t>
            </w:r>
          </w:p>
        </w:tc>
        <w:tc>
          <w:tcPr>
            <w:tcW w:w="1411" w:type="pct"/>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67627 </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596</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166</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248</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77</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2918</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22129 </w:t>
            </w:r>
          </w:p>
        </w:tc>
        <w:tc>
          <w:tcPr>
            <w:tcW w:w="171" w:type="pct"/>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36409 </w:t>
            </w:r>
          </w:p>
        </w:tc>
        <w:tc>
          <w:tcPr>
            <w:tcW w:w="168" w:type="pct"/>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5084</w:t>
            </w: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5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地方资金</w:t>
            </w:r>
          </w:p>
        </w:tc>
        <w:tc>
          <w:tcPr>
            <w:tcW w:w="1411" w:type="pct"/>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5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其他资金</w:t>
            </w:r>
          </w:p>
        </w:tc>
        <w:tc>
          <w:tcPr>
            <w:tcW w:w="1411" w:type="pct"/>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15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年度目标</w:t>
            </w:r>
          </w:p>
        </w:tc>
        <w:tc>
          <w:tcPr>
            <w:tcW w:w="4846" w:type="pct"/>
            <w:gridSpan w:val="24"/>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按照相关规划或实施方案，根据任务清单并结合地方实际开展有关水利建设和维修养护，推动水利改革发展。</w:t>
            </w:r>
          </w:p>
        </w:tc>
      </w:tr>
      <w:tr>
        <w:tblPrEx>
          <w:tblCellMar>
            <w:top w:w="0" w:type="dxa"/>
            <w:left w:w="0" w:type="dxa"/>
            <w:bottom w:w="0" w:type="dxa"/>
            <w:right w:w="0" w:type="dxa"/>
          </w:tblCellMar>
        </w:tblPrEx>
        <w:trPr>
          <w:trHeight w:val="630" w:hRule="atLeast"/>
        </w:trPr>
        <w:tc>
          <w:tcPr>
            <w:tcW w:w="15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绩效指标</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一级指标</w:t>
            </w:r>
          </w:p>
        </w:tc>
        <w:tc>
          <w:tcPr>
            <w:tcW w:w="25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二级指标</w:t>
            </w: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三级指标</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单位</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预期指标值</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资金整合后的目标</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伊犁州</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塔城地区</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阿勒泰地区</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克拉玛依市</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博州</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昌吉州</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乌鲁木齐市</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哈密市</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吐鲁番市</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巴州</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阿克苏地区</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自治区防汛抗旱服务中心</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吉音建管局</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白杨河流域管理局</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金沟河流域管理局</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和田地区</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喀什地区</w:t>
            </w: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克州</w:t>
            </w:r>
          </w:p>
        </w:tc>
      </w:tr>
      <w:tr>
        <w:tblPrEx>
          <w:tblCellMar>
            <w:top w:w="0" w:type="dxa"/>
            <w:left w:w="0" w:type="dxa"/>
            <w:bottom w:w="0" w:type="dxa"/>
            <w:right w:w="0" w:type="dxa"/>
          </w:tblCellMar>
        </w:tblPrEx>
        <w:trPr>
          <w:trHeight w:val="285" w:hRule="atLeast"/>
        </w:trPr>
        <w:tc>
          <w:tcPr>
            <w:tcW w:w="15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项目绩效</w:t>
            </w:r>
          </w:p>
        </w:tc>
        <w:tc>
          <w:tcPr>
            <w:tcW w:w="204"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产出指标</w:t>
            </w:r>
          </w:p>
        </w:tc>
        <w:tc>
          <w:tcPr>
            <w:tcW w:w="25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数量指标</w:t>
            </w: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1.流域面积200-3000平方公里中小河流长度</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公里</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598</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289.43</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50.38</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12.2</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22.93 </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22.27 </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55.47 </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9.6</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10.85</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37.34</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68.39 </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2.新建小型水库座数</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座</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3.小型病险水库除险加固座数</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座</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4.实施山洪灾害防治的县数</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5.山洪沟治理数量</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条</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6.中型以上病险淤地坝除险加固座数</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座</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7.实施水系连通及农村水系综合整治试点县数</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8.实施县域节水型社会达标建设项目数</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9.中型灌区节水配套改造面积</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万亩</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59.4</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28.4</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10.新增农业水价综合改革面积</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万亩</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222</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55.34</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124.66</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11.农村饮水工程维修养护数量</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处</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457</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495</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12.小型水库工程维修养护座数</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座</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114</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13.山洪灾害防治非工程措施设施维修养护县数</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质量指标</w:t>
            </w: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14.截至2022年6月底，完工项目初步验收率</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15.工程验收合格率</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16.已建工程是否存在质量问题</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是/否</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否</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否</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时效指标</w:t>
            </w: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6"/>
                <w:szCs w:val="16"/>
                <w:u w:val="none"/>
                <w:bdr w:val="none" w:color="auto" w:sz="0" w:space="0"/>
                <w:lang w:val="en-US" w:eastAsia="zh-CN" w:bidi="ar"/>
              </w:rPr>
              <w:t>17.截至2021年底，投资完成比例</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Style w:val="14"/>
                <w:bdr w:val="none" w:color="auto" w:sz="0" w:space="0"/>
                <w:lang w:val="en-US" w:eastAsia="zh-CN" w:bidi="ar"/>
              </w:rPr>
              <w:t>≥80%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≥80%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18.截至2022年6月底，投资完成比例</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效</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标</w:t>
            </w:r>
          </w:p>
        </w:tc>
        <w:tc>
          <w:tcPr>
            <w:tcW w:w="25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经济效益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指标</w:t>
            </w: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19.新增供水能力</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万立方米</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20.新增、恢复灌溉面积</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万亩</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21.改善灌溉面积</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万亩</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59.4</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28.4</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22.新增粮食综合生产能力</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万公斤</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1485</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85</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157.5</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202.5</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710</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23.保护耕地面积</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万亩</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65.26 </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12.50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1.96</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2.96</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5.36</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13.74</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0.10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10.70</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16.73</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社会效益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指标</w:t>
            </w: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24.中小河流治理保护人口数量</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万人</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31.83 </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4.71</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0.26</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0.44</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4.18</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6.68</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0.75</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5.61</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7.20</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25.小型水库维修养护受益人口数量</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万人</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26.山洪灾害防治保护人口数量</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万人</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27.淤地坝除险加固保护面积</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平方公里</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28.农村饮水安全工程维修养护覆盖服务人口</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万人</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172</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186.6</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13.5</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22.9</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22.3</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23.3</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35.4</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bdr w:val="none" w:color="auto" w:sz="0" w:space="0"/>
                <w:lang w:val="en-US" w:eastAsia="zh-CN" w:bidi="ar"/>
              </w:rPr>
              <w:t>29.其他水利工程设施维修养护覆盖服务人口</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万人</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生态效益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指标</w:t>
            </w: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30.水土流失综合治理面积</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平方公里</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220</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144.81</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11.31</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31.新增年节水能力</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万立方米</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1188</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126</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124</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162</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568</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32.地下水压采量（能力）</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万立方米</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可持续影响指标</w:t>
            </w: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33.已建工程是否良性运行</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是/否</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bdr w:val="none" w:color="auto" w:sz="0" w:space="0"/>
                <w:lang w:val="en-US" w:eastAsia="zh-CN" w:bidi="ar"/>
              </w:rPr>
              <w:t>34.工程是否达到设计使用年限</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是/否</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15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满意度</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指标</w:t>
            </w:r>
          </w:p>
        </w:tc>
        <w:tc>
          <w:tcPr>
            <w:tcW w:w="25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服务对象</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满意度指标</w:t>
            </w:r>
          </w:p>
        </w:tc>
        <w:tc>
          <w:tcPr>
            <w:tcW w:w="8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受益群众满意度</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1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24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Style w:val="14"/>
                <w:bdr w:val="none" w:color="auto" w:sz="0" w:space="0"/>
                <w:lang w:val="en-US" w:eastAsia="zh-CN" w:bidi="ar"/>
              </w:rPr>
              <w:t>≥90%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20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1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bdr w:val="none" w:color="auto" w:sz="0" w:space="0"/>
                <w:lang w:val="en-US" w:eastAsia="zh-CN" w:bidi="ar"/>
              </w:rPr>
              <w:t>≥90%</w:t>
            </w:r>
          </w:p>
        </w:tc>
        <w:tc>
          <w:tcPr>
            <w:tcW w:w="1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80" w:hRule="atLeast"/>
        </w:trPr>
        <w:tc>
          <w:tcPr>
            <w:tcW w:w="4025" w:type="pct"/>
            <w:gridSpan w:val="1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备注：1.按照国家和自治区关于涉农资金整合的规定要求，分配给贫困县的资金不纳入水利发展资金绩效评价范围。</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 xml:space="preserve">      2.各地、各单位据此将绩效目标进一步分解细化至相关县（市）。</w:t>
            </w:r>
          </w:p>
        </w:tc>
        <w:tc>
          <w:tcPr>
            <w:tcW w:w="171" w:type="pct"/>
            <w:tcBorders>
              <w:top w:val="nil"/>
              <w:left w:val="nil"/>
              <w:bottom w:val="nil"/>
              <w:right w:val="nil"/>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5" w:type="pct"/>
            <w:tcBorders>
              <w:top w:val="nil"/>
              <w:left w:val="nil"/>
              <w:bottom w:val="nil"/>
              <w:right w:val="nil"/>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5" w:type="pct"/>
            <w:tcBorders>
              <w:top w:val="nil"/>
              <w:left w:val="nil"/>
              <w:bottom w:val="nil"/>
              <w:right w:val="nil"/>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1" w:type="pct"/>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 w:type="pct"/>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spacing w:line="240" w:lineRule="auto"/>
        <w:rPr>
          <w:rFonts w:hint="default" w:cs="Times New Roman"/>
          <w:color w:val="000000"/>
          <w:sz w:val="32"/>
          <w:szCs w:val="32"/>
          <w:lang w:val="en-US" w:eastAsia="zh-CN"/>
        </w:rPr>
        <w:sectPr>
          <w:pgSz w:w="16838" w:h="11906" w:orient="landscape"/>
          <w:pgMar w:top="720" w:right="720" w:bottom="720" w:left="720" w:header="851" w:footer="992" w:gutter="0"/>
          <w:pgNumType w:fmt="numberInDash"/>
          <w:cols w:space="425" w:num="1"/>
          <w:docGrid w:type="lines" w:linePitch="312" w:charSpace="0"/>
        </w:sectPr>
      </w:pPr>
    </w:p>
    <w:p>
      <w:pPr>
        <w:keepNext w:val="0"/>
        <w:keepLines w:val="0"/>
        <w:pageBreakBefore w:val="0"/>
        <w:widowControl w:val="0"/>
        <w:tabs>
          <w:tab w:val="left" w:pos="7080"/>
        </w:tabs>
        <w:kinsoku/>
        <w:wordWrap/>
        <w:overflowPunct/>
        <w:topLinePunct w:val="0"/>
        <w:autoSpaceDE/>
        <w:autoSpaceDN/>
        <w:bidi w:val="0"/>
        <w:adjustRightInd/>
        <w:snapToGrid/>
        <w:spacing w:line="560" w:lineRule="exact"/>
        <w:ind w:firstLine="425" w:firstLineChars="133"/>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sz w:val="32"/>
          <w:szCs w:val="32"/>
        </w:rPr>
      </w:pPr>
      <w:r>
        <w:rPr>
          <w:rFonts w:hint="default" w:ascii="Times New Roman" w:hAnsi="Times New Roman" w:cs="Times New Roman"/>
          <w:b/>
          <w:sz w:val="32"/>
          <w:szCs w:val="32"/>
        </w:rPr>
        <w:t>1.项目资金到位情况分析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r>
        <w:rPr>
          <w:rFonts w:hint="default" w:ascii="Times New Roman" w:hAnsi="Times New Roman" w:cs="Times New Roman"/>
          <w:sz w:val="32"/>
        </w:rPr>
        <w:t>202</w:t>
      </w:r>
      <w:r>
        <w:rPr>
          <w:rFonts w:hint="eastAsia" w:cs="Times New Roman"/>
          <w:sz w:val="32"/>
          <w:lang w:val="en-US" w:eastAsia="zh-CN"/>
        </w:rPr>
        <w:t>1</w:t>
      </w:r>
      <w:r>
        <w:rPr>
          <w:rFonts w:hint="default" w:ascii="Times New Roman" w:hAnsi="Times New Roman" w:cs="Times New Roman"/>
          <w:sz w:val="32"/>
        </w:rPr>
        <w:t>年度，财政部共下达我区中央财政水利发展项目总预算资金为1</w:t>
      </w:r>
      <w:r>
        <w:rPr>
          <w:rFonts w:hint="eastAsia" w:cs="Times New Roman"/>
          <w:sz w:val="32"/>
          <w:lang w:val="en-US" w:eastAsia="zh-CN"/>
        </w:rPr>
        <w:t>90818</w:t>
      </w:r>
      <w:r>
        <w:rPr>
          <w:rFonts w:hint="default" w:ascii="Times New Roman" w:hAnsi="Times New Roman" w:cs="Times New Roman"/>
          <w:sz w:val="32"/>
        </w:rPr>
        <w:t>万元，资金到位</w:t>
      </w:r>
      <w:r>
        <w:rPr>
          <w:rFonts w:hint="eastAsia" w:ascii="Times New Roman" w:hAnsi="Times New Roman" w:cs="Times New Roman"/>
          <w:sz w:val="32"/>
          <w:lang w:val="en-US" w:eastAsia="zh-CN"/>
        </w:rPr>
        <w:t>190818</w:t>
      </w:r>
      <w:r>
        <w:rPr>
          <w:rFonts w:hint="default" w:ascii="Times New Roman" w:hAnsi="Times New Roman" w:cs="Times New Roman"/>
          <w:sz w:val="32"/>
        </w:rPr>
        <w:t>万元，到位率100%，其中，第一批资金到位时间为20</w:t>
      </w:r>
      <w:r>
        <w:rPr>
          <w:rFonts w:hint="eastAsia" w:ascii="Times New Roman" w:hAnsi="Times New Roman" w:cs="Times New Roman"/>
          <w:sz w:val="32"/>
          <w:lang w:val="en-US" w:eastAsia="zh-CN"/>
        </w:rPr>
        <w:t>20</w:t>
      </w:r>
      <w:r>
        <w:rPr>
          <w:rFonts w:hint="default" w:ascii="Times New Roman" w:hAnsi="Times New Roman" w:cs="Times New Roman"/>
          <w:sz w:val="32"/>
        </w:rPr>
        <w:t>年1</w:t>
      </w:r>
      <w:r>
        <w:rPr>
          <w:rFonts w:hint="eastAsia" w:cs="Times New Roman"/>
          <w:sz w:val="32"/>
          <w:lang w:val="en-US" w:eastAsia="zh-CN"/>
        </w:rPr>
        <w:t>1</w:t>
      </w:r>
      <w:r>
        <w:rPr>
          <w:rFonts w:hint="default" w:ascii="Times New Roman" w:hAnsi="Times New Roman" w:cs="Times New Roman"/>
          <w:sz w:val="32"/>
        </w:rPr>
        <w:t>月13日，到位金额为</w:t>
      </w:r>
      <w:r>
        <w:rPr>
          <w:rFonts w:hint="eastAsia" w:ascii="Times New Roman" w:hAnsi="Times New Roman" w:cs="Times New Roman"/>
          <w:sz w:val="32"/>
          <w:lang w:val="en-US" w:eastAsia="zh-CN"/>
        </w:rPr>
        <w:t>167751</w:t>
      </w:r>
      <w:r>
        <w:rPr>
          <w:rFonts w:hint="default" w:ascii="Times New Roman" w:hAnsi="Times New Roman" w:cs="Times New Roman"/>
          <w:sz w:val="32"/>
        </w:rPr>
        <w:t>万元，资金到位率100%；第二批资金到位时间为202</w:t>
      </w:r>
      <w:r>
        <w:rPr>
          <w:rFonts w:hint="eastAsia" w:ascii="Times New Roman" w:hAnsi="Times New Roman" w:cs="Times New Roman"/>
          <w:sz w:val="32"/>
          <w:lang w:val="en-US" w:eastAsia="zh-CN"/>
        </w:rPr>
        <w:t>1</w:t>
      </w:r>
      <w:r>
        <w:rPr>
          <w:rFonts w:hint="default" w:ascii="Times New Roman" w:hAnsi="Times New Roman" w:cs="Times New Roman"/>
          <w:sz w:val="32"/>
        </w:rPr>
        <w:t>年</w:t>
      </w:r>
      <w:r>
        <w:rPr>
          <w:rFonts w:hint="eastAsia" w:cs="Times New Roman"/>
          <w:sz w:val="32"/>
          <w:lang w:val="en-US" w:eastAsia="zh-CN"/>
        </w:rPr>
        <w:t>4</w:t>
      </w:r>
      <w:r>
        <w:rPr>
          <w:rFonts w:hint="default" w:ascii="Times New Roman" w:hAnsi="Times New Roman" w:cs="Times New Roman"/>
          <w:sz w:val="32"/>
        </w:rPr>
        <w:t>月</w:t>
      </w:r>
      <w:r>
        <w:rPr>
          <w:rFonts w:hint="eastAsia" w:cs="Times New Roman"/>
          <w:sz w:val="32"/>
          <w:lang w:val="en-US" w:eastAsia="zh-CN"/>
        </w:rPr>
        <w:t>1</w:t>
      </w:r>
      <w:r>
        <w:rPr>
          <w:rFonts w:hint="default" w:ascii="Times New Roman" w:hAnsi="Times New Roman" w:cs="Times New Roman"/>
          <w:sz w:val="32"/>
        </w:rPr>
        <w:t>5日，到位金额为</w:t>
      </w:r>
      <w:r>
        <w:rPr>
          <w:rFonts w:hint="eastAsia" w:ascii="Times New Roman" w:hAnsi="Times New Roman" w:cs="Times New Roman"/>
          <w:sz w:val="32"/>
          <w:lang w:val="en-US" w:eastAsia="zh-CN"/>
        </w:rPr>
        <w:t>23067</w:t>
      </w:r>
      <w:r>
        <w:rPr>
          <w:rFonts w:hint="default" w:ascii="Times New Roman" w:hAnsi="Times New Roman" w:cs="Times New Roman"/>
          <w:sz w:val="32"/>
        </w:rPr>
        <w:t>万元，资金到位率100%。按照中央和自治区按照中央和自治区有关涉农资金统筹整合政策规定和要求，自治区切块下达至</w:t>
      </w:r>
      <w:r>
        <w:rPr>
          <w:rFonts w:hint="eastAsia" w:cs="Times New Roman"/>
          <w:sz w:val="32"/>
          <w:lang w:eastAsia="zh-CN"/>
        </w:rPr>
        <w:t>脱贫县</w:t>
      </w:r>
      <w:r>
        <w:rPr>
          <w:rFonts w:hint="eastAsia" w:cs="Times New Roman"/>
          <w:sz w:val="32"/>
          <w:lang w:val="en-US" w:eastAsia="zh-CN"/>
        </w:rPr>
        <w:t>67627</w:t>
      </w:r>
      <w:r>
        <w:rPr>
          <w:rFonts w:hint="default" w:ascii="Times New Roman" w:hAnsi="Times New Roman" w:cs="Times New Roman"/>
          <w:sz w:val="32"/>
        </w:rPr>
        <w:t>万元，</w:t>
      </w:r>
      <w:r>
        <w:rPr>
          <w:rFonts w:hint="eastAsia" w:cs="Times New Roman"/>
          <w:sz w:val="32"/>
          <w:lang w:val="en-US" w:eastAsia="zh-CN"/>
        </w:rPr>
        <w:t>123191</w:t>
      </w:r>
      <w:r>
        <w:rPr>
          <w:rFonts w:hint="default" w:ascii="Times New Roman" w:hAnsi="Times New Roman" w:cs="Times New Roman"/>
          <w:sz w:val="32"/>
        </w:rPr>
        <w:t>万元按项目管理方式下达各地州。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rPr>
      </w:pPr>
      <w:r>
        <w:rPr>
          <w:rFonts w:hint="default" w:ascii="Times New Roman" w:hAnsi="Times New Roman" w:cs="Times New Roman"/>
          <w:sz w:val="32"/>
        </w:rPr>
        <w:t>各地州在分解下达中央资金时，按照涉农资金整合的规定，将</w:t>
      </w:r>
      <w:r>
        <w:rPr>
          <w:rFonts w:hint="eastAsia" w:cs="Times New Roman"/>
          <w:sz w:val="32"/>
          <w:lang w:val="en-US" w:eastAsia="zh-CN"/>
        </w:rPr>
        <w:t>67627</w:t>
      </w:r>
      <w:r>
        <w:rPr>
          <w:rFonts w:hint="default" w:ascii="Times New Roman" w:hAnsi="Times New Roman" w:cs="Times New Roman"/>
          <w:sz w:val="32"/>
        </w:rPr>
        <w:t>万元资金切块下达至</w:t>
      </w:r>
      <w:r>
        <w:rPr>
          <w:rFonts w:hint="eastAsia" w:cs="Times New Roman"/>
          <w:sz w:val="32"/>
          <w:lang w:eastAsia="zh-CN"/>
        </w:rPr>
        <w:t>脱贫县</w:t>
      </w:r>
      <w:r>
        <w:rPr>
          <w:rFonts w:hint="default" w:ascii="Times New Roman" w:hAnsi="Times New Roman" w:cs="Times New Roman"/>
          <w:sz w:val="32"/>
        </w:rPr>
        <w:t>。因此，202</w:t>
      </w:r>
      <w:r>
        <w:rPr>
          <w:rFonts w:hint="eastAsia" w:cs="Times New Roman"/>
          <w:sz w:val="32"/>
          <w:lang w:val="en-US" w:eastAsia="zh-CN"/>
        </w:rPr>
        <w:t>1</w:t>
      </w:r>
      <w:r>
        <w:rPr>
          <w:rFonts w:hint="default" w:ascii="Times New Roman" w:hAnsi="Times New Roman" w:cs="Times New Roman"/>
          <w:sz w:val="32"/>
        </w:rPr>
        <w:t>年度中央下达的</w:t>
      </w:r>
      <w:r>
        <w:rPr>
          <w:rFonts w:hint="eastAsia" w:cs="Times New Roman"/>
          <w:sz w:val="32"/>
          <w:lang w:val="en-US" w:eastAsia="zh-CN"/>
        </w:rPr>
        <w:t>190818</w:t>
      </w:r>
      <w:r>
        <w:rPr>
          <w:rFonts w:hint="default" w:ascii="Times New Roman" w:hAnsi="Times New Roman" w:cs="Times New Roman"/>
          <w:sz w:val="32"/>
        </w:rPr>
        <w:t>万元中央水利发展资金中，</w:t>
      </w:r>
      <w:r>
        <w:rPr>
          <w:rFonts w:hint="eastAsia" w:cs="Times New Roman"/>
          <w:sz w:val="32"/>
          <w:lang w:eastAsia="zh-CN"/>
        </w:rPr>
        <w:t>脱贫县</w:t>
      </w:r>
      <w:r>
        <w:rPr>
          <w:rFonts w:hint="default" w:ascii="Times New Roman" w:hAnsi="Times New Roman" w:cs="Times New Roman"/>
          <w:sz w:val="32"/>
        </w:rPr>
        <w:t>到位</w:t>
      </w:r>
      <w:r>
        <w:rPr>
          <w:rFonts w:hint="eastAsia" w:cs="Times New Roman"/>
          <w:sz w:val="32"/>
          <w:lang w:val="en-US" w:eastAsia="zh-CN"/>
        </w:rPr>
        <w:t>67627</w:t>
      </w:r>
      <w:r>
        <w:rPr>
          <w:rFonts w:hint="default" w:ascii="Times New Roman" w:hAnsi="Times New Roman" w:cs="Times New Roman"/>
          <w:sz w:val="32"/>
        </w:rPr>
        <w:t>万元，非</w:t>
      </w:r>
      <w:r>
        <w:rPr>
          <w:rFonts w:hint="eastAsia" w:cs="Times New Roman"/>
          <w:sz w:val="32"/>
          <w:lang w:eastAsia="zh-CN"/>
        </w:rPr>
        <w:t>脱贫县</w:t>
      </w:r>
      <w:r>
        <w:rPr>
          <w:rFonts w:hint="default" w:ascii="Times New Roman" w:hAnsi="Times New Roman" w:cs="Times New Roman"/>
          <w:sz w:val="32"/>
        </w:rPr>
        <w:t>到位</w:t>
      </w:r>
      <w:r>
        <w:rPr>
          <w:rFonts w:hint="eastAsia" w:cs="Times New Roman"/>
          <w:sz w:val="32"/>
          <w:lang w:val="en-US" w:eastAsia="zh-CN"/>
        </w:rPr>
        <w:t>123191</w:t>
      </w:r>
      <w:r>
        <w:rPr>
          <w:rFonts w:hint="default" w:ascii="Times New Roman" w:hAnsi="Times New Roman" w:cs="Times New Roman"/>
          <w:sz w:val="32"/>
        </w:rPr>
        <w:t>万元，资金到位率100%。（详见下表）</w:t>
      </w:r>
    </w:p>
    <w:p>
      <w:pPr>
        <w:spacing w:line="560" w:lineRule="exact"/>
        <w:jc w:val="center"/>
        <w:rPr>
          <w:rFonts w:hint="default" w:ascii="Times New Roman" w:hAnsi="Times New Roman" w:cs="Times New Roman"/>
        </w:rPr>
      </w:pPr>
      <w:r>
        <w:rPr>
          <w:rFonts w:hint="default" w:ascii="Times New Roman" w:hAnsi="Times New Roman" w:cs="Times New Roman"/>
        </w:rPr>
        <w:t>202</w:t>
      </w:r>
      <w:r>
        <w:rPr>
          <w:rFonts w:hint="eastAsia" w:cs="Times New Roman"/>
          <w:lang w:val="en-US" w:eastAsia="zh-CN"/>
        </w:rPr>
        <w:t>1</w:t>
      </w:r>
      <w:r>
        <w:rPr>
          <w:rFonts w:hint="default" w:ascii="Times New Roman" w:hAnsi="Times New Roman" w:cs="Times New Roman"/>
        </w:rPr>
        <w:t>年度水利发展资金到位情况表</w:t>
      </w:r>
    </w:p>
    <w:tbl>
      <w:tblPr>
        <w:tblStyle w:val="5"/>
        <w:tblW w:w="9060" w:type="dxa"/>
        <w:jc w:val="center"/>
        <w:tblLayout w:type="fixed"/>
        <w:tblCellMar>
          <w:top w:w="0" w:type="dxa"/>
          <w:left w:w="108" w:type="dxa"/>
          <w:bottom w:w="0" w:type="dxa"/>
          <w:right w:w="108" w:type="dxa"/>
        </w:tblCellMar>
      </w:tblPr>
      <w:tblGrid>
        <w:gridCol w:w="4076"/>
        <w:gridCol w:w="1700"/>
        <w:gridCol w:w="1419"/>
        <w:gridCol w:w="1865"/>
      </w:tblGrid>
      <w:tr>
        <w:tblPrEx>
          <w:tblCellMar>
            <w:top w:w="0" w:type="dxa"/>
            <w:left w:w="108" w:type="dxa"/>
            <w:bottom w:w="0" w:type="dxa"/>
            <w:right w:w="108" w:type="dxa"/>
          </w:tblCellMar>
        </w:tblPrEx>
        <w:trPr>
          <w:trHeight w:val="288" w:hRule="atLeast"/>
          <w:tblHeader/>
          <w:jc w:val="center"/>
        </w:trPr>
        <w:tc>
          <w:tcPr>
            <w:tcW w:w="40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400"/>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项目类型</w:t>
            </w:r>
          </w:p>
        </w:tc>
        <w:tc>
          <w:tcPr>
            <w:tcW w:w="4984" w:type="dxa"/>
            <w:gridSpan w:val="3"/>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扣除</w:t>
            </w:r>
            <w:r>
              <w:rPr>
                <w:rFonts w:hint="eastAsia" w:eastAsia="宋体" w:cs="Times New Roman"/>
                <w:color w:val="000000"/>
                <w:kern w:val="0"/>
                <w:sz w:val="20"/>
                <w:szCs w:val="20"/>
                <w:lang w:eastAsia="zh-CN"/>
              </w:rPr>
              <w:t>脱贫县</w:t>
            </w:r>
            <w:r>
              <w:rPr>
                <w:rFonts w:hint="default" w:ascii="Times New Roman" w:hAnsi="Times New Roman" w:eastAsia="宋体" w:cs="Times New Roman"/>
                <w:color w:val="000000"/>
                <w:kern w:val="0"/>
                <w:sz w:val="20"/>
                <w:szCs w:val="20"/>
              </w:rPr>
              <w:t>资金（万元）</w:t>
            </w:r>
          </w:p>
        </w:tc>
      </w:tr>
      <w:tr>
        <w:tblPrEx>
          <w:tblCellMar>
            <w:top w:w="0" w:type="dxa"/>
            <w:left w:w="108" w:type="dxa"/>
            <w:bottom w:w="0" w:type="dxa"/>
            <w:right w:w="108" w:type="dxa"/>
          </w:tblCellMar>
        </w:tblPrEx>
        <w:trPr>
          <w:trHeight w:val="355" w:hRule="atLeast"/>
          <w:tblHeader/>
          <w:jc w:val="center"/>
        </w:trPr>
        <w:tc>
          <w:tcPr>
            <w:tcW w:w="40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宋体" w:cs="Times New Roman"/>
                <w:color w:val="000000"/>
                <w:kern w:val="0"/>
                <w:sz w:val="20"/>
                <w:szCs w:val="20"/>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预算数</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实际到位数</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资金到位率（%）</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color w:val="000000"/>
                <w:kern w:val="0"/>
                <w:sz w:val="20"/>
                <w:szCs w:val="20"/>
              </w:rPr>
            </w:pPr>
            <w:r>
              <w:rPr>
                <w:rFonts w:hint="default" w:ascii="Times New Roman" w:hAnsi="Times New Roman" w:eastAsia="宋体" w:cs="Times New Roman"/>
                <w:b/>
                <w:color w:val="000000"/>
                <w:kern w:val="0"/>
                <w:sz w:val="20"/>
                <w:szCs w:val="20"/>
              </w:rPr>
              <w:t>合计</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color w:val="000000"/>
                <w:kern w:val="0"/>
                <w:sz w:val="20"/>
                <w:szCs w:val="20"/>
              </w:rPr>
            </w:pPr>
            <w:r>
              <w:rPr>
                <w:rFonts w:hint="eastAsia" w:eastAsia="宋体" w:cs="Times New Roman"/>
                <w:b/>
                <w:color w:val="000000"/>
                <w:kern w:val="0"/>
                <w:sz w:val="20"/>
                <w:szCs w:val="20"/>
                <w:lang w:val="en-US" w:eastAsia="zh-CN"/>
              </w:rPr>
              <w:t>123191</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color w:val="000000"/>
                <w:kern w:val="0"/>
                <w:sz w:val="20"/>
                <w:szCs w:val="20"/>
              </w:rPr>
            </w:pPr>
            <w:r>
              <w:rPr>
                <w:rFonts w:hint="eastAsia" w:eastAsia="宋体" w:cs="Times New Roman"/>
                <w:b/>
                <w:color w:val="000000"/>
                <w:kern w:val="0"/>
                <w:sz w:val="20"/>
                <w:szCs w:val="20"/>
                <w:lang w:val="en-US" w:eastAsia="zh-CN"/>
              </w:rPr>
              <w:t>123191</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color w:val="000000"/>
                <w:kern w:val="0"/>
                <w:sz w:val="20"/>
                <w:szCs w:val="20"/>
              </w:rPr>
            </w:pPr>
            <w:r>
              <w:rPr>
                <w:rFonts w:hint="default" w:ascii="Times New Roman" w:hAnsi="Times New Roman" w:eastAsia="宋体" w:cs="Times New Roman"/>
                <w:b/>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kern w:val="0"/>
                <w:sz w:val="20"/>
                <w:szCs w:val="20"/>
              </w:rPr>
            </w:pPr>
            <w:r>
              <w:rPr>
                <w:rFonts w:hint="default" w:ascii="Times New Roman" w:hAnsi="Times New Roman" w:eastAsia="宋体" w:cs="Times New Roman"/>
                <w:bCs/>
                <w:kern w:val="0"/>
                <w:sz w:val="20"/>
                <w:szCs w:val="20"/>
              </w:rPr>
              <w:t>中小河流治理</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50150</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eastAsia" w:eastAsia="宋体" w:cs="Times New Roman"/>
                <w:color w:val="000000"/>
                <w:kern w:val="0"/>
                <w:sz w:val="20"/>
                <w:szCs w:val="20"/>
                <w:lang w:val="en-US" w:eastAsia="zh-CN"/>
              </w:rPr>
              <w:t>5015</w:t>
            </w:r>
            <w:r>
              <w:rPr>
                <w:rFonts w:hint="default" w:ascii="Times New Roman" w:hAnsi="Times New Roman" w:eastAsia="宋体" w:cs="Times New Roman"/>
                <w:color w:val="000000"/>
                <w:kern w:val="0"/>
                <w:sz w:val="20"/>
                <w:szCs w:val="20"/>
              </w:rPr>
              <w:t>0</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bCs/>
                <w:kern w:val="0"/>
                <w:sz w:val="20"/>
                <w:szCs w:val="20"/>
                <w:lang w:eastAsia="zh-CN"/>
              </w:rPr>
            </w:pPr>
            <w:r>
              <w:rPr>
                <w:rFonts w:hint="eastAsia" w:eastAsia="宋体" w:cs="Times New Roman"/>
                <w:bCs/>
                <w:kern w:val="0"/>
                <w:sz w:val="20"/>
                <w:szCs w:val="20"/>
                <w:lang w:eastAsia="zh-CN"/>
              </w:rPr>
              <w:t>小型病险水库除险加固项目</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1525</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1525</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kern w:val="0"/>
                <w:sz w:val="20"/>
                <w:szCs w:val="20"/>
                <w:lang w:val="en-US" w:eastAsia="zh-CN" w:bidi="ar-SA"/>
              </w:rPr>
            </w:pPr>
            <w:r>
              <w:rPr>
                <w:rFonts w:hint="default" w:ascii="Times New Roman" w:hAnsi="Times New Roman" w:eastAsia="宋体" w:cs="Times New Roman"/>
                <w:bCs/>
                <w:kern w:val="0"/>
                <w:sz w:val="20"/>
                <w:szCs w:val="20"/>
              </w:rPr>
              <w:t>山洪灾害防治</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bidi="ar-SA"/>
              </w:rPr>
            </w:pPr>
            <w:r>
              <w:rPr>
                <w:rFonts w:hint="eastAsia" w:eastAsia="宋体" w:cs="Times New Roman"/>
                <w:color w:val="000000"/>
                <w:kern w:val="0"/>
                <w:sz w:val="20"/>
                <w:szCs w:val="20"/>
                <w:lang w:val="en-US" w:eastAsia="zh-CN"/>
              </w:rPr>
              <w:t>2580</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bidi="ar-SA"/>
              </w:rPr>
            </w:pPr>
            <w:r>
              <w:rPr>
                <w:rFonts w:hint="eastAsia" w:eastAsia="宋体" w:cs="Times New Roman"/>
                <w:color w:val="000000"/>
                <w:kern w:val="0"/>
                <w:sz w:val="20"/>
                <w:szCs w:val="20"/>
                <w:lang w:val="en-US" w:eastAsia="zh-CN" w:bidi="ar-SA"/>
              </w:rPr>
              <w:t>2580</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503"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lang w:val="en-US" w:eastAsia="zh-CN" w:bidi="ar-SA"/>
              </w:rPr>
            </w:pPr>
            <w:r>
              <w:rPr>
                <w:rFonts w:hint="default" w:ascii="Times New Roman" w:hAnsi="Times New Roman" w:eastAsia="宋体" w:cs="Times New Roman"/>
                <w:bCs/>
                <w:color w:val="000000"/>
                <w:kern w:val="0"/>
                <w:sz w:val="20"/>
                <w:szCs w:val="20"/>
              </w:rPr>
              <w:t>水系连通及</w:t>
            </w:r>
            <w:r>
              <w:rPr>
                <w:rFonts w:hint="eastAsia" w:eastAsia="宋体" w:cs="Times New Roman"/>
                <w:bCs/>
                <w:color w:val="000000"/>
                <w:kern w:val="0"/>
                <w:sz w:val="20"/>
                <w:szCs w:val="20"/>
                <w:lang w:eastAsia="zh-CN"/>
              </w:rPr>
              <w:t>水美乡村建设试点项目</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bidi="ar-SA"/>
              </w:rPr>
            </w:pPr>
            <w:r>
              <w:rPr>
                <w:rFonts w:hint="eastAsia" w:eastAsia="宋体" w:cs="Times New Roman"/>
                <w:color w:val="000000"/>
                <w:kern w:val="0"/>
                <w:sz w:val="20"/>
                <w:szCs w:val="20"/>
                <w:lang w:val="en-US" w:eastAsia="zh-CN"/>
              </w:rPr>
              <w:t>17246</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bidi="ar-SA"/>
              </w:rPr>
            </w:pPr>
            <w:r>
              <w:rPr>
                <w:rFonts w:hint="eastAsia" w:eastAsia="宋体" w:cs="Times New Roman"/>
                <w:color w:val="000000"/>
                <w:kern w:val="0"/>
                <w:sz w:val="20"/>
                <w:szCs w:val="20"/>
                <w:lang w:val="en-US" w:eastAsia="zh-CN"/>
              </w:rPr>
              <w:t>17246</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lang w:val="en-US" w:eastAsia="zh-CN" w:bidi="ar-SA"/>
              </w:rPr>
            </w:pPr>
            <w:r>
              <w:rPr>
                <w:rFonts w:hint="default" w:ascii="Times New Roman" w:hAnsi="Times New Roman" w:eastAsia="宋体" w:cs="Times New Roman"/>
                <w:bCs/>
                <w:color w:val="000000"/>
                <w:kern w:val="0"/>
                <w:sz w:val="20"/>
                <w:szCs w:val="20"/>
              </w:rPr>
              <w:t>中型灌区节水改造</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bidi="ar-SA"/>
              </w:rPr>
            </w:pPr>
            <w:r>
              <w:rPr>
                <w:rFonts w:hint="eastAsia" w:eastAsia="宋体" w:cs="Times New Roman"/>
                <w:color w:val="000000"/>
                <w:kern w:val="0"/>
                <w:sz w:val="20"/>
                <w:szCs w:val="20"/>
                <w:lang w:val="en-US" w:eastAsia="zh-CN"/>
              </w:rPr>
              <w:t>23646</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bidi="ar-SA"/>
              </w:rPr>
            </w:pPr>
            <w:r>
              <w:rPr>
                <w:rFonts w:hint="eastAsia" w:eastAsia="宋体" w:cs="Times New Roman"/>
                <w:color w:val="000000"/>
                <w:kern w:val="0"/>
                <w:sz w:val="20"/>
                <w:szCs w:val="20"/>
                <w:lang w:val="en-US" w:eastAsia="zh-CN"/>
              </w:rPr>
              <w:t>23646</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rPr>
            </w:pPr>
            <w:r>
              <w:rPr>
                <w:rFonts w:hint="default" w:ascii="Times New Roman" w:hAnsi="Times New Roman" w:eastAsia="宋体" w:cs="Times New Roman"/>
                <w:bCs/>
                <w:color w:val="000000"/>
                <w:kern w:val="0"/>
                <w:sz w:val="20"/>
                <w:szCs w:val="20"/>
              </w:rPr>
              <w:t>农业水价综合改革</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4440</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4440</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rPr>
            </w:pPr>
            <w:r>
              <w:rPr>
                <w:rFonts w:hint="default" w:ascii="Times New Roman" w:hAnsi="Times New Roman" w:eastAsia="宋体" w:cs="Times New Roman"/>
                <w:bCs/>
                <w:color w:val="000000"/>
                <w:kern w:val="0"/>
                <w:sz w:val="20"/>
                <w:szCs w:val="20"/>
              </w:rPr>
              <w:t>农村饮水工程维修养护</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eastAsia" w:eastAsia="宋体" w:cs="Times New Roman"/>
                <w:color w:val="000000"/>
                <w:kern w:val="0"/>
                <w:sz w:val="20"/>
                <w:szCs w:val="20"/>
                <w:lang w:val="en-US" w:eastAsia="zh-CN"/>
              </w:rPr>
              <w:t>7870</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eastAsia" w:eastAsia="宋体" w:cs="Times New Roman"/>
                <w:color w:val="000000"/>
                <w:kern w:val="0"/>
                <w:sz w:val="20"/>
                <w:szCs w:val="20"/>
                <w:lang w:val="en-US" w:eastAsia="zh-CN"/>
              </w:rPr>
              <w:t>7870</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rPr>
            </w:pPr>
            <w:r>
              <w:rPr>
                <w:rFonts w:hint="default" w:ascii="Times New Roman" w:hAnsi="Times New Roman" w:eastAsia="宋体" w:cs="Times New Roman"/>
                <w:bCs/>
                <w:kern w:val="0"/>
                <w:sz w:val="20"/>
                <w:szCs w:val="20"/>
              </w:rPr>
              <w:t>小水库维修养护</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eastAsia" w:eastAsia="宋体" w:cs="Times New Roman"/>
                <w:color w:val="000000"/>
                <w:kern w:val="0"/>
                <w:sz w:val="20"/>
                <w:szCs w:val="20"/>
                <w:lang w:val="en-US" w:eastAsia="zh-CN"/>
              </w:rPr>
              <w:t>2672</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eastAsia" w:eastAsia="宋体" w:cs="Times New Roman"/>
                <w:color w:val="000000"/>
                <w:kern w:val="0"/>
                <w:sz w:val="20"/>
                <w:szCs w:val="20"/>
                <w:lang w:val="en-US" w:eastAsia="zh-CN"/>
              </w:rPr>
              <w:t>2672</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94" w:hRule="exact"/>
          <w:jc w:val="center"/>
        </w:trPr>
        <w:tc>
          <w:tcPr>
            <w:tcW w:w="407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lang w:val="en-US" w:eastAsia="zh-CN" w:bidi="ar-SA"/>
              </w:rPr>
            </w:pPr>
            <w:r>
              <w:rPr>
                <w:rFonts w:hint="default" w:ascii="Times New Roman" w:hAnsi="Times New Roman" w:eastAsia="宋体" w:cs="Times New Roman"/>
                <w:bCs/>
                <w:color w:val="000000"/>
                <w:kern w:val="0"/>
                <w:sz w:val="20"/>
                <w:szCs w:val="20"/>
              </w:rPr>
              <w:t>沙雅县试点三项补贴</w:t>
            </w:r>
          </w:p>
        </w:tc>
        <w:tc>
          <w:tcPr>
            <w:tcW w:w="17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bidi="ar-SA"/>
              </w:rPr>
            </w:pPr>
            <w:r>
              <w:rPr>
                <w:rFonts w:hint="eastAsia" w:eastAsia="宋体" w:cs="Times New Roman"/>
                <w:color w:val="000000"/>
                <w:kern w:val="0"/>
                <w:sz w:val="20"/>
                <w:szCs w:val="20"/>
                <w:lang w:val="en-US" w:eastAsia="zh-CN"/>
              </w:rPr>
              <w:t>3500</w:t>
            </w:r>
          </w:p>
        </w:tc>
        <w:tc>
          <w:tcPr>
            <w:tcW w:w="141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bidi="ar-SA"/>
              </w:rPr>
            </w:pPr>
            <w:r>
              <w:rPr>
                <w:rFonts w:hint="eastAsia" w:eastAsia="宋体" w:cs="Times New Roman"/>
                <w:color w:val="000000"/>
                <w:kern w:val="0"/>
                <w:sz w:val="20"/>
                <w:szCs w:val="20"/>
                <w:lang w:val="en-US" w:eastAsia="zh-CN"/>
              </w:rPr>
              <w:t>3500</w:t>
            </w:r>
          </w:p>
        </w:tc>
        <w:tc>
          <w:tcPr>
            <w:tcW w:w="186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rPr>
            </w:pPr>
            <w:r>
              <w:rPr>
                <w:rFonts w:hint="default" w:ascii="Times New Roman" w:hAnsi="Times New Roman" w:eastAsia="宋体" w:cs="Times New Roman"/>
                <w:bCs/>
                <w:kern w:val="0"/>
                <w:sz w:val="20"/>
                <w:szCs w:val="20"/>
              </w:rPr>
              <w:t>水土保持治理工程</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7853</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7853</w:t>
            </w:r>
          </w:p>
        </w:tc>
        <w:tc>
          <w:tcPr>
            <w:tcW w:w="18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Cs/>
                <w:color w:val="000000"/>
                <w:kern w:val="0"/>
                <w:sz w:val="20"/>
                <w:szCs w:val="20"/>
              </w:rPr>
            </w:pPr>
            <w:r>
              <w:rPr>
                <w:rFonts w:hint="default" w:ascii="Times New Roman" w:hAnsi="Times New Roman" w:eastAsia="宋体" w:cs="Times New Roman"/>
                <w:bCs/>
                <w:kern w:val="0"/>
                <w:sz w:val="20"/>
                <w:szCs w:val="20"/>
              </w:rPr>
              <w:t>山洪灾害维修养护</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709</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709</w:t>
            </w:r>
          </w:p>
        </w:tc>
        <w:tc>
          <w:tcPr>
            <w:tcW w:w="18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454" w:hRule="exact"/>
          <w:jc w:val="center"/>
        </w:trPr>
        <w:tc>
          <w:tcPr>
            <w:tcW w:w="40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bCs/>
                <w:kern w:val="0"/>
                <w:sz w:val="20"/>
                <w:szCs w:val="20"/>
                <w:lang w:eastAsia="zh-CN"/>
              </w:rPr>
            </w:pPr>
            <w:r>
              <w:rPr>
                <w:rFonts w:hint="eastAsia" w:eastAsia="宋体" w:cs="Times New Roman"/>
                <w:bCs/>
                <w:kern w:val="0"/>
                <w:sz w:val="20"/>
                <w:szCs w:val="20"/>
                <w:lang w:eastAsia="zh-CN"/>
              </w:rPr>
              <w:t>河长制湖长制</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1000</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100</w:t>
            </w:r>
          </w:p>
        </w:tc>
        <w:tc>
          <w:tcPr>
            <w:tcW w:w="18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rPr>
            </w:pPr>
            <w:r>
              <w:rPr>
                <w:rFonts w:hint="eastAsia" w:eastAsia="宋体" w:cs="Times New Roman"/>
                <w:color w:val="000000"/>
                <w:kern w:val="0"/>
                <w:sz w:val="20"/>
                <w:szCs w:val="20"/>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sz w:val="32"/>
          <w:szCs w:val="32"/>
        </w:rPr>
      </w:pPr>
      <w:r>
        <w:rPr>
          <w:rFonts w:hint="default" w:ascii="Times New Roman" w:hAnsi="Times New Roman" w:cs="Times New Roman"/>
          <w:b/>
          <w:sz w:val="32"/>
          <w:szCs w:val="32"/>
        </w:rPr>
        <w:t>2.项目资金执行情况分析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rPr>
        <w:t>截至202</w:t>
      </w:r>
      <w:r>
        <w:rPr>
          <w:rFonts w:hint="eastAsia" w:cs="Times New Roman"/>
          <w:sz w:val="32"/>
          <w:lang w:val="en-US" w:eastAsia="zh-CN"/>
        </w:rPr>
        <w:t>2</w:t>
      </w:r>
      <w:r>
        <w:rPr>
          <w:rFonts w:hint="default" w:ascii="Times New Roman" w:hAnsi="Times New Roman" w:cs="Times New Roman"/>
          <w:sz w:val="32"/>
        </w:rPr>
        <w:t>年2月底，202</w:t>
      </w:r>
      <w:r>
        <w:rPr>
          <w:rFonts w:hint="eastAsia" w:cs="Times New Roman"/>
          <w:sz w:val="32"/>
          <w:lang w:val="en-US" w:eastAsia="zh-CN"/>
        </w:rPr>
        <w:t>1</w:t>
      </w:r>
      <w:r>
        <w:rPr>
          <w:rFonts w:hint="default" w:ascii="Times New Roman" w:hAnsi="Times New Roman" w:cs="Times New Roman"/>
          <w:sz w:val="32"/>
        </w:rPr>
        <w:t>年度用于中央财政水利发展资金总计1</w:t>
      </w:r>
      <w:r>
        <w:rPr>
          <w:rFonts w:hint="eastAsia" w:cs="Times New Roman"/>
          <w:sz w:val="32"/>
          <w:lang w:val="en-US" w:eastAsia="zh-CN"/>
        </w:rPr>
        <w:t>23191</w:t>
      </w:r>
      <w:r>
        <w:rPr>
          <w:rFonts w:hint="default" w:ascii="Times New Roman" w:hAnsi="Times New Roman" w:cs="Times New Roman"/>
          <w:sz w:val="32"/>
        </w:rPr>
        <w:t>万元实施水利项目</w:t>
      </w:r>
      <w:r>
        <w:rPr>
          <w:rFonts w:hint="eastAsia" w:cs="Times New Roman"/>
          <w:sz w:val="32"/>
          <w:lang w:eastAsia="zh-CN"/>
        </w:rPr>
        <w:t>，实际</w:t>
      </w:r>
      <w:r>
        <w:rPr>
          <w:rFonts w:hint="default" w:ascii="Times New Roman" w:hAnsi="Times New Roman" w:cs="Times New Roman"/>
          <w:sz w:val="32"/>
        </w:rPr>
        <w:t>完成执行</w:t>
      </w:r>
      <w:r>
        <w:rPr>
          <w:rFonts w:hint="eastAsia" w:ascii="Times New Roman" w:hAnsi="Times New Roman" w:cs="Times New Roman"/>
          <w:sz w:val="32"/>
          <w:lang w:val="en-US" w:eastAsia="zh-CN"/>
        </w:rPr>
        <w:t>122741</w:t>
      </w:r>
      <w:r>
        <w:rPr>
          <w:rFonts w:hint="default" w:ascii="Times New Roman" w:hAnsi="Times New Roman" w:cs="Times New Roman"/>
          <w:sz w:val="32"/>
        </w:rPr>
        <w:t>万元，执行率</w:t>
      </w:r>
      <w:r>
        <w:rPr>
          <w:rFonts w:hint="eastAsia" w:ascii="Times New Roman" w:hAnsi="Times New Roman" w:cs="Times New Roman"/>
          <w:sz w:val="32"/>
          <w:lang w:val="en-US" w:eastAsia="zh-CN"/>
        </w:rPr>
        <w:t>99.6</w:t>
      </w:r>
      <w:r>
        <w:rPr>
          <w:rFonts w:hint="eastAsia" w:cs="Times New Roman"/>
          <w:sz w:val="32"/>
          <w:lang w:val="en-US" w:eastAsia="zh-CN"/>
        </w:rPr>
        <w:t>3</w:t>
      </w:r>
      <w:r>
        <w:rPr>
          <w:rFonts w:hint="default" w:ascii="Times New Roman" w:hAnsi="Times New Roman" w:cs="Times New Roman"/>
          <w:sz w:val="32"/>
        </w:rPr>
        <w:t>%</w:t>
      </w:r>
      <w:r>
        <w:rPr>
          <w:rFonts w:hint="eastAsia" w:cs="Times New Roman"/>
          <w:sz w:val="32"/>
          <w:lang w:eastAsia="zh-CN"/>
        </w:rPr>
        <w:t>。</w:t>
      </w:r>
      <w:r>
        <w:rPr>
          <w:rFonts w:hint="default" w:ascii="Times New Roman" w:hAnsi="Times New Roman" w:cs="Times New Roman"/>
          <w:sz w:val="32"/>
        </w:rPr>
        <w:t>其中中小河流治理完成执行</w:t>
      </w:r>
      <w:r>
        <w:rPr>
          <w:rFonts w:hint="eastAsia" w:ascii="Times New Roman" w:hAnsi="Times New Roman" w:cs="Times New Roman"/>
          <w:sz w:val="32"/>
          <w:lang w:val="en-US" w:eastAsia="zh-CN"/>
        </w:rPr>
        <w:t>50150</w:t>
      </w:r>
      <w:r>
        <w:rPr>
          <w:rFonts w:hint="default" w:ascii="Times New Roman" w:hAnsi="Times New Roman" w:cs="Times New Roman"/>
          <w:sz w:val="32"/>
        </w:rPr>
        <w:t>万元，执行率100%；小型病险水库除险加固项目完成执行1</w:t>
      </w:r>
      <w:r>
        <w:rPr>
          <w:rFonts w:hint="eastAsia" w:ascii="Times New Roman" w:hAnsi="Times New Roman" w:cs="Times New Roman"/>
          <w:sz w:val="32"/>
          <w:lang w:val="en-US" w:eastAsia="zh-CN"/>
        </w:rPr>
        <w:t>07</w:t>
      </w:r>
      <w:r>
        <w:rPr>
          <w:rFonts w:hint="default" w:ascii="Times New Roman" w:hAnsi="Times New Roman" w:cs="Times New Roman"/>
          <w:sz w:val="32"/>
        </w:rPr>
        <w:t>5万元，执行率</w:t>
      </w:r>
      <w:r>
        <w:rPr>
          <w:rFonts w:hint="eastAsia" w:ascii="Times New Roman" w:hAnsi="Times New Roman" w:cs="Times New Roman"/>
          <w:sz w:val="32"/>
          <w:lang w:val="en-US" w:eastAsia="zh-CN"/>
        </w:rPr>
        <w:t>70.49</w:t>
      </w:r>
      <w:r>
        <w:rPr>
          <w:rFonts w:hint="default" w:ascii="Times New Roman" w:hAnsi="Times New Roman" w:cs="Times New Roman"/>
          <w:sz w:val="32"/>
        </w:rPr>
        <w:t>%，山洪灾害防治完成执行</w:t>
      </w:r>
      <w:r>
        <w:rPr>
          <w:rFonts w:hint="eastAsia" w:ascii="Times New Roman" w:hAnsi="Times New Roman" w:cs="Times New Roman"/>
          <w:sz w:val="32"/>
          <w:lang w:val="en-US" w:eastAsia="zh-CN"/>
        </w:rPr>
        <w:t>2580</w:t>
      </w:r>
      <w:r>
        <w:rPr>
          <w:rFonts w:hint="default" w:ascii="Times New Roman" w:hAnsi="Times New Roman" w:cs="Times New Roman"/>
          <w:sz w:val="32"/>
        </w:rPr>
        <w:t>万元，执行率100%；水系连通及水美乡村建设试点项目完成执行</w:t>
      </w:r>
      <w:r>
        <w:rPr>
          <w:rFonts w:hint="eastAsia" w:ascii="Times New Roman" w:hAnsi="Times New Roman" w:cs="Times New Roman"/>
          <w:sz w:val="32"/>
          <w:lang w:val="en-US" w:eastAsia="zh-CN"/>
        </w:rPr>
        <w:t>17246</w:t>
      </w:r>
      <w:r>
        <w:rPr>
          <w:rFonts w:hint="default" w:ascii="Times New Roman" w:hAnsi="Times New Roman" w:cs="Times New Roman"/>
          <w:sz w:val="32"/>
        </w:rPr>
        <w:t>万元，执行率100%；中型灌区节水改造项目完成执行2</w:t>
      </w:r>
      <w:r>
        <w:rPr>
          <w:rFonts w:hint="eastAsia" w:ascii="Times New Roman" w:hAnsi="Times New Roman" w:cs="Times New Roman"/>
          <w:sz w:val="32"/>
          <w:lang w:val="en-US" w:eastAsia="zh-CN"/>
        </w:rPr>
        <w:t>3646</w:t>
      </w:r>
      <w:r>
        <w:rPr>
          <w:rFonts w:hint="default" w:ascii="Times New Roman" w:hAnsi="Times New Roman" w:cs="Times New Roman"/>
          <w:sz w:val="32"/>
        </w:rPr>
        <w:t>万元，执行率100%；农业水价综合改革完成执行</w:t>
      </w:r>
      <w:r>
        <w:rPr>
          <w:rFonts w:hint="eastAsia" w:ascii="Times New Roman" w:hAnsi="Times New Roman" w:cs="Times New Roman"/>
          <w:sz w:val="32"/>
          <w:lang w:val="en-US" w:eastAsia="zh-CN"/>
        </w:rPr>
        <w:t>4440</w:t>
      </w:r>
      <w:r>
        <w:rPr>
          <w:rFonts w:hint="default" w:ascii="Times New Roman" w:hAnsi="Times New Roman" w:cs="Times New Roman"/>
          <w:sz w:val="32"/>
        </w:rPr>
        <w:t>万元，执行率</w:t>
      </w:r>
      <w:r>
        <w:rPr>
          <w:rFonts w:hint="eastAsia" w:ascii="Times New Roman" w:hAnsi="Times New Roman" w:cs="Times New Roman"/>
          <w:sz w:val="32"/>
          <w:lang w:val="en-US" w:eastAsia="zh-CN"/>
        </w:rPr>
        <w:t>100</w:t>
      </w:r>
      <w:r>
        <w:rPr>
          <w:rFonts w:hint="default" w:ascii="Times New Roman" w:hAnsi="Times New Roman" w:cs="Times New Roman"/>
          <w:sz w:val="32"/>
        </w:rPr>
        <w:t>%；农村饮水工程维修养护项目完成执行</w:t>
      </w:r>
      <w:r>
        <w:rPr>
          <w:rFonts w:hint="eastAsia" w:ascii="Times New Roman" w:hAnsi="Times New Roman" w:cs="Times New Roman"/>
          <w:sz w:val="32"/>
          <w:lang w:val="en-US" w:eastAsia="zh-CN"/>
        </w:rPr>
        <w:t>7870</w:t>
      </w:r>
      <w:r>
        <w:rPr>
          <w:rFonts w:hint="default" w:ascii="Times New Roman" w:hAnsi="Times New Roman" w:cs="Times New Roman"/>
          <w:sz w:val="32"/>
        </w:rPr>
        <w:t>万元，执行率100%。小水库维修养护执行</w:t>
      </w:r>
      <w:r>
        <w:rPr>
          <w:rFonts w:hint="eastAsia" w:ascii="Times New Roman" w:hAnsi="Times New Roman" w:cs="Times New Roman"/>
          <w:sz w:val="32"/>
          <w:lang w:val="en-US" w:eastAsia="zh-CN"/>
        </w:rPr>
        <w:t>2672</w:t>
      </w:r>
      <w:r>
        <w:rPr>
          <w:rFonts w:hint="default" w:ascii="Times New Roman" w:hAnsi="Times New Roman" w:cs="Times New Roman"/>
          <w:sz w:val="32"/>
        </w:rPr>
        <w:t>万元，执行率100%；沙雅县试点三项补贴完成执行</w:t>
      </w:r>
      <w:r>
        <w:rPr>
          <w:rFonts w:hint="eastAsia" w:ascii="Times New Roman" w:hAnsi="Times New Roman" w:cs="Times New Roman"/>
          <w:sz w:val="32"/>
          <w:lang w:val="en-US" w:eastAsia="zh-CN"/>
        </w:rPr>
        <w:t>350</w:t>
      </w:r>
      <w:r>
        <w:rPr>
          <w:rFonts w:hint="default" w:ascii="Times New Roman" w:hAnsi="Times New Roman" w:cs="Times New Roman"/>
          <w:sz w:val="32"/>
        </w:rPr>
        <w:t>0万元，执行率100%</w:t>
      </w:r>
      <w:r>
        <w:rPr>
          <w:rFonts w:hint="eastAsia" w:ascii="Times New Roman" w:hAnsi="Times New Roman" w:cs="Times New Roman"/>
          <w:sz w:val="32"/>
          <w:lang w:eastAsia="zh-CN"/>
        </w:rPr>
        <w:t>；</w:t>
      </w:r>
      <w:r>
        <w:rPr>
          <w:rFonts w:hint="default" w:ascii="Times New Roman" w:hAnsi="Times New Roman" w:cs="Times New Roman"/>
          <w:sz w:val="32"/>
        </w:rPr>
        <w:t>水土保持治理工程完成执行</w:t>
      </w:r>
      <w:r>
        <w:rPr>
          <w:rFonts w:hint="eastAsia" w:ascii="Times New Roman" w:hAnsi="Times New Roman" w:cs="Times New Roman"/>
          <w:sz w:val="32"/>
          <w:lang w:val="en-US" w:eastAsia="zh-CN"/>
        </w:rPr>
        <w:t>7853</w:t>
      </w:r>
      <w:r>
        <w:rPr>
          <w:rFonts w:hint="default" w:ascii="Times New Roman" w:hAnsi="Times New Roman" w:cs="Times New Roman"/>
          <w:sz w:val="32"/>
        </w:rPr>
        <w:t>万元，执行率100%；山洪灾害防治项目完成执行</w:t>
      </w:r>
      <w:r>
        <w:rPr>
          <w:rFonts w:hint="eastAsia" w:ascii="Times New Roman" w:hAnsi="Times New Roman" w:cs="Times New Roman"/>
          <w:sz w:val="32"/>
          <w:lang w:val="en-US" w:eastAsia="zh-CN"/>
        </w:rPr>
        <w:t>709</w:t>
      </w:r>
      <w:r>
        <w:rPr>
          <w:rFonts w:hint="default" w:ascii="Times New Roman" w:hAnsi="Times New Roman" w:cs="Times New Roman"/>
          <w:sz w:val="32"/>
        </w:rPr>
        <w:t>万元，执行率100%</w:t>
      </w:r>
      <w:r>
        <w:rPr>
          <w:rFonts w:hint="eastAsia" w:cs="Times New Roman"/>
          <w:sz w:val="32"/>
          <w:lang w:eastAsia="zh-CN"/>
        </w:rPr>
        <w:t>。河长制湖长制河湖管护资金</w:t>
      </w:r>
      <w:r>
        <w:rPr>
          <w:rFonts w:hint="eastAsia" w:cs="Times New Roman"/>
          <w:sz w:val="32"/>
          <w:lang w:val="en-US" w:eastAsia="zh-CN"/>
        </w:rPr>
        <w:t>1000万元，执行率100%。</w:t>
      </w:r>
      <w:r>
        <w:rPr>
          <w:rFonts w:hint="default" w:ascii="Times New Roman" w:hAnsi="Times New Roman" w:cs="Times New Roman"/>
          <w:sz w:val="32"/>
          <w:szCs w:val="32"/>
        </w:rPr>
        <w:t>已按要求完成年度目标任务。各地州详细执行情况详见下表：</w:t>
      </w:r>
    </w:p>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eastAsia" w:cs="Times New Roman"/>
          <w:sz w:val="32"/>
          <w:szCs w:val="32"/>
          <w:lang w:val="en-US" w:eastAsia="zh-CN"/>
        </w:rPr>
        <w:t>1</w:t>
      </w:r>
      <w:r>
        <w:rPr>
          <w:rFonts w:hint="default" w:ascii="Times New Roman" w:hAnsi="Times New Roman" w:cs="Times New Roman"/>
          <w:sz w:val="32"/>
          <w:szCs w:val="32"/>
        </w:rPr>
        <w:t>年中央水利发展资金执行情况表</w:t>
      </w:r>
    </w:p>
    <w:tbl>
      <w:tblPr>
        <w:tblStyle w:val="5"/>
        <w:tblW w:w="8874" w:type="dxa"/>
        <w:tblInd w:w="0" w:type="dxa"/>
        <w:tblLayout w:type="fixed"/>
        <w:tblCellMar>
          <w:top w:w="15" w:type="dxa"/>
          <w:left w:w="15" w:type="dxa"/>
          <w:bottom w:w="15" w:type="dxa"/>
          <w:right w:w="15" w:type="dxa"/>
        </w:tblCellMar>
      </w:tblPr>
      <w:tblGrid>
        <w:gridCol w:w="952"/>
        <w:gridCol w:w="2206"/>
        <w:gridCol w:w="1344"/>
        <w:gridCol w:w="1683"/>
        <w:gridCol w:w="1344"/>
        <w:gridCol w:w="1345"/>
      </w:tblGrid>
      <w:tr>
        <w:tblPrEx>
          <w:tblCellMar>
            <w:top w:w="15" w:type="dxa"/>
            <w:left w:w="15" w:type="dxa"/>
            <w:bottom w:w="15" w:type="dxa"/>
            <w:right w:w="15" w:type="dxa"/>
          </w:tblCellMar>
        </w:tblPrEx>
        <w:trPr>
          <w:trHeight w:val="51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序号</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项目所在地州</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预算金额</w:t>
            </w:r>
            <w:r>
              <w:rPr>
                <w:rFonts w:hint="eastAsia" w:eastAsia="宋体" w:cs="Times New Roman"/>
                <w:color w:val="000000"/>
                <w:kern w:val="0"/>
                <w:sz w:val="22"/>
                <w:szCs w:val="22"/>
                <w:lang w:val="en-US" w:eastAsia="zh-CN" w:bidi="ar"/>
              </w:rPr>
              <w:t xml:space="preserve">  </w:t>
            </w:r>
            <w:r>
              <w:rPr>
                <w:rFonts w:hint="default" w:ascii="Times New Roman" w:hAnsi="Times New Roman" w:eastAsia="宋体" w:cs="Times New Roman"/>
                <w:color w:val="000000"/>
                <w:kern w:val="0"/>
                <w:sz w:val="22"/>
                <w:szCs w:val="22"/>
                <w:lang w:bidi="ar"/>
              </w:rPr>
              <w:t>（万元）</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执行金额（万元）</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执行率（%）</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备注</w:t>
            </w:r>
          </w:p>
        </w:tc>
      </w:tr>
      <w:tr>
        <w:tblPrEx>
          <w:tblCellMar>
            <w:top w:w="15" w:type="dxa"/>
            <w:left w:w="15" w:type="dxa"/>
            <w:bottom w:w="15" w:type="dxa"/>
            <w:right w:w="15" w:type="dxa"/>
          </w:tblCellMar>
        </w:tblPrEx>
        <w:trPr>
          <w:trHeight w:val="340" w:hRule="atLeast"/>
        </w:trPr>
        <w:tc>
          <w:tcPr>
            <w:tcW w:w="3158" w:type="dxa"/>
            <w:gridSpan w:val="2"/>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b/>
                <w:color w:val="000000"/>
                <w:sz w:val="22"/>
                <w:szCs w:val="22"/>
              </w:rPr>
            </w:pPr>
            <w:r>
              <w:rPr>
                <w:rFonts w:hint="default" w:ascii="Times New Roman" w:hAnsi="Times New Roman" w:eastAsia="宋体" w:cs="Times New Roman"/>
                <w:b/>
                <w:color w:val="000000"/>
                <w:kern w:val="0"/>
                <w:sz w:val="22"/>
                <w:szCs w:val="22"/>
                <w:lang w:bidi="ar"/>
              </w:rPr>
              <w:t>合计</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b/>
                <w:color w:val="000000"/>
                <w:sz w:val="22"/>
                <w:szCs w:val="22"/>
                <w:lang w:val="en-US" w:eastAsia="zh-CN"/>
              </w:rPr>
            </w:pPr>
            <w:r>
              <w:rPr>
                <w:rFonts w:hint="eastAsia" w:eastAsia="宋体" w:cs="Times New Roman"/>
                <w:b/>
                <w:color w:val="000000"/>
                <w:kern w:val="0"/>
                <w:sz w:val="22"/>
                <w:szCs w:val="22"/>
                <w:lang w:val="en-US" w:eastAsia="zh-CN" w:bidi="ar"/>
              </w:rPr>
              <w:t>123191</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eastAsia" w:ascii="Times New Roman" w:hAnsi="Times New Roman" w:eastAsia="宋体" w:cs="Times New Roman"/>
                <w:b/>
                <w:color w:val="000000"/>
                <w:sz w:val="22"/>
                <w:szCs w:val="22"/>
                <w:lang w:eastAsia="zh-CN"/>
              </w:rPr>
            </w:pPr>
            <w:r>
              <w:rPr>
                <w:rFonts w:hint="eastAsia" w:eastAsia="宋体" w:cs="Times New Roman"/>
                <w:b/>
                <w:color w:val="000000"/>
                <w:kern w:val="0"/>
                <w:sz w:val="22"/>
                <w:szCs w:val="22"/>
                <w:lang w:val="en-US" w:eastAsia="zh-CN" w:bidi="ar"/>
              </w:rPr>
              <w:t xml:space="preserve">122741 </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9</w:t>
            </w:r>
            <w:r>
              <w:rPr>
                <w:rFonts w:hint="eastAsia" w:eastAsia="宋体" w:cs="Times New Roman"/>
                <w:color w:val="000000"/>
                <w:kern w:val="0"/>
                <w:sz w:val="22"/>
                <w:szCs w:val="22"/>
                <w:lang w:val="en-US" w:eastAsia="zh-CN" w:bidi="ar"/>
              </w:rPr>
              <w:t>9.63</w:t>
            </w:r>
            <w:r>
              <w:rPr>
                <w:rFonts w:hint="default" w:ascii="Times New Roman" w:hAnsi="Times New Roman" w:eastAsia="宋体" w:cs="Times New Roman"/>
                <w:color w:val="000000"/>
                <w:kern w:val="0"/>
                <w:sz w:val="22"/>
                <w:szCs w:val="22"/>
                <w:lang w:bidi="ar"/>
              </w:rPr>
              <w:t>%</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伊犁州</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kern w:val="0"/>
                <w:sz w:val="22"/>
                <w:szCs w:val="22"/>
                <w:lang w:val="en-US" w:eastAsia="zh-CN" w:bidi="ar"/>
              </w:rPr>
              <w:t>23953</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23953</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2</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塔城地区</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4152</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eastAsia" w:eastAsia="宋体" w:cs="Times New Roman"/>
                <w:color w:val="000000"/>
                <w:sz w:val="22"/>
                <w:szCs w:val="22"/>
                <w:lang w:val="en-US" w:eastAsia="zh-CN"/>
              </w:rPr>
              <w:t>4152</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3</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阿勒泰地区</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10075</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eastAsia" w:eastAsia="宋体" w:cs="Times New Roman"/>
                <w:color w:val="000000"/>
                <w:sz w:val="22"/>
                <w:szCs w:val="22"/>
                <w:lang w:val="en-US" w:eastAsia="zh-CN"/>
              </w:rPr>
              <w:t>10075</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4</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克拉玛依市</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400</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sz w:val="22"/>
                <w:szCs w:val="22"/>
                <w:lang w:val="en-US" w:eastAsia="zh-CN"/>
              </w:rPr>
              <w:t>400</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5</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博州</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7885</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sz w:val="22"/>
                <w:szCs w:val="22"/>
                <w:lang w:val="en-US" w:eastAsia="zh-CN"/>
              </w:rPr>
              <w:t>7885</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6</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昌吉州</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15115</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sz w:val="22"/>
                <w:szCs w:val="22"/>
                <w:lang w:val="en-US" w:eastAsia="zh-CN"/>
              </w:rPr>
              <w:t>15115</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eastAsia" w:eastAsia="宋体" w:cs="Times New Roman"/>
                <w:color w:val="000000"/>
                <w:kern w:val="0"/>
                <w:sz w:val="22"/>
                <w:szCs w:val="22"/>
                <w:lang w:val="en-US" w:eastAsia="zh-CN" w:bidi="ar"/>
              </w:rPr>
              <w:t>100</w:t>
            </w:r>
            <w:r>
              <w:rPr>
                <w:rFonts w:hint="default" w:ascii="Times New Roman" w:hAnsi="Times New Roman" w:eastAsia="宋体" w:cs="Times New Roman"/>
                <w:color w:val="000000"/>
                <w:kern w:val="0"/>
                <w:sz w:val="22"/>
                <w:szCs w:val="22"/>
                <w:lang w:bidi="ar"/>
              </w:rPr>
              <w:t>%</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7</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乌鲁木齐市</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490</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sz w:val="22"/>
                <w:szCs w:val="22"/>
                <w:lang w:val="en-US" w:eastAsia="zh-CN"/>
              </w:rPr>
              <w:t>490</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8</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哈密市</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2335</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sz w:val="22"/>
                <w:szCs w:val="22"/>
                <w:lang w:val="en-US" w:eastAsia="zh-CN"/>
              </w:rPr>
              <w:t>2335</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9</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吐鲁番市</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3641</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sz w:val="22"/>
                <w:szCs w:val="22"/>
                <w:lang w:val="en-US" w:eastAsia="zh-CN"/>
              </w:rPr>
              <w:t>3641</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巴州</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20713</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sz w:val="22"/>
                <w:szCs w:val="22"/>
                <w:lang w:val="en-US" w:eastAsia="zh-CN"/>
              </w:rPr>
              <w:t>20713</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11</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阿克苏地区</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31139</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sz w:val="22"/>
                <w:szCs w:val="22"/>
                <w:lang w:val="en-US" w:eastAsia="zh-CN"/>
              </w:rPr>
              <w:t>31139</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12</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eastAsia" w:ascii="Times New Roman" w:hAnsi="Times New Roman" w:eastAsia="宋体" w:cs="Times New Roman"/>
                <w:color w:val="000000"/>
                <w:sz w:val="22"/>
                <w:szCs w:val="22"/>
                <w:lang w:eastAsia="zh-CN"/>
              </w:rPr>
            </w:pPr>
            <w:r>
              <w:rPr>
                <w:rFonts w:hint="eastAsia" w:eastAsia="宋体" w:cs="Times New Roman"/>
                <w:color w:val="000000"/>
                <w:sz w:val="18"/>
                <w:szCs w:val="18"/>
                <w:lang w:eastAsia="zh-CN"/>
              </w:rPr>
              <w:t>自治区防汛抗旱服务中心</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1489</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sz w:val="22"/>
                <w:szCs w:val="22"/>
                <w:lang w:val="en-US" w:eastAsia="zh-CN"/>
              </w:rPr>
              <w:t>1489</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13</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22"/>
                <w:szCs w:val="22"/>
                <w:lang w:bidi="ar"/>
              </w:rPr>
              <w:t>吉音建管局</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524</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sz w:val="22"/>
                <w:szCs w:val="22"/>
                <w:lang w:val="en-US" w:eastAsia="zh-CN"/>
              </w:rPr>
              <w:t>524</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14</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eastAsia" w:ascii="Times New Roman" w:hAnsi="Times New Roman" w:eastAsia="宋体" w:cs="Times New Roman"/>
                <w:color w:val="000000"/>
                <w:sz w:val="22"/>
                <w:szCs w:val="22"/>
                <w:lang w:eastAsia="zh-CN"/>
              </w:rPr>
            </w:pPr>
            <w:r>
              <w:rPr>
                <w:rFonts w:hint="eastAsia" w:eastAsia="宋体" w:cs="Times New Roman"/>
                <w:color w:val="000000"/>
                <w:sz w:val="22"/>
                <w:szCs w:val="22"/>
                <w:lang w:eastAsia="zh-CN"/>
              </w:rPr>
              <w:t>白杨河流域管理局</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580</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sz w:val="22"/>
                <w:szCs w:val="22"/>
                <w:lang w:val="en-US" w:eastAsia="zh-CN"/>
              </w:rPr>
              <w:t>580</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15</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eastAsia" w:eastAsia="宋体" w:cs="Times New Roman"/>
                <w:color w:val="000000"/>
                <w:kern w:val="0"/>
                <w:sz w:val="22"/>
                <w:szCs w:val="22"/>
                <w:lang w:eastAsia="zh-CN" w:bidi="ar"/>
              </w:rPr>
              <w:t>金沟河流域管理局</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lang w:val="en-US" w:eastAsia="zh-CN"/>
              </w:rPr>
            </w:pPr>
            <w:r>
              <w:rPr>
                <w:rFonts w:hint="eastAsia" w:eastAsia="宋体" w:cs="Times New Roman"/>
                <w:color w:val="000000"/>
                <w:sz w:val="22"/>
                <w:szCs w:val="22"/>
                <w:lang w:val="en-US" w:eastAsia="zh-CN"/>
              </w:rPr>
              <w:t>250</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sz w:val="22"/>
                <w:szCs w:val="22"/>
                <w:lang w:val="en-US" w:eastAsia="zh-CN"/>
              </w:rPr>
              <w:t>250</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100%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r>
        <w:tblPrEx>
          <w:tblCellMar>
            <w:top w:w="15" w:type="dxa"/>
            <w:left w:w="15" w:type="dxa"/>
            <w:bottom w:w="15" w:type="dxa"/>
            <w:right w:w="15" w:type="dxa"/>
          </w:tblCellMar>
        </w:tblPrEx>
        <w:trPr>
          <w:trHeight w:val="340" w:hRule="atLeast"/>
        </w:trPr>
        <w:tc>
          <w:tcPr>
            <w:tcW w:w="952"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0"/>
                <w:sz w:val="22"/>
                <w:szCs w:val="22"/>
                <w:lang w:val="en-US" w:eastAsia="zh-CN" w:bidi="ar"/>
              </w:rPr>
            </w:pPr>
            <w:r>
              <w:rPr>
                <w:rFonts w:hint="eastAsia" w:eastAsia="宋体" w:cs="Times New Roman"/>
                <w:color w:val="000000"/>
                <w:kern w:val="0"/>
                <w:sz w:val="22"/>
                <w:szCs w:val="22"/>
                <w:lang w:val="en-US" w:eastAsia="zh-CN" w:bidi="ar"/>
              </w:rPr>
              <w:t>16</w:t>
            </w:r>
          </w:p>
        </w:tc>
        <w:tc>
          <w:tcPr>
            <w:tcW w:w="2206"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eastAsia" w:eastAsia="宋体" w:cs="Times New Roman"/>
                <w:color w:val="000000"/>
                <w:kern w:val="0"/>
                <w:sz w:val="22"/>
                <w:szCs w:val="22"/>
                <w:lang w:eastAsia="zh-CN" w:bidi="ar"/>
              </w:rPr>
            </w:pPr>
            <w:r>
              <w:rPr>
                <w:rFonts w:hint="eastAsia" w:eastAsia="宋体" w:cs="Times New Roman"/>
                <w:color w:val="000000"/>
                <w:kern w:val="0"/>
                <w:sz w:val="22"/>
                <w:szCs w:val="22"/>
                <w:lang w:eastAsia="zh-CN" w:bidi="ar"/>
              </w:rPr>
              <w:t>喀什地区</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eastAsia="宋体" w:cs="Times New Roman"/>
                <w:color w:val="000000"/>
                <w:sz w:val="22"/>
                <w:szCs w:val="22"/>
                <w:lang w:val="en-US" w:eastAsia="zh-CN"/>
              </w:rPr>
            </w:pPr>
            <w:r>
              <w:rPr>
                <w:rFonts w:hint="eastAsia" w:eastAsia="宋体" w:cs="Times New Roman"/>
                <w:color w:val="000000"/>
                <w:sz w:val="22"/>
                <w:szCs w:val="22"/>
                <w:lang w:val="en-US" w:eastAsia="zh-CN"/>
              </w:rPr>
              <w:t>450</w:t>
            </w:r>
          </w:p>
        </w:tc>
        <w:tc>
          <w:tcPr>
            <w:tcW w:w="168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eastAsia="宋体" w:cs="Times New Roman"/>
                <w:color w:val="000000"/>
                <w:sz w:val="22"/>
                <w:szCs w:val="22"/>
                <w:lang w:val="en-US" w:eastAsia="zh-CN"/>
              </w:rPr>
            </w:pPr>
            <w:r>
              <w:rPr>
                <w:rFonts w:hint="eastAsia" w:eastAsia="宋体" w:cs="Times New Roman"/>
                <w:color w:val="000000"/>
                <w:sz w:val="22"/>
                <w:szCs w:val="22"/>
                <w:lang w:val="en-US" w:eastAsia="zh-CN"/>
              </w:rPr>
              <w:t>0</w:t>
            </w:r>
          </w:p>
        </w:tc>
        <w:tc>
          <w:tcPr>
            <w:tcW w:w="1344"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color w:val="000000"/>
                <w:kern w:val="0"/>
                <w:sz w:val="22"/>
                <w:szCs w:val="22"/>
                <w:lang w:val="en-US" w:eastAsia="zh-CN" w:bidi="ar"/>
              </w:rPr>
            </w:pPr>
            <w:r>
              <w:rPr>
                <w:rFonts w:hint="eastAsia" w:eastAsia="宋体" w:cs="Times New Roman"/>
                <w:color w:val="000000"/>
                <w:kern w:val="0"/>
                <w:sz w:val="22"/>
                <w:szCs w:val="22"/>
                <w:lang w:val="en-US" w:eastAsia="zh-CN" w:bidi="ar"/>
              </w:rPr>
              <w:t>0%</w:t>
            </w:r>
          </w:p>
        </w:tc>
        <w:tc>
          <w:tcPr>
            <w:tcW w:w="1345" w:type="dxa"/>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color w:val="000000"/>
                <w:sz w:val="22"/>
                <w:szCs w:val="2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sz w:val="32"/>
          <w:szCs w:val="32"/>
        </w:rPr>
      </w:pPr>
      <w:r>
        <w:rPr>
          <w:rFonts w:hint="default" w:ascii="Times New Roman" w:hAnsi="Times New Roman" w:cs="Times New Roman"/>
          <w:b/>
          <w:sz w:val="32"/>
          <w:szCs w:val="32"/>
        </w:rPr>
        <w:t>3.项目资金管理情况分析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自治区各级部门能够严格按照财政部《关于印发&lt;中央对地方专项转移支付管理办法&gt;的通知》（财预〔2015〕230号）等国家及自治区的相关要求，切实加强中央对地方专项转移支付管理，提高财政资金使用的规范性、安全性和有效性。</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各单位能够按照《建设单位会计制度》及国家对水利工程建设方面的财务管理要求，各县（市）结合实际，加强对项目资金的管理和使用，财务管理按照单帐核算、专款专用的原则，项目资金全部用于工程建设。结合以往工作经验和资金运行情况，进一步健全内部控制制度，严格遵守《会计法》等各项财经法规，制定《会计人员岗位责任制》、《内部稽核制度》、《财务收支审批制度》等制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基本建设财务制度落实情况，资金收付手续完备。在项目实施过程中，工程款、设计费、监理费等合同内发生的各项费用的拨付，均严格以合同签订方提供的账户为准，将款项拨入合同规定的银行账户，严格按规定的程序加强资金流转各环节的监督。各项资金的支付均不得脱离单位财务部门的管理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color w:val="000000"/>
          <w:sz w:val="32"/>
          <w:szCs w:val="32"/>
        </w:rPr>
        <w:t>项目法人单位基本能够按照基建财务制度设置会计科目及有关明细科目，账务核算比较规范，账面金额与竣工财务决算金额相符，财务管理基本能够做到独立核算、专人管理、专款专用、封闭运行。能够做到资金拨付及时、足额，按照合同约定及时支付工程款。财务会计管理制度执行基本符合规范，未发现大额现金支付工程款、白条入账以及挤占、截留、挪用专项资金的现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（二）总体绩效目标完成情况分析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我区完成了治理中小河流长度290.17公里，小型病险水库除险加固座数3座，实施山洪灾害防治的县数1个，山洪沟治理数量2条，实施水系连通及水美乡村建设试点县数2个，中型灌区节水配套改造面积59万亩，新增农业水价综合改革面积222万亩，农村饮水工程维修养护495处，小型水库工程维修养护座数114座，山洪灾害防治非工程措施设施维修养护实施县数1个。圆满完成了财政部、水利部确定的水利发展资金年度目标任务。达到了预期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sz w:val="32"/>
          <w:szCs w:val="32"/>
        </w:rPr>
      </w:pPr>
      <w:r>
        <w:rPr>
          <w:rFonts w:hint="default" w:ascii="Times New Roman" w:hAnsi="Times New Roman" w:eastAsia="楷体_GB2312" w:cs="Times New Roman"/>
          <w:b/>
          <w:bCs/>
          <w:sz w:val="32"/>
          <w:szCs w:val="32"/>
        </w:rPr>
        <w:t>（三）绩效指标完成情况分析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1.产出指标完成情况分析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（1）数量指标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bCs/>
          <w:color w:val="000000"/>
          <w:sz w:val="32"/>
          <w:szCs w:val="32"/>
        </w:rPr>
        <w:t>指标1：财政部随文下达流域面积200-3000平方公里中小河流长度治理指标，</w:t>
      </w:r>
      <w:r>
        <w:rPr>
          <w:rFonts w:hint="default" w:ascii="Times New Roman" w:hAnsi="Times New Roman" w:cs="Times New Roman"/>
          <w:color w:val="000000"/>
          <w:sz w:val="32"/>
          <w:szCs w:val="32"/>
        </w:rPr>
        <w:t>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年度中央下达治理指标为</w:t>
      </w:r>
      <w:r>
        <w:rPr>
          <w:rFonts w:hint="eastAsia" w:cs="Times New Roman"/>
          <w:color w:val="000000"/>
          <w:sz w:val="32"/>
          <w:szCs w:val="32"/>
          <w:lang w:val="en-US" w:eastAsia="zh-CN"/>
        </w:rPr>
        <w:t>598</w:t>
      </w:r>
      <w:r>
        <w:rPr>
          <w:rFonts w:hint="default" w:ascii="Times New Roman" w:hAnsi="Times New Roman" w:cs="Times New Roman"/>
          <w:color w:val="000000"/>
          <w:sz w:val="32"/>
          <w:szCs w:val="32"/>
        </w:rPr>
        <w:t>公里，按涉农资金统筹整合相关政策，部分资金切块下达</w:t>
      </w:r>
      <w:r>
        <w:rPr>
          <w:rFonts w:hint="eastAsia" w:cs="Times New Roman"/>
          <w:color w:val="000000"/>
          <w:sz w:val="32"/>
          <w:szCs w:val="32"/>
          <w:lang w:eastAsia="zh-CN"/>
        </w:rPr>
        <w:t>脱贫县</w:t>
      </w:r>
      <w:r>
        <w:rPr>
          <w:rFonts w:hint="default" w:ascii="Times New Roman" w:hAnsi="Times New Roman" w:cs="Times New Roman"/>
          <w:color w:val="000000"/>
          <w:sz w:val="32"/>
          <w:szCs w:val="32"/>
        </w:rPr>
        <w:t>，调整后指标值为</w:t>
      </w:r>
      <w:r>
        <w:rPr>
          <w:rFonts w:hint="eastAsia" w:cs="Times New Roman"/>
          <w:color w:val="000000"/>
          <w:sz w:val="32"/>
          <w:szCs w:val="32"/>
          <w:lang w:val="en-US" w:eastAsia="zh-CN"/>
        </w:rPr>
        <w:t>289.43</w:t>
      </w:r>
      <w:r>
        <w:rPr>
          <w:rFonts w:hint="default" w:ascii="Times New Roman" w:hAnsi="Times New Roman" w:cs="Times New Roman"/>
          <w:color w:val="000000"/>
          <w:sz w:val="32"/>
          <w:szCs w:val="32"/>
        </w:rPr>
        <w:t>公里，我区实际完成</w:t>
      </w:r>
      <w:r>
        <w:rPr>
          <w:rFonts w:hint="eastAsia" w:cs="Times New Roman"/>
          <w:color w:val="000000"/>
          <w:sz w:val="32"/>
          <w:szCs w:val="32"/>
          <w:lang w:val="en-US" w:eastAsia="zh-CN"/>
        </w:rPr>
        <w:t>290.17</w:t>
      </w:r>
      <w:r>
        <w:rPr>
          <w:rFonts w:hint="default" w:ascii="Times New Roman" w:hAnsi="Times New Roman" w:cs="Times New Roman"/>
          <w:color w:val="000000"/>
          <w:sz w:val="32"/>
          <w:szCs w:val="32"/>
        </w:rPr>
        <w:t>公里，完成率</w:t>
      </w:r>
      <w:r>
        <w:rPr>
          <w:rFonts w:hint="eastAsia" w:cs="Times New Roman"/>
          <w:color w:val="000000"/>
          <w:sz w:val="32"/>
          <w:szCs w:val="32"/>
          <w:lang w:val="en-US" w:eastAsia="zh-CN"/>
        </w:rPr>
        <w:t>10</w:t>
      </w:r>
      <w:r>
        <w:rPr>
          <w:rFonts w:hint="default" w:ascii="Times New Roman" w:hAnsi="Times New Roman" w:cs="Times New Roman"/>
          <w:color w:val="000000"/>
          <w:sz w:val="32"/>
          <w:szCs w:val="32"/>
        </w:rPr>
        <w:t>0</w:t>
      </w:r>
      <w:r>
        <w:rPr>
          <w:rFonts w:hint="eastAsia" w:cs="Times New Roman"/>
          <w:color w:val="000000"/>
          <w:sz w:val="32"/>
          <w:szCs w:val="32"/>
          <w:lang w:val="en-US" w:eastAsia="zh-CN"/>
        </w:rPr>
        <w:t>.26</w:t>
      </w:r>
      <w:r>
        <w:rPr>
          <w:rFonts w:hint="default" w:ascii="Times New Roman" w:hAnsi="Times New Roman" w:cs="Times New Roman"/>
          <w:color w:val="000000"/>
          <w:sz w:val="32"/>
          <w:szCs w:val="32"/>
        </w:rPr>
        <w:t>%，偏差率0</w:t>
      </w:r>
      <w:r>
        <w:rPr>
          <w:rFonts w:hint="eastAsia" w:cs="Times New Roman"/>
          <w:color w:val="000000"/>
          <w:sz w:val="32"/>
          <w:szCs w:val="32"/>
          <w:lang w:val="en-US" w:eastAsia="zh-CN"/>
        </w:rPr>
        <w:t>.26</w:t>
      </w:r>
      <w:r>
        <w:rPr>
          <w:rFonts w:hint="default" w:ascii="Times New Roman" w:hAnsi="Times New Roman"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cs="Times New Roman"/>
          <w:bCs/>
          <w:color w:val="000000"/>
          <w:sz w:val="32"/>
          <w:szCs w:val="32"/>
        </w:rPr>
        <w:t>指标2：财政部随文下达</w:t>
      </w:r>
      <w:r>
        <w:rPr>
          <w:rFonts w:hint="eastAsia" w:cs="Times New Roman"/>
          <w:bCs/>
          <w:color w:val="000000"/>
          <w:sz w:val="32"/>
          <w:szCs w:val="32"/>
          <w:lang w:eastAsia="zh-CN"/>
        </w:rPr>
        <w:t>小型水库除险加固座数指标，</w:t>
      </w:r>
      <w:r>
        <w:rPr>
          <w:rFonts w:hint="eastAsia" w:cs="Times New Roman"/>
          <w:bCs/>
          <w:color w:val="000000"/>
          <w:sz w:val="32"/>
          <w:szCs w:val="32"/>
          <w:lang w:val="en-US" w:eastAsia="zh-CN"/>
        </w:rPr>
        <w:t>2021年度中央下达治理指标值为4座，按照涉农资金绩效评价有关工作要求，恰斯水库不在此次评价范围内，调整后指标值为3座，我区实际完成3座，完成率100%，偏差率0%。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bCs/>
          <w:color w:val="000000"/>
          <w:sz w:val="32"/>
          <w:szCs w:val="32"/>
        </w:rPr>
        <w:t>指标3：财政部随文下达山洪灾害防治县数指标，202</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年度中央下达指标为实施73个，按涉农资金统筹整合相关政策，部分资金切块下达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w:t>
      </w:r>
      <w:r>
        <w:rPr>
          <w:rFonts w:hint="eastAsia" w:cs="Times New Roman"/>
          <w:bCs/>
          <w:color w:val="000000"/>
          <w:sz w:val="32"/>
          <w:szCs w:val="32"/>
          <w:lang w:eastAsia="zh-CN"/>
        </w:rPr>
        <w:t>由自治区防汛抗旱服务中心统一实施非脱贫县的项目，</w:t>
      </w:r>
      <w:r>
        <w:rPr>
          <w:rFonts w:hint="default" w:ascii="Times New Roman" w:hAnsi="Times New Roman" w:cs="Times New Roman"/>
          <w:bCs/>
          <w:color w:val="000000"/>
          <w:sz w:val="32"/>
          <w:szCs w:val="32"/>
        </w:rPr>
        <w:t>调整后指标值为</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个，我区实际完成</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个，完成率10</w:t>
      </w:r>
      <w:r>
        <w:rPr>
          <w:rFonts w:hint="default" w:ascii="Times New Roman" w:hAnsi="Times New Roman" w:cs="Times New Roman"/>
          <w:color w:val="000000"/>
          <w:sz w:val="32"/>
          <w:szCs w:val="32"/>
        </w:rPr>
        <w:t>0%，偏差率0%。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Cs/>
          <w:color w:val="000000"/>
          <w:sz w:val="32"/>
          <w:szCs w:val="32"/>
        </w:rPr>
      </w:pPr>
      <w:r>
        <w:rPr>
          <w:rFonts w:hint="default" w:ascii="Times New Roman" w:hAnsi="Times New Roman" w:cs="Times New Roman"/>
          <w:color w:val="000000"/>
          <w:sz w:val="32"/>
          <w:szCs w:val="32"/>
        </w:rPr>
        <w:t>指标</w:t>
      </w:r>
      <w:r>
        <w:rPr>
          <w:rFonts w:hint="eastAsia" w:cs="Times New Roman"/>
          <w:color w:val="000000"/>
          <w:sz w:val="32"/>
          <w:szCs w:val="32"/>
          <w:lang w:val="en-US" w:eastAsia="zh-CN"/>
        </w:rPr>
        <w:t>4</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财政部随文下达山洪沟治理数量指标，202</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年度中央下达指标为3条。按照涉农资金统筹整合相关政策，部分资金切块下达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，调整后指标值为2条，我区实际完成2条，完成率100%</w:t>
      </w:r>
      <w:r>
        <w:rPr>
          <w:rFonts w:hint="default" w:ascii="Times New Roman" w:hAnsi="Times New Roman" w:cs="Times New Roman"/>
          <w:color w:val="000000"/>
          <w:sz w:val="32"/>
          <w:szCs w:val="32"/>
        </w:rPr>
        <w:t>，偏差率0%</w:t>
      </w:r>
      <w:r>
        <w:rPr>
          <w:rFonts w:hint="default" w:ascii="Times New Roman" w:hAnsi="Times New Roman" w:cs="Times New Roman"/>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cs="Times New Roman"/>
          <w:bCs/>
          <w:color w:val="000000"/>
          <w:sz w:val="32"/>
          <w:szCs w:val="32"/>
        </w:rPr>
        <w:t>指标</w:t>
      </w:r>
      <w:r>
        <w:rPr>
          <w:rFonts w:hint="eastAsia" w:cs="Times New Roman"/>
          <w:bCs/>
          <w:color w:val="000000"/>
          <w:sz w:val="32"/>
          <w:szCs w:val="32"/>
          <w:lang w:val="en-US" w:eastAsia="zh-CN"/>
        </w:rPr>
        <w:t>5</w:t>
      </w:r>
      <w:r>
        <w:rPr>
          <w:rFonts w:hint="default" w:ascii="Times New Roman" w:hAnsi="Times New Roman" w:cs="Times New Roman"/>
          <w:bCs/>
          <w:color w:val="000000"/>
          <w:sz w:val="32"/>
          <w:szCs w:val="32"/>
        </w:rPr>
        <w:t>：财政部随文下达实施</w:t>
      </w:r>
      <w:r>
        <w:rPr>
          <w:rFonts w:hint="eastAsia" w:cs="Times New Roman"/>
          <w:bCs/>
          <w:color w:val="000000"/>
          <w:sz w:val="32"/>
          <w:szCs w:val="32"/>
          <w:lang w:eastAsia="zh-CN"/>
        </w:rPr>
        <w:t>水系连通及水美乡村建设试点县数指标，</w:t>
      </w:r>
      <w:r>
        <w:rPr>
          <w:rFonts w:hint="eastAsia" w:cs="Times New Roman"/>
          <w:bCs/>
          <w:color w:val="000000"/>
          <w:sz w:val="32"/>
          <w:szCs w:val="32"/>
          <w:lang w:val="en-US" w:eastAsia="zh-CN"/>
        </w:rPr>
        <w:t>2021年度中央下达指标值为2个，我区实际完成2个，完成率100%，偏差率0%。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Cs/>
          <w:color w:val="000000"/>
          <w:sz w:val="32"/>
          <w:szCs w:val="32"/>
        </w:rPr>
      </w:pPr>
      <w:r>
        <w:rPr>
          <w:rFonts w:hint="default" w:ascii="Times New Roman" w:hAnsi="Times New Roman" w:cs="Times New Roman"/>
          <w:bCs/>
          <w:color w:val="000000"/>
          <w:sz w:val="32"/>
          <w:szCs w:val="32"/>
        </w:rPr>
        <w:t>指标</w:t>
      </w:r>
      <w:r>
        <w:rPr>
          <w:rFonts w:hint="eastAsia" w:cs="Times New Roman"/>
          <w:bCs/>
          <w:color w:val="000000"/>
          <w:sz w:val="32"/>
          <w:szCs w:val="32"/>
          <w:lang w:val="en-US" w:eastAsia="zh-CN"/>
        </w:rPr>
        <w:t>6</w:t>
      </w:r>
      <w:r>
        <w:rPr>
          <w:rFonts w:hint="default" w:ascii="Times New Roman" w:hAnsi="Times New Roman" w:cs="Times New Roman"/>
          <w:bCs/>
          <w:color w:val="000000"/>
          <w:sz w:val="32"/>
          <w:szCs w:val="32"/>
        </w:rPr>
        <w:t>：财政部随文下达中型灌区节水配套改造</w:t>
      </w:r>
      <w:r>
        <w:rPr>
          <w:rFonts w:hint="eastAsia" w:cs="Times New Roman"/>
          <w:bCs/>
          <w:color w:val="000000"/>
          <w:sz w:val="32"/>
          <w:szCs w:val="32"/>
          <w:lang w:eastAsia="zh-CN"/>
        </w:rPr>
        <w:t>面积</w:t>
      </w:r>
      <w:r>
        <w:rPr>
          <w:rFonts w:hint="default" w:ascii="Times New Roman" w:hAnsi="Times New Roman" w:cs="Times New Roman"/>
          <w:bCs/>
          <w:color w:val="000000"/>
          <w:sz w:val="32"/>
          <w:szCs w:val="32"/>
        </w:rPr>
        <w:t>指标，202</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年度中央</w:t>
      </w:r>
      <w:r>
        <w:rPr>
          <w:rFonts w:hint="eastAsia" w:cs="Times New Roman"/>
          <w:bCs/>
          <w:color w:val="000000"/>
          <w:sz w:val="32"/>
          <w:szCs w:val="32"/>
          <w:lang w:eastAsia="zh-CN"/>
        </w:rPr>
        <w:t>未</w:t>
      </w:r>
      <w:r>
        <w:rPr>
          <w:rFonts w:hint="default" w:ascii="Times New Roman" w:hAnsi="Times New Roman" w:cs="Times New Roman"/>
          <w:bCs/>
          <w:color w:val="000000"/>
          <w:sz w:val="32"/>
          <w:szCs w:val="32"/>
        </w:rPr>
        <w:t>下达指标，按涉农资金统筹整合相关政策，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，调整后指标为</w:t>
      </w:r>
      <w:r>
        <w:rPr>
          <w:rFonts w:hint="eastAsia" w:cs="Times New Roman"/>
          <w:bCs/>
          <w:color w:val="000000"/>
          <w:sz w:val="32"/>
          <w:szCs w:val="32"/>
          <w:lang w:val="en-US" w:eastAsia="zh-CN"/>
        </w:rPr>
        <w:t>59.4万亩</w:t>
      </w:r>
      <w:r>
        <w:rPr>
          <w:rFonts w:hint="default" w:ascii="Times New Roman" w:hAnsi="Times New Roman" w:cs="Times New Roman"/>
          <w:bCs/>
          <w:color w:val="000000"/>
          <w:sz w:val="32"/>
          <w:szCs w:val="32"/>
        </w:rPr>
        <w:t>，我区实际完成</w:t>
      </w:r>
      <w:r>
        <w:rPr>
          <w:rFonts w:hint="eastAsia" w:cs="Times New Roman"/>
          <w:bCs/>
          <w:color w:val="000000"/>
          <w:sz w:val="32"/>
          <w:szCs w:val="32"/>
          <w:lang w:val="en-US" w:eastAsia="zh-CN"/>
        </w:rPr>
        <w:t>59.4万亩</w:t>
      </w:r>
      <w:r>
        <w:rPr>
          <w:rFonts w:hint="default" w:ascii="Times New Roman" w:hAnsi="Times New Roman" w:cs="Times New Roman"/>
          <w:bCs/>
          <w:color w:val="000000"/>
          <w:sz w:val="32"/>
          <w:szCs w:val="32"/>
        </w:rPr>
        <w:t>中型灌区</w:t>
      </w:r>
      <w:r>
        <w:rPr>
          <w:rFonts w:hint="eastAsia" w:cs="Times New Roman"/>
          <w:bCs/>
          <w:color w:val="000000"/>
          <w:sz w:val="32"/>
          <w:szCs w:val="32"/>
          <w:lang w:eastAsia="zh-CN"/>
        </w:rPr>
        <w:t>节水配套改造面积</w:t>
      </w:r>
      <w:r>
        <w:rPr>
          <w:rFonts w:hint="default" w:ascii="Times New Roman" w:hAnsi="Times New Roman" w:cs="Times New Roman"/>
          <w:bCs/>
          <w:color w:val="000000"/>
          <w:sz w:val="32"/>
          <w:szCs w:val="32"/>
        </w:rPr>
        <w:t>，完成率100%</w:t>
      </w:r>
      <w:r>
        <w:rPr>
          <w:rFonts w:hint="default" w:ascii="Times New Roman" w:hAnsi="Times New Roman" w:cs="Times New Roman"/>
          <w:color w:val="000000"/>
          <w:sz w:val="32"/>
          <w:szCs w:val="32"/>
        </w:rPr>
        <w:t>，偏差率0%</w:t>
      </w:r>
      <w:r>
        <w:rPr>
          <w:rFonts w:hint="default" w:ascii="Times New Roman" w:hAnsi="Times New Roman" w:cs="Times New Roman"/>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Cs/>
          <w:color w:val="000000"/>
          <w:sz w:val="32"/>
          <w:szCs w:val="32"/>
        </w:rPr>
      </w:pPr>
      <w:r>
        <w:rPr>
          <w:rFonts w:hint="eastAsia" w:cs="Times New Roman"/>
          <w:bCs/>
          <w:color w:val="000000"/>
          <w:sz w:val="32"/>
          <w:szCs w:val="32"/>
          <w:lang w:eastAsia="zh-CN"/>
        </w:rPr>
        <w:t>指标</w:t>
      </w:r>
      <w:r>
        <w:rPr>
          <w:rFonts w:hint="eastAsia" w:cs="Times New Roman"/>
          <w:bCs/>
          <w:color w:val="000000"/>
          <w:sz w:val="32"/>
          <w:szCs w:val="32"/>
          <w:lang w:val="en-US" w:eastAsia="zh-CN"/>
        </w:rPr>
        <w:t>7：</w:t>
      </w:r>
      <w:r>
        <w:rPr>
          <w:rFonts w:hint="default" w:ascii="Times New Roman" w:hAnsi="Times New Roman" w:cs="Times New Roman"/>
          <w:bCs/>
          <w:color w:val="000000"/>
          <w:sz w:val="32"/>
          <w:szCs w:val="32"/>
        </w:rPr>
        <w:t>财政部随文下达农村饮水工程维修养护</w:t>
      </w:r>
      <w:r>
        <w:rPr>
          <w:rFonts w:hint="eastAsia" w:cs="Times New Roman"/>
          <w:bCs/>
          <w:color w:val="000000"/>
          <w:sz w:val="32"/>
          <w:szCs w:val="32"/>
          <w:lang w:eastAsia="zh-CN"/>
        </w:rPr>
        <w:t>数量</w:t>
      </w:r>
      <w:r>
        <w:rPr>
          <w:rFonts w:hint="default" w:ascii="Times New Roman" w:hAnsi="Times New Roman" w:cs="Times New Roman"/>
          <w:bCs/>
          <w:color w:val="000000"/>
          <w:sz w:val="32"/>
          <w:szCs w:val="32"/>
        </w:rPr>
        <w:t>指标，202</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年度中央下达指标为</w:t>
      </w:r>
      <w:r>
        <w:rPr>
          <w:rFonts w:hint="eastAsia" w:cs="Times New Roman"/>
          <w:bCs/>
          <w:color w:val="000000"/>
          <w:sz w:val="32"/>
          <w:szCs w:val="32"/>
          <w:lang w:val="en-US" w:eastAsia="zh-CN"/>
        </w:rPr>
        <w:t>719</w:t>
      </w:r>
      <w:r>
        <w:rPr>
          <w:rFonts w:hint="default" w:ascii="Times New Roman" w:hAnsi="Times New Roman" w:cs="Times New Roman"/>
          <w:bCs/>
          <w:color w:val="000000"/>
          <w:sz w:val="32"/>
          <w:szCs w:val="32"/>
        </w:rPr>
        <w:t>处，按涉农资金统筹整合相关政策，部分资金切块下达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，调整后指标值为</w:t>
      </w:r>
      <w:r>
        <w:rPr>
          <w:rFonts w:hint="eastAsia" w:cs="Times New Roman"/>
          <w:bCs/>
          <w:color w:val="000000"/>
          <w:sz w:val="32"/>
          <w:szCs w:val="32"/>
          <w:lang w:val="en-US" w:eastAsia="zh-CN"/>
        </w:rPr>
        <w:t>495</w:t>
      </w:r>
      <w:r>
        <w:rPr>
          <w:rFonts w:hint="default" w:ascii="Times New Roman" w:hAnsi="Times New Roman" w:cs="Times New Roman"/>
          <w:bCs/>
          <w:color w:val="000000"/>
          <w:sz w:val="32"/>
          <w:szCs w:val="32"/>
        </w:rPr>
        <w:t>处，我区实际完成</w:t>
      </w:r>
      <w:r>
        <w:rPr>
          <w:rFonts w:hint="eastAsia" w:cs="Times New Roman"/>
          <w:bCs/>
          <w:color w:val="000000"/>
          <w:sz w:val="32"/>
          <w:szCs w:val="32"/>
          <w:lang w:val="en-US" w:eastAsia="zh-CN"/>
        </w:rPr>
        <w:t>495</w:t>
      </w:r>
      <w:r>
        <w:rPr>
          <w:rFonts w:hint="default" w:ascii="Times New Roman" w:hAnsi="Times New Roman" w:cs="Times New Roman"/>
          <w:bCs/>
          <w:color w:val="000000"/>
          <w:sz w:val="32"/>
          <w:szCs w:val="32"/>
        </w:rPr>
        <w:t>处，完成率100%</w:t>
      </w:r>
      <w:r>
        <w:rPr>
          <w:rFonts w:hint="default" w:ascii="Times New Roman" w:hAnsi="Times New Roman" w:cs="Times New Roman"/>
          <w:color w:val="000000"/>
          <w:sz w:val="32"/>
          <w:szCs w:val="32"/>
        </w:rPr>
        <w:t>，偏差率0%</w:t>
      </w:r>
      <w:r>
        <w:rPr>
          <w:rFonts w:hint="default" w:ascii="Times New Roman" w:hAnsi="Times New Roman" w:cs="Times New Roman"/>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Cs/>
          <w:color w:val="000000"/>
          <w:sz w:val="32"/>
          <w:szCs w:val="32"/>
          <w:lang w:val="en-US"/>
        </w:rPr>
      </w:pPr>
      <w:r>
        <w:rPr>
          <w:rFonts w:hint="eastAsia" w:cs="Times New Roman"/>
          <w:bCs/>
          <w:color w:val="000000"/>
          <w:sz w:val="32"/>
          <w:szCs w:val="32"/>
          <w:lang w:eastAsia="zh-CN"/>
        </w:rPr>
        <w:t>指标</w:t>
      </w:r>
      <w:r>
        <w:rPr>
          <w:rFonts w:hint="eastAsia" w:cs="Times New Roman"/>
          <w:bCs/>
          <w:color w:val="000000"/>
          <w:sz w:val="32"/>
          <w:szCs w:val="32"/>
          <w:lang w:val="en-US" w:eastAsia="zh-CN"/>
        </w:rPr>
        <w:t>8：</w:t>
      </w:r>
      <w:r>
        <w:rPr>
          <w:rFonts w:hint="default" w:ascii="Times New Roman" w:hAnsi="Times New Roman" w:cs="Times New Roman"/>
          <w:bCs/>
          <w:color w:val="000000"/>
          <w:sz w:val="32"/>
          <w:szCs w:val="32"/>
        </w:rPr>
        <w:t>财政部随文下达</w:t>
      </w:r>
      <w:r>
        <w:rPr>
          <w:rFonts w:hint="eastAsia" w:cs="Times New Roman"/>
          <w:bCs/>
          <w:color w:val="000000"/>
          <w:sz w:val="32"/>
          <w:szCs w:val="32"/>
          <w:lang w:eastAsia="zh-CN"/>
        </w:rPr>
        <w:t>新增</w:t>
      </w:r>
      <w:r>
        <w:rPr>
          <w:rFonts w:hint="default" w:ascii="Times New Roman" w:hAnsi="Times New Roman" w:cs="Times New Roman"/>
          <w:color w:val="000000"/>
          <w:sz w:val="32"/>
          <w:szCs w:val="32"/>
        </w:rPr>
        <w:t>农业水价综合改革面积指标，202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年度中央</w:t>
      </w:r>
      <w:r>
        <w:rPr>
          <w:rFonts w:hint="eastAsia" w:cs="Times New Roman"/>
          <w:color w:val="000000"/>
          <w:sz w:val="32"/>
          <w:szCs w:val="32"/>
          <w:lang w:eastAsia="zh-CN"/>
        </w:rPr>
        <w:t>未</w:t>
      </w:r>
      <w:r>
        <w:rPr>
          <w:rFonts w:hint="default" w:ascii="Times New Roman" w:hAnsi="Times New Roman" w:cs="Times New Roman"/>
          <w:color w:val="000000"/>
          <w:sz w:val="32"/>
          <w:szCs w:val="32"/>
        </w:rPr>
        <w:t>下达指标，</w:t>
      </w:r>
      <w:r>
        <w:rPr>
          <w:rFonts w:hint="default" w:ascii="Times New Roman" w:hAnsi="Times New Roman" w:cs="Times New Roman"/>
          <w:bCs/>
          <w:color w:val="000000"/>
          <w:sz w:val="32"/>
          <w:szCs w:val="32"/>
        </w:rPr>
        <w:t>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，调整后指标值为</w:t>
      </w:r>
      <w:r>
        <w:rPr>
          <w:rFonts w:hint="eastAsia" w:cs="Times New Roman"/>
          <w:bCs/>
          <w:color w:val="000000"/>
          <w:sz w:val="32"/>
          <w:szCs w:val="32"/>
          <w:lang w:val="en-US" w:eastAsia="zh-CN"/>
        </w:rPr>
        <w:t>222</w:t>
      </w:r>
      <w:r>
        <w:rPr>
          <w:rFonts w:hint="default" w:ascii="Times New Roman" w:hAnsi="Times New Roman" w:cs="Times New Roman"/>
          <w:bCs/>
          <w:color w:val="000000"/>
          <w:sz w:val="32"/>
          <w:szCs w:val="32"/>
        </w:rPr>
        <w:t>万亩，我区</w:t>
      </w:r>
      <w:r>
        <w:rPr>
          <w:rFonts w:hint="default" w:ascii="Times New Roman" w:hAnsi="Times New Roman" w:cs="Times New Roman"/>
          <w:color w:val="000000"/>
          <w:sz w:val="32"/>
          <w:szCs w:val="32"/>
        </w:rPr>
        <w:t>实际完成</w:t>
      </w:r>
      <w:r>
        <w:rPr>
          <w:rFonts w:hint="eastAsia" w:cs="Times New Roman"/>
          <w:color w:val="000000"/>
          <w:sz w:val="32"/>
          <w:szCs w:val="32"/>
          <w:lang w:val="en-US" w:eastAsia="zh-CN"/>
        </w:rPr>
        <w:t>222</w:t>
      </w:r>
      <w:r>
        <w:rPr>
          <w:rFonts w:hint="default" w:ascii="Times New Roman" w:hAnsi="Times New Roman" w:cs="Times New Roman"/>
          <w:color w:val="000000"/>
          <w:sz w:val="32"/>
          <w:szCs w:val="32"/>
        </w:rPr>
        <w:t>万亩，完成率</w:t>
      </w:r>
      <w:r>
        <w:rPr>
          <w:rFonts w:hint="eastAsia" w:cs="Times New Roman"/>
          <w:color w:val="000000"/>
          <w:sz w:val="32"/>
          <w:szCs w:val="32"/>
          <w:lang w:val="en-US" w:eastAsia="zh-CN"/>
        </w:rPr>
        <w:t>100</w:t>
      </w:r>
      <w:r>
        <w:rPr>
          <w:rFonts w:hint="default" w:ascii="Times New Roman" w:hAnsi="Times New Roman" w:cs="Times New Roman"/>
          <w:color w:val="000000"/>
          <w:sz w:val="32"/>
          <w:szCs w:val="32"/>
        </w:rPr>
        <w:t>%，偏差率为</w:t>
      </w:r>
      <w:r>
        <w:rPr>
          <w:rFonts w:hint="eastAsia" w:cs="Times New Roman"/>
          <w:color w:val="000000"/>
          <w:sz w:val="32"/>
          <w:szCs w:val="32"/>
          <w:lang w:val="en-US" w:eastAsia="zh-CN"/>
        </w:rPr>
        <w:t>0</w:t>
      </w:r>
      <w:r>
        <w:rPr>
          <w:rFonts w:hint="default" w:ascii="Times New Roman" w:hAnsi="Times New Roman"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eastAsia" w:cs="Times New Roman"/>
          <w:color w:val="000000"/>
          <w:sz w:val="32"/>
          <w:szCs w:val="32"/>
          <w:lang w:eastAsia="zh-CN"/>
        </w:rPr>
        <w:t>指标</w:t>
      </w:r>
      <w:r>
        <w:rPr>
          <w:rFonts w:hint="eastAsia" w:cs="Times New Roman"/>
          <w:color w:val="000000"/>
          <w:sz w:val="32"/>
          <w:szCs w:val="32"/>
          <w:lang w:val="en-US" w:eastAsia="zh-CN"/>
        </w:rPr>
        <w:t>9：</w:t>
      </w:r>
      <w:r>
        <w:rPr>
          <w:rFonts w:hint="default" w:ascii="Times New Roman" w:hAnsi="Times New Roman" w:cs="Times New Roman"/>
          <w:bCs/>
          <w:color w:val="000000"/>
          <w:sz w:val="32"/>
          <w:szCs w:val="32"/>
        </w:rPr>
        <w:t>财政部随文下达</w:t>
      </w:r>
      <w:r>
        <w:rPr>
          <w:rFonts w:hint="default" w:ascii="Times New Roman" w:hAnsi="Times New Roman" w:cs="Times New Roman"/>
          <w:color w:val="000000"/>
          <w:sz w:val="32"/>
          <w:szCs w:val="32"/>
        </w:rPr>
        <w:t>小型水库维修养护座数指标，202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年度中央</w:t>
      </w:r>
      <w:r>
        <w:rPr>
          <w:rFonts w:hint="eastAsia" w:cs="Times New Roman"/>
          <w:color w:val="000000"/>
          <w:sz w:val="32"/>
          <w:szCs w:val="32"/>
          <w:lang w:eastAsia="zh-CN"/>
        </w:rPr>
        <w:t>未</w:t>
      </w:r>
      <w:r>
        <w:rPr>
          <w:rFonts w:hint="default" w:ascii="Times New Roman" w:hAnsi="Times New Roman" w:cs="Times New Roman"/>
          <w:color w:val="000000"/>
          <w:sz w:val="32"/>
          <w:szCs w:val="32"/>
        </w:rPr>
        <w:t>下达指标，</w:t>
      </w:r>
      <w:r>
        <w:rPr>
          <w:rFonts w:hint="default" w:ascii="Times New Roman" w:hAnsi="Times New Roman" w:cs="Times New Roman"/>
          <w:bCs/>
          <w:color w:val="000000"/>
          <w:sz w:val="32"/>
          <w:szCs w:val="32"/>
        </w:rPr>
        <w:t>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，调整后指标值为</w:t>
      </w:r>
      <w:r>
        <w:rPr>
          <w:rFonts w:hint="eastAsia" w:cs="Times New Roman"/>
          <w:color w:val="000000"/>
          <w:sz w:val="32"/>
          <w:szCs w:val="32"/>
          <w:lang w:val="en-US" w:eastAsia="zh-CN"/>
        </w:rPr>
        <w:t>114</w:t>
      </w:r>
      <w:r>
        <w:rPr>
          <w:rFonts w:hint="default" w:ascii="Times New Roman" w:hAnsi="Times New Roman" w:cs="Times New Roman"/>
          <w:color w:val="000000"/>
          <w:sz w:val="32"/>
          <w:szCs w:val="32"/>
        </w:rPr>
        <w:t>座</w:t>
      </w:r>
      <w:r>
        <w:rPr>
          <w:rFonts w:hint="eastAsia" w:cs="Times New Roman"/>
          <w:color w:val="000000"/>
          <w:sz w:val="32"/>
          <w:szCs w:val="32"/>
          <w:lang w:eastAsia="zh-CN"/>
        </w:rPr>
        <w:t>，</w:t>
      </w:r>
      <w:r>
        <w:rPr>
          <w:rFonts w:hint="default" w:ascii="Times New Roman" w:hAnsi="Times New Roman" w:cs="Times New Roman"/>
          <w:color w:val="000000"/>
          <w:sz w:val="32"/>
          <w:szCs w:val="32"/>
        </w:rPr>
        <w:t>我区实际完成</w:t>
      </w:r>
      <w:r>
        <w:rPr>
          <w:rFonts w:hint="eastAsia" w:cs="Times New Roman"/>
          <w:color w:val="000000"/>
          <w:sz w:val="32"/>
          <w:szCs w:val="32"/>
          <w:lang w:val="en-US" w:eastAsia="zh-CN"/>
        </w:rPr>
        <w:t>114</w:t>
      </w:r>
      <w:r>
        <w:rPr>
          <w:rFonts w:hint="default" w:ascii="Times New Roman" w:hAnsi="Times New Roman" w:cs="Times New Roman"/>
          <w:color w:val="000000"/>
          <w:sz w:val="32"/>
          <w:szCs w:val="32"/>
        </w:rPr>
        <w:t>座，完成率100%，偏差率0%。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bCs/>
          <w:color w:val="000000"/>
          <w:sz w:val="32"/>
          <w:szCs w:val="32"/>
        </w:rPr>
        <w:t>指标</w:t>
      </w:r>
      <w:r>
        <w:rPr>
          <w:rFonts w:hint="eastAsia" w:cs="Times New Roman"/>
          <w:bCs/>
          <w:color w:val="000000"/>
          <w:sz w:val="32"/>
          <w:szCs w:val="32"/>
          <w:lang w:val="en-US" w:eastAsia="zh-CN"/>
        </w:rPr>
        <w:t>10：</w:t>
      </w:r>
      <w:r>
        <w:rPr>
          <w:rFonts w:hint="default" w:ascii="Times New Roman" w:hAnsi="Times New Roman" w:cs="Times New Roman"/>
          <w:bCs/>
          <w:color w:val="000000"/>
          <w:sz w:val="32"/>
          <w:szCs w:val="32"/>
        </w:rPr>
        <w:t>财政部随文下达</w:t>
      </w:r>
      <w:r>
        <w:rPr>
          <w:rFonts w:hint="eastAsia" w:cs="Times New Roman"/>
          <w:bCs/>
          <w:color w:val="000000"/>
          <w:sz w:val="32"/>
          <w:szCs w:val="32"/>
          <w:lang w:eastAsia="zh-CN"/>
        </w:rPr>
        <w:t>山洪灾害防治非工程措施设施维修养护县数指标，</w:t>
      </w:r>
      <w:r>
        <w:rPr>
          <w:rFonts w:hint="eastAsia" w:cs="Times New Roman"/>
          <w:bCs/>
          <w:color w:val="000000"/>
          <w:sz w:val="32"/>
          <w:szCs w:val="32"/>
          <w:lang w:val="en-US" w:eastAsia="zh-CN"/>
        </w:rPr>
        <w:t>2021年度</w:t>
      </w:r>
      <w:r>
        <w:rPr>
          <w:rFonts w:hint="default" w:ascii="Times New Roman" w:hAnsi="Times New Roman" w:cs="Times New Roman"/>
          <w:bCs/>
          <w:color w:val="000000"/>
          <w:sz w:val="32"/>
          <w:szCs w:val="32"/>
        </w:rPr>
        <w:t>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w:t>
      </w:r>
      <w:r>
        <w:rPr>
          <w:rFonts w:hint="eastAsia" w:cs="Times New Roman"/>
          <w:bCs/>
          <w:color w:val="000000"/>
          <w:sz w:val="32"/>
          <w:szCs w:val="32"/>
          <w:lang w:eastAsia="zh-CN"/>
        </w:rPr>
        <w:t>由自治区防汛抗旱服务中心统一实施非脱贫县的项目，</w:t>
      </w:r>
      <w:r>
        <w:rPr>
          <w:rFonts w:hint="default" w:ascii="Times New Roman" w:hAnsi="Times New Roman" w:cs="Times New Roman"/>
          <w:bCs/>
          <w:color w:val="000000"/>
          <w:sz w:val="32"/>
          <w:szCs w:val="32"/>
        </w:rPr>
        <w:t>调整后指标值为</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个，我区实际完成</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个，完成率10</w:t>
      </w:r>
      <w:r>
        <w:rPr>
          <w:rFonts w:hint="default" w:ascii="Times New Roman" w:hAnsi="Times New Roman" w:cs="Times New Roman"/>
          <w:color w:val="000000"/>
          <w:sz w:val="32"/>
          <w:szCs w:val="32"/>
        </w:rPr>
        <w:t>0%，偏差率0%。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sz w:val="32"/>
          <w:szCs w:val="32"/>
        </w:rPr>
      </w:pPr>
      <w:r>
        <w:rPr>
          <w:rFonts w:hint="default" w:ascii="Times New Roman" w:hAnsi="Times New Roman" w:cs="Times New Roman"/>
          <w:b/>
          <w:sz w:val="32"/>
          <w:szCs w:val="32"/>
        </w:rPr>
        <w:t>（2）质量指标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指标1：</w:t>
      </w:r>
      <w:r>
        <w:rPr>
          <w:rFonts w:hint="default" w:ascii="Times New Roman" w:hAnsi="Times New Roman" w:cs="Times New Roman"/>
          <w:bCs/>
          <w:color w:val="000000"/>
          <w:sz w:val="32"/>
          <w:szCs w:val="32"/>
        </w:rPr>
        <w:t>财政部随文下达截止202</w:t>
      </w:r>
      <w:r>
        <w:rPr>
          <w:rFonts w:hint="eastAsia" w:cs="Times New Roman"/>
          <w:bCs/>
          <w:color w:val="000000"/>
          <w:sz w:val="32"/>
          <w:szCs w:val="32"/>
          <w:lang w:val="en-US" w:eastAsia="zh-CN"/>
        </w:rPr>
        <w:t>2</w:t>
      </w:r>
      <w:r>
        <w:rPr>
          <w:rFonts w:hint="default" w:ascii="Times New Roman" w:hAnsi="Times New Roman" w:cs="Times New Roman"/>
          <w:bCs/>
          <w:color w:val="000000"/>
          <w:sz w:val="32"/>
          <w:szCs w:val="32"/>
        </w:rPr>
        <w:t>年6月底，</w:t>
      </w:r>
      <w:r>
        <w:rPr>
          <w:rFonts w:hint="default" w:ascii="Times New Roman" w:hAnsi="Times New Roman" w:cs="Times New Roman"/>
          <w:color w:val="000000"/>
          <w:sz w:val="32"/>
          <w:szCs w:val="32"/>
        </w:rPr>
        <w:t>完工项目初步验收率指标，</w:t>
      </w:r>
      <w:r>
        <w:rPr>
          <w:rFonts w:hint="default" w:ascii="Times New Roman" w:hAnsi="Times New Roman" w:cs="Times New Roman"/>
          <w:bCs/>
          <w:color w:val="000000"/>
          <w:sz w:val="32"/>
          <w:szCs w:val="32"/>
        </w:rPr>
        <w:t>202</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年度中央下达</w:t>
      </w:r>
      <w:r>
        <w:rPr>
          <w:rFonts w:hint="default" w:ascii="Times New Roman" w:hAnsi="Times New Roman" w:cs="Times New Roman"/>
          <w:color w:val="000000"/>
          <w:sz w:val="32"/>
          <w:szCs w:val="32"/>
        </w:rPr>
        <w:t>指标值为100%，我区实际完成100%，完成率100%，偏差率0%。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指标2：</w:t>
      </w:r>
      <w:r>
        <w:rPr>
          <w:rFonts w:hint="default" w:ascii="Times New Roman" w:hAnsi="Times New Roman" w:cs="Times New Roman"/>
          <w:bCs/>
          <w:color w:val="000000"/>
          <w:sz w:val="32"/>
          <w:szCs w:val="32"/>
        </w:rPr>
        <w:t>财政部随文下达</w:t>
      </w:r>
      <w:r>
        <w:rPr>
          <w:rFonts w:hint="default" w:ascii="Times New Roman" w:hAnsi="Times New Roman" w:cs="Times New Roman"/>
          <w:color w:val="000000"/>
          <w:sz w:val="32"/>
          <w:szCs w:val="32"/>
        </w:rPr>
        <w:t>工程验收合格率指标，</w:t>
      </w:r>
      <w:r>
        <w:rPr>
          <w:rFonts w:hint="default" w:ascii="Times New Roman" w:hAnsi="Times New Roman" w:cs="Times New Roman"/>
          <w:bCs/>
          <w:color w:val="000000"/>
          <w:sz w:val="32"/>
          <w:szCs w:val="32"/>
        </w:rPr>
        <w:t>202</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年度中央下达</w:t>
      </w:r>
      <w:r>
        <w:rPr>
          <w:rFonts w:hint="default" w:ascii="Times New Roman" w:hAnsi="Times New Roman" w:cs="Times New Roman"/>
          <w:color w:val="000000"/>
          <w:sz w:val="32"/>
          <w:szCs w:val="32"/>
        </w:rPr>
        <w:t>指标值为100%，我区实际完成100%，完成率100%，偏差率0%。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指标3：财政部随文下达已建工程是否存在质量问题指标，</w:t>
      </w:r>
      <w:r>
        <w:rPr>
          <w:rFonts w:hint="default" w:ascii="Times New Roman" w:hAnsi="Times New Roman" w:cs="Times New Roman"/>
          <w:bCs/>
          <w:color w:val="000000"/>
          <w:sz w:val="32"/>
          <w:szCs w:val="32"/>
        </w:rPr>
        <w:t>202</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年度中央下达</w:t>
      </w:r>
      <w:r>
        <w:rPr>
          <w:rFonts w:hint="default" w:ascii="Times New Roman" w:hAnsi="Times New Roman" w:cs="Times New Roman"/>
          <w:color w:val="000000"/>
          <w:sz w:val="32"/>
          <w:szCs w:val="32"/>
        </w:rPr>
        <w:t>指标值为</w:t>
      </w:r>
      <w:r>
        <w:rPr>
          <w:rFonts w:hint="eastAsia" w:cs="Times New Roman"/>
          <w:color w:val="000000"/>
          <w:sz w:val="32"/>
          <w:szCs w:val="32"/>
          <w:lang w:val="en-US" w:eastAsia="zh-CN"/>
        </w:rPr>
        <w:t>“</w:t>
      </w:r>
      <w:r>
        <w:rPr>
          <w:rFonts w:hint="default" w:ascii="Times New Roman" w:hAnsi="Times New Roman" w:cs="Times New Roman"/>
          <w:color w:val="000000"/>
          <w:sz w:val="32"/>
          <w:szCs w:val="32"/>
        </w:rPr>
        <w:t>否</w:t>
      </w:r>
      <w:r>
        <w:rPr>
          <w:rFonts w:hint="eastAsia" w:cs="Times New Roman"/>
          <w:color w:val="000000"/>
          <w:sz w:val="32"/>
          <w:szCs w:val="32"/>
          <w:lang w:val="en-US" w:eastAsia="zh-CN"/>
        </w:rPr>
        <w:t>”</w:t>
      </w:r>
      <w:r>
        <w:rPr>
          <w:rFonts w:hint="default" w:ascii="Times New Roman" w:hAnsi="Times New Roman" w:cs="Times New Roman"/>
          <w:color w:val="000000"/>
          <w:sz w:val="32"/>
          <w:szCs w:val="32"/>
        </w:rPr>
        <w:t>，我区实际完成</w:t>
      </w:r>
      <w:r>
        <w:rPr>
          <w:rFonts w:hint="eastAsia" w:cs="Times New Roman"/>
          <w:color w:val="000000"/>
          <w:sz w:val="32"/>
          <w:szCs w:val="32"/>
          <w:lang w:val="en-US" w:eastAsia="zh-CN"/>
        </w:rPr>
        <w:t>“</w:t>
      </w:r>
      <w:r>
        <w:rPr>
          <w:rFonts w:hint="default" w:ascii="Times New Roman" w:hAnsi="Times New Roman" w:cs="Times New Roman"/>
          <w:color w:val="000000"/>
          <w:sz w:val="32"/>
          <w:szCs w:val="32"/>
        </w:rPr>
        <w:t>否</w:t>
      </w:r>
      <w:r>
        <w:rPr>
          <w:rFonts w:hint="eastAsia" w:cs="Times New Roman"/>
          <w:color w:val="000000"/>
          <w:sz w:val="32"/>
          <w:szCs w:val="32"/>
          <w:lang w:val="en-US" w:eastAsia="zh-CN"/>
        </w:rPr>
        <w:t>”</w:t>
      </w:r>
      <w:r>
        <w:rPr>
          <w:rFonts w:hint="default" w:ascii="Times New Roman" w:hAnsi="Times New Roman" w:cs="Times New Roman"/>
          <w:color w:val="000000"/>
          <w:sz w:val="32"/>
          <w:szCs w:val="32"/>
        </w:rPr>
        <w:t>，完成率100%，偏差率0%。我区202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年度实施项目</w:t>
      </w:r>
      <w:r>
        <w:rPr>
          <w:rFonts w:hint="eastAsia" w:cs="Times New Roman"/>
          <w:color w:val="000000"/>
          <w:sz w:val="32"/>
          <w:szCs w:val="32"/>
          <w:lang w:val="en-US" w:eastAsia="zh-CN"/>
        </w:rPr>
        <w:t>132</w:t>
      </w:r>
      <w:r>
        <w:rPr>
          <w:rFonts w:hint="default" w:ascii="Times New Roman" w:hAnsi="Times New Roman" w:cs="Times New Roman"/>
          <w:color w:val="000000"/>
          <w:sz w:val="32"/>
          <w:szCs w:val="32"/>
        </w:rPr>
        <w:t>个，实际完成项目</w:t>
      </w:r>
      <w:r>
        <w:rPr>
          <w:rFonts w:hint="eastAsia" w:cs="Times New Roman"/>
          <w:color w:val="000000"/>
          <w:sz w:val="32"/>
          <w:szCs w:val="32"/>
          <w:lang w:val="en-US" w:eastAsia="zh-CN"/>
        </w:rPr>
        <w:t>131</w:t>
      </w:r>
      <w:r>
        <w:rPr>
          <w:rFonts w:hint="default" w:ascii="Times New Roman" w:hAnsi="Times New Roman" w:cs="Times New Roman"/>
          <w:color w:val="000000"/>
          <w:sz w:val="32"/>
          <w:szCs w:val="32"/>
        </w:rPr>
        <w:t>个，完工率99.</w:t>
      </w:r>
      <w:r>
        <w:rPr>
          <w:rFonts w:hint="eastAsia" w:cs="Times New Roman"/>
          <w:color w:val="000000"/>
          <w:sz w:val="32"/>
          <w:szCs w:val="32"/>
          <w:lang w:val="en-US" w:eastAsia="zh-CN"/>
        </w:rPr>
        <w:t>2</w:t>
      </w:r>
      <w:r>
        <w:rPr>
          <w:rFonts w:hint="default" w:ascii="Times New Roman" w:hAnsi="Times New Roman" w:cs="Times New Roman"/>
          <w:color w:val="000000"/>
          <w:sz w:val="32"/>
          <w:szCs w:val="32"/>
        </w:rPr>
        <w:t>4%，偏差率0.</w:t>
      </w:r>
      <w:r>
        <w:rPr>
          <w:rFonts w:hint="eastAsia" w:cs="Times New Roman"/>
          <w:color w:val="000000"/>
          <w:sz w:val="32"/>
          <w:szCs w:val="32"/>
          <w:lang w:val="en-US" w:eastAsia="zh-CN"/>
        </w:rPr>
        <w:t>7</w:t>
      </w:r>
      <w:r>
        <w:rPr>
          <w:rFonts w:hint="default" w:ascii="Times New Roman" w:hAnsi="Times New Roman" w:cs="Times New Roman"/>
          <w:color w:val="000000"/>
          <w:sz w:val="32"/>
          <w:szCs w:val="32"/>
        </w:rPr>
        <w:t>6%。项目开工数</w:t>
      </w:r>
      <w:r>
        <w:rPr>
          <w:rFonts w:hint="eastAsia" w:cs="Times New Roman"/>
          <w:color w:val="000000"/>
          <w:sz w:val="32"/>
          <w:szCs w:val="32"/>
          <w:lang w:val="en-US" w:eastAsia="zh-CN"/>
        </w:rPr>
        <w:t>132</w:t>
      </w:r>
      <w:r>
        <w:rPr>
          <w:rFonts w:hint="default" w:ascii="Times New Roman" w:hAnsi="Times New Roman" w:cs="Times New Roman"/>
          <w:color w:val="000000"/>
          <w:sz w:val="32"/>
          <w:szCs w:val="32"/>
        </w:rPr>
        <w:t>个，开工率100%；已完工项目全部完成初步验收，初步验收率100%；已验收项目全部合格，验收合格率100%。（详见下表）</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20</w:t>
      </w:r>
      <w:r>
        <w:rPr>
          <w:rFonts w:hint="eastAsia" w:cs="Times New Roman"/>
          <w:lang w:val="en-US" w:eastAsia="zh-CN"/>
        </w:rPr>
        <w:t>21</w:t>
      </w:r>
      <w:r>
        <w:rPr>
          <w:rFonts w:hint="default" w:ascii="Times New Roman" w:hAnsi="Times New Roman" w:cs="Times New Roman"/>
        </w:rPr>
        <w:t>年度水利发展资金项目实施进度情况表（不含</w:t>
      </w:r>
      <w:r>
        <w:rPr>
          <w:rFonts w:hint="eastAsia" w:cs="Times New Roman"/>
          <w:lang w:eastAsia="zh-CN"/>
        </w:rPr>
        <w:t>脱贫县</w:t>
      </w:r>
      <w:r>
        <w:rPr>
          <w:rFonts w:hint="default" w:ascii="Times New Roman" w:hAnsi="Times New Roman" w:cs="Times New Roman"/>
        </w:rPr>
        <w:t>）</w:t>
      </w:r>
    </w:p>
    <w:tbl>
      <w:tblPr>
        <w:tblStyle w:val="5"/>
        <w:tblW w:w="8874" w:type="dxa"/>
        <w:tblInd w:w="0" w:type="dxa"/>
        <w:tblLayout w:type="fixed"/>
        <w:tblCellMar>
          <w:top w:w="15" w:type="dxa"/>
          <w:left w:w="15" w:type="dxa"/>
          <w:bottom w:w="15" w:type="dxa"/>
          <w:right w:w="15" w:type="dxa"/>
        </w:tblCellMar>
      </w:tblPr>
      <w:tblGrid>
        <w:gridCol w:w="1603"/>
        <w:gridCol w:w="1039"/>
        <w:gridCol w:w="1038"/>
        <w:gridCol w:w="1039"/>
        <w:gridCol w:w="1039"/>
        <w:gridCol w:w="1039"/>
        <w:gridCol w:w="1038"/>
        <w:gridCol w:w="1039"/>
      </w:tblGrid>
      <w:tr>
        <w:tblPrEx>
          <w:tblCellMar>
            <w:top w:w="15" w:type="dxa"/>
            <w:left w:w="15" w:type="dxa"/>
            <w:bottom w:w="15" w:type="dxa"/>
            <w:right w:w="15" w:type="dxa"/>
          </w:tblCellMar>
        </w:tblPrEx>
        <w:trPr>
          <w:trHeight w:val="283" w:hRule="atLeast"/>
        </w:trPr>
        <w:tc>
          <w:tcPr>
            <w:tcW w:w="1603" w:type="dxa"/>
            <w:vMerge w:val="restart"/>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分  类</w:t>
            </w:r>
          </w:p>
        </w:tc>
        <w:tc>
          <w:tcPr>
            <w:tcW w:w="5194" w:type="dxa"/>
            <w:gridSpan w:val="5"/>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实施项目数（个）</w:t>
            </w:r>
          </w:p>
        </w:tc>
        <w:tc>
          <w:tcPr>
            <w:tcW w:w="1038" w:type="dxa"/>
            <w:vMerge w:val="restart"/>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项目完工率（%）</w:t>
            </w:r>
          </w:p>
        </w:tc>
        <w:tc>
          <w:tcPr>
            <w:tcW w:w="1039" w:type="dxa"/>
            <w:vMerge w:val="restart"/>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项目验收率（%）</w:t>
            </w:r>
          </w:p>
        </w:tc>
      </w:tr>
      <w:tr>
        <w:tblPrEx>
          <w:tblCellMar>
            <w:top w:w="15" w:type="dxa"/>
            <w:left w:w="15" w:type="dxa"/>
            <w:bottom w:w="15" w:type="dxa"/>
            <w:right w:w="15" w:type="dxa"/>
          </w:tblCellMar>
        </w:tblPrEx>
        <w:trPr>
          <w:trHeight w:val="283" w:hRule="atLeast"/>
        </w:trPr>
        <w:tc>
          <w:tcPr>
            <w:tcW w:w="1603" w:type="dxa"/>
            <w:vMerge w:val="continue"/>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sz w:val="20"/>
                <w:szCs w:val="20"/>
              </w:rPr>
            </w:pP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总数</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项目开工</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项目完工</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完工验收</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0"/>
                <w:szCs w:val="20"/>
              </w:rPr>
            </w:pPr>
            <w:r>
              <w:rPr>
                <w:rFonts w:hint="default" w:ascii="Times New Roman" w:hAnsi="Times New Roman" w:eastAsia="宋体" w:cs="Times New Roman"/>
                <w:kern w:val="0"/>
                <w:sz w:val="20"/>
                <w:szCs w:val="20"/>
                <w:lang w:bidi="ar"/>
              </w:rPr>
              <w:t>验收合格</w:t>
            </w:r>
          </w:p>
        </w:tc>
        <w:tc>
          <w:tcPr>
            <w:tcW w:w="1038" w:type="dxa"/>
            <w:vMerge w:val="continue"/>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sz w:val="20"/>
                <w:szCs w:val="20"/>
              </w:rPr>
            </w:pPr>
          </w:p>
        </w:tc>
        <w:tc>
          <w:tcPr>
            <w:tcW w:w="1039" w:type="dxa"/>
            <w:vMerge w:val="continue"/>
            <w:tcBorders>
              <w:top w:val="single" w:color="212121" w:sz="4" w:space="0"/>
              <w:left w:val="single" w:color="212121" w:sz="4" w:space="0"/>
              <w:bottom w:val="single" w:color="212121" w:sz="4" w:space="0"/>
              <w:right w:val="single" w:color="212121" w:sz="4" w:space="0"/>
            </w:tcBorders>
            <w:shd w:val="clear" w:color="auto" w:fill="auto"/>
            <w:vAlign w:val="bottom"/>
          </w:tcPr>
          <w:p>
            <w:pPr>
              <w:jc w:val="center"/>
              <w:rPr>
                <w:rFonts w:hint="default" w:ascii="Times New Roman" w:hAnsi="Times New Roman" w:eastAsia="宋体" w:cs="Times New Roman"/>
                <w:sz w:val="20"/>
                <w:szCs w:val="20"/>
              </w:rPr>
            </w:pP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center"/>
          </w:tcPr>
          <w:p>
            <w:pPr>
              <w:jc w:val="center"/>
              <w:rPr>
                <w:rFonts w:hint="default" w:ascii="Times New Roman" w:hAnsi="Times New Roman" w:eastAsia="宋体" w:cs="Times New Roman"/>
                <w:sz w:val="22"/>
                <w:szCs w:val="22"/>
              </w:rPr>
            </w:pP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132</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99.</w:t>
            </w:r>
            <w:r>
              <w:rPr>
                <w:rFonts w:hint="eastAsia" w:eastAsia="宋体" w:cs="Times New Roman"/>
                <w:kern w:val="0"/>
                <w:sz w:val="22"/>
                <w:szCs w:val="22"/>
                <w:lang w:val="en-US" w:eastAsia="zh-CN" w:bidi="ar"/>
              </w:rPr>
              <w:t>2</w:t>
            </w:r>
            <w:r>
              <w:rPr>
                <w:rFonts w:hint="default" w:ascii="Times New Roman" w:hAnsi="Times New Roman" w:eastAsia="宋体" w:cs="Times New Roman"/>
                <w:kern w:val="0"/>
                <w:sz w:val="22"/>
                <w:szCs w:val="22"/>
                <w:lang w:bidi="ar"/>
              </w:rPr>
              <w:t>4%</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eastAsia" w:eastAsia="宋体" w:cs="Times New Roman"/>
                <w:kern w:val="0"/>
                <w:sz w:val="22"/>
                <w:szCs w:val="22"/>
                <w:lang w:val="en-US" w:eastAsia="zh-CN" w:bidi="ar"/>
              </w:rPr>
              <w:t>99.24</w:t>
            </w:r>
            <w:r>
              <w:rPr>
                <w:rFonts w:hint="default" w:ascii="Times New Roman" w:hAnsi="Times New Roman" w:eastAsia="宋体" w:cs="Times New Roman"/>
                <w:kern w:val="0"/>
                <w:sz w:val="22"/>
                <w:szCs w:val="22"/>
                <w:lang w:bidi="ar"/>
              </w:rPr>
              <w:t>%</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default" w:ascii="Times New Roman" w:hAnsi="Times New Roman" w:eastAsia="宋体" w:cs="Times New Roman"/>
                <w:color w:val="000000"/>
                <w:kern w:val="0"/>
                <w:sz w:val="22"/>
                <w:szCs w:val="22"/>
                <w:lang w:bidi="ar"/>
              </w:rPr>
              <w:t>伊犁州</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18</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18</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18</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18</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18</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default" w:ascii="Times New Roman" w:hAnsi="Times New Roman" w:eastAsia="宋体" w:cs="Times New Roman"/>
                <w:color w:val="000000"/>
                <w:kern w:val="0"/>
                <w:sz w:val="22"/>
                <w:szCs w:val="22"/>
                <w:lang w:bidi="ar"/>
              </w:rPr>
              <w:t>塔城地区</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default" w:ascii="Times New Roman" w:hAnsi="Times New Roman" w:eastAsia="宋体" w:cs="Times New Roman"/>
                <w:color w:val="000000"/>
                <w:kern w:val="0"/>
                <w:sz w:val="22"/>
                <w:szCs w:val="22"/>
                <w:lang w:bidi="ar"/>
              </w:rPr>
              <w:t>阿勒泰地区</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15</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15</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15</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15</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15</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default" w:ascii="Times New Roman" w:hAnsi="Times New Roman" w:eastAsia="宋体" w:cs="Times New Roman"/>
                <w:color w:val="000000"/>
                <w:kern w:val="0"/>
                <w:sz w:val="22"/>
                <w:szCs w:val="22"/>
                <w:lang w:bidi="ar"/>
              </w:rPr>
              <w:t>克拉玛依市</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default" w:ascii="Times New Roman" w:hAnsi="Times New Roman" w:eastAsia="宋体" w:cs="Times New Roman"/>
                <w:color w:val="000000"/>
                <w:kern w:val="0"/>
                <w:sz w:val="22"/>
                <w:szCs w:val="22"/>
                <w:lang w:bidi="ar"/>
              </w:rPr>
              <w:t>博州</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default" w:ascii="Times New Roman" w:hAnsi="Times New Roman" w:eastAsia="宋体" w:cs="Times New Roman"/>
                <w:color w:val="000000"/>
                <w:kern w:val="0"/>
                <w:sz w:val="22"/>
                <w:szCs w:val="22"/>
                <w:lang w:bidi="ar"/>
              </w:rPr>
              <w:t>昌吉州</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18</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18</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18</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18</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18</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eastAsia" w:eastAsia="宋体" w:cs="Times New Roman"/>
                <w:kern w:val="0"/>
                <w:sz w:val="22"/>
                <w:szCs w:val="22"/>
                <w:lang w:val="en-US" w:eastAsia="zh-CN" w:bidi="ar"/>
              </w:rPr>
              <w:t>100</w:t>
            </w:r>
            <w:r>
              <w:rPr>
                <w:rFonts w:hint="default" w:ascii="Times New Roman" w:hAnsi="Times New Roman" w:eastAsia="宋体" w:cs="Times New Roman"/>
                <w:kern w:val="0"/>
                <w:sz w:val="22"/>
                <w:szCs w:val="22"/>
                <w:lang w:bidi="ar"/>
              </w:rPr>
              <w:t>%</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default" w:ascii="Times New Roman" w:hAnsi="Times New Roman" w:eastAsia="宋体" w:cs="Times New Roman"/>
                <w:color w:val="000000"/>
                <w:kern w:val="0"/>
                <w:sz w:val="22"/>
                <w:szCs w:val="22"/>
                <w:lang w:bidi="ar"/>
              </w:rPr>
              <w:t>乌鲁木齐市</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4</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4</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4</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4</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4</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default" w:ascii="Times New Roman" w:hAnsi="Times New Roman" w:eastAsia="宋体" w:cs="Times New Roman"/>
                <w:color w:val="000000"/>
                <w:kern w:val="0"/>
                <w:sz w:val="22"/>
                <w:szCs w:val="22"/>
                <w:lang w:bidi="ar"/>
              </w:rPr>
              <w:t>哈密市</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4</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4</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4</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4</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4</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default" w:ascii="Times New Roman" w:hAnsi="Times New Roman" w:eastAsia="宋体" w:cs="Times New Roman"/>
                <w:color w:val="000000"/>
                <w:kern w:val="0"/>
                <w:sz w:val="22"/>
                <w:szCs w:val="22"/>
                <w:lang w:bidi="ar"/>
              </w:rPr>
              <w:t>吐鲁番市</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8</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8</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8</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8</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8</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default" w:ascii="Times New Roman" w:hAnsi="Times New Roman" w:eastAsia="宋体" w:cs="Times New Roman"/>
                <w:color w:val="000000"/>
                <w:kern w:val="0"/>
                <w:sz w:val="22"/>
                <w:szCs w:val="22"/>
                <w:lang w:bidi="ar"/>
              </w:rPr>
              <w:t>巴州</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13</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default" w:ascii="Times New Roman" w:hAnsi="Times New Roman" w:eastAsia="宋体" w:cs="Times New Roman"/>
                <w:color w:val="000000"/>
                <w:kern w:val="0"/>
                <w:sz w:val="22"/>
                <w:szCs w:val="22"/>
                <w:lang w:bidi="ar"/>
              </w:rPr>
              <w:t>阿克苏地区</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19</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19</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19</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19</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lang w:val="en-US" w:eastAsia="zh-CN"/>
              </w:rPr>
            </w:pPr>
            <w:r>
              <w:rPr>
                <w:rFonts w:hint="eastAsia" w:eastAsia="宋体" w:cs="Times New Roman"/>
                <w:sz w:val="22"/>
                <w:szCs w:val="22"/>
                <w:lang w:val="en-US" w:eastAsia="zh-CN"/>
              </w:rPr>
              <w:t>19</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eastAsia" w:eastAsia="宋体" w:cs="Times New Roman"/>
                <w:color w:val="000000"/>
                <w:sz w:val="18"/>
                <w:szCs w:val="18"/>
                <w:lang w:eastAsia="zh-CN"/>
              </w:rPr>
              <w:t>自治区防汛抗旱服务中心</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2</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2</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2</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2</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2</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22"/>
                <w:szCs w:val="22"/>
                <w:lang w:bidi="ar"/>
              </w:rPr>
              <w:t>吉音建管局</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eastAsia" w:eastAsia="宋体" w:cs="Times New Roman"/>
                <w:color w:val="000000"/>
                <w:sz w:val="22"/>
                <w:szCs w:val="22"/>
                <w:lang w:eastAsia="zh-CN"/>
              </w:rPr>
              <w:t>白杨河流域管理局</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default" w:ascii="Times New Roman" w:hAnsi="Times New Roman" w:eastAsia="宋体" w:cs="Times New Roman"/>
                <w:sz w:val="22"/>
                <w:szCs w:val="22"/>
              </w:rPr>
            </w:pPr>
            <w:r>
              <w:rPr>
                <w:rFonts w:hint="eastAsia" w:eastAsia="宋体" w:cs="Times New Roman"/>
                <w:color w:val="000000"/>
                <w:kern w:val="0"/>
                <w:sz w:val="22"/>
                <w:szCs w:val="22"/>
                <w:lang w:eastAsia="zh-CN" w:bidi="ar"/>
              </w:rPr>
              <w:t>金沟河流域管理局</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eastAsia" w:ascii="Times New Roman" w:hAnsi="Times New Roman" w:eastAsia="宋体" w:cs="Times New Roman"/>
                <w:sz w:val="22"/>
                <w:szCs w:val="22"/>
                <w:lang w:val="en-US" w:eastAsia="zh-CN"/>
              </w:rPr>
            </w:pPr>
            <w:r>
              <w:rPr>
                <w:rFonts w:hint="eastAsia" w:eastAsia="宋体" w:cs="Times New Roman"/>
                <w:sz w:val="22"/>
                <w:szCs w:val="22"/>
                <w:lang w:val="en-US"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lang w:bidi="ar"/>
              </w:rPr>
              <w:t>100%</w:t>
            </w:r>
          </w:p>
        </w:tc>
      </w:tr>
      <w:tr>
        <w:tblPrEx>
          <w:tblCellMar>
            <w:top w:w="15" w:type="dxa"/>
            <w:left w:w="15" w:type="dxa"/>
            <w:bottom w:w="15" w:type="dxa"/>
            <w:right w:w="15" w:type="dxa"/>
          </w:tblCellMar>
        </w:tblPrEx>
        <w:trPr>
          <w:trHeight w:val="283" w:hRule="atLeast"/>
        </w:trPr>
        <w:tc>
          <w:tcPr>
            <w:tcW w:w="1603" w:type="dxa"/>
            <w:tcBorders>
              <w:top w:val="single" w:color="212121" w:sz="4" w:space="0"/>
              <w:left w:val="single" w:color="212121" w:sz="4" w:space="0"/>
              <w:bottom w:val="single" w:color="212121" w:sz="4" w:space="0"/>
              <w:right w:val="single" w:color="212121" w:sz="4" w:space="0"/>
            </w:tcBorders>
            <w:shd w:val="clear" w:color="auto" w:fill="auto"/>
            <w:vAlign w:val="bottom"/>
          </w:tcPr>
          <w:p>
            <w:pPr>
              <w:widowControl/>
              <w:jc w:val="center"/>
              <w:textAlignment w:val="bottom"/>
              <w:rPr>
                <w:rFonts w:hint="eastAsia" w:eastAsia="宋体" w:cs="Times New Roman"/>
                <w:color w:val="000000"/>
                <w:kern w:val="0"/>
                <w:sz w:val="22"/>
                <w:szCs w:val="22"/>
                <w:lang w:eastAsia="zh-CN" w:bidi="ar"/>
              </w:rPr>
            </w:pPr>
            <w:r>
              <w:rPr>
                <w:rFonts w:hint="eastAsia" w:eastAsia="宋体" w:cs="Times New Roman"/>
                <w:color w:val="000000"/>
                <w:kern w:val="0"/>
                <w:sz w:val="22"/>
                <w:szCs w:val="22"/>
                <w:lang w:eastAsia="zh-CN" w:bidi="ar"/>
              </w:rPr>
              <w:t>喀什地区</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eastAsia="宋体" w:cs="Times New Roman"/>
                <w:sz w:val="22"/>
                <w:szCs w:val="22"/>
                <w:lang w:val="en-US" w:eastAsia="zh-CN"/>
              </w:rPr>
            </w:pPr>
            <w:r>
              <w:rPr>
                <w:rFonts w:hint="eastAsia" w:eastAsia="宋体" w:cs="Times New Roman"/>
                <w:sz w:val="22"/>
                <w:szCs w:val="22"/>
                <w:lang w:val="en-US" w:eastAsia="zh-CN"/>
              </w:rPr>
              <w:t>1</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eastAsia="宋体" w:cs="Times New Roman"/>
                <w:sz w:val="22"/>
                <w:szCs w:val="22"/>
                <w:lang w:val="en-US" w:eastAsia="zh-CN"/>
              </w:rPr>
            </w:pPr>
            <w:r>
              <w:rPr>
                <w:rFonts w:hint="eastAsia" w:eastAsia="宋体" w:cs="Times New Roman"/>
                <w:sz w:val="22"/>
                <w:szCs w:val="22"/>
                <w:lang w:val="en-US" w:eastAsia="zh-CN"/>
              </w:rPr>
              <w:t>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eastAsia="宋体" w:cs="Times New Roman"/>
                <w:sz w:val="22"/>
                <w:szCs w:val="22"/>
                <w:lang w:val="en-US" w:eastAsia="zh-CN"/>
              </w:rPr>
            </w:pPr>
            <w:r>
              <w:rPr>
                <w:rFonts w:hint="eastAsia" w:eastAsia="宋体" w:cs="Times New Roman"/>
                <w:sz w:val="22"/>
                <w:szCs w:val="22"/>
                <w:lang w:val="en-US" w:eastAsia="zh-CN"/>
              </w:rPr>
              <w:t>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eastAsia="宋体" w:cs="Times New Roman"/>
                <w:sz w:val="22"/>
                <w:szCs w:val="22"/>
                <w:lang w:val="en-US" w:eastAsia="zh-CN"/>
              </w:rPr>
            </w:pPr>
            <w:r>
              <w:rPr>
                <w:rFonts w:hint="eastAsia" w:eastAsia="宋体" w:cs="Times New Roman"/>
                <w:sz w:val="22"/>
                <w:szCs w:val="22"/>
                <w:lang w:val="en-US" w:eastAsia="zh-CN"/>
              </w:rPr>
              <w:t>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eastAsia="宋体" w:cs="Times New Roman"/>
                <w:sz w:val="22"/>
                <w:szCs w:val="22"/>
                <w:lang w:val="en-US" w:eastAsia="zh-CN"/>
              </w:rPr>
            </w:pPr>
            <w:r>
              <w:rPr>
                <w:rFonts w:hint="eastAsia" w:eastAsia="宋体" w:cs="Times New Roman"/>
                <w:sz w:val="22"/>
                <w:szCs w:val="22"/>
                <w:lang w:val="en-US" w:eastAsia="zh-CN"/>
              </w:rPr>
              <w:t>0</w:t>
            </w:r>
          </w:p>
        </w:tc>
        <w:tc>
          <w:tcPr>
            <w:tcW w:w="1038"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0"/>
                <w:sz w:val="22"/>
                <w:szCs w:val="22"/>
                <w:lang w:val="en-US" w:eastAsia="zh-CN" w:bidi="ar"/>
              </w:rPr>
            </w:pPr>
            <w:r>
              <w:rPr>
                <w:rFonts w:hint="eastAsia" w:eastAsia="宋体" w:cs="Times New Roman"/>
                <w:kern w:val="0"/>
                <w:sz w:val="22"/>
                <w:szCs w:val="22"/>
                <w:lang w:val="en-US" w:eastAsia="zh-CN" w:bidi="ar"/>
              </w:rPr>
              <w:t>0%</w:t>
            </w:r>
          </w:p>
        </w:tc>
        <w:tc>
          <w:tcPr>
            <w:tcW w:w="1039" w:type="dxa"/>
            <w:tcBorders>
              <w:top w:val="single" w:color="212121" w:sz="4" w:space="0"/>
              <w:left w:val="single" w:color="212121" w:sz="4" w:space="0"/>
              <w:bottom w:val="single" w:color="212121" w:sz="4" w:space="0"/>
              <w:right w:val="single" w:color="212121" w:sz="4" w:space="0"/>
            </w:tcBorders>
            <w:shd w:val="clear" w:color="auto" w:fill="auto"/>
            <w:vAlign w:val="center"/>
          </w:tcPr>
          <w:p>
            <w:pPr>
              <w:widowControl/>
              <w:jc w:val="center"/>
              <w:textAlignment w:val="center"/>
              <w:rPr>
                <w:rFonts w:hint="default" w:ascii="Times New Roman" w:hAnsi="Times New Roman" w:eastAsia="宋体" w:cs="Times New Roman"/>
                <w:kern w:val="0"/>
                <w:sz w:val="22"/>
                <w:szCs w:val="22"/>
                <w:lang w:val="en-US" w:eastAsia="zh-CN" w:bidi="ar"/>
              </w:rPr>
            </w:pPr>
            <w:r>
              <w:rPr>
                <w:rFonts w:hint="eastAsia" w:eastAsia="宋体" w:cs="Times New Roman"/>
                <w:kern w:val="0"/>
                <w:sz w:val="22"/>
                <w:szCs w:val="22"/>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sz w:val="32"/>
          <w:szCs w:val="32"/>
        </w:rPr>
      </w:pPr>
      <w:r>
        <w:rPr>
          <w:rFonts w:hint="default" w:ascii="Times New Roman" w:hAnsi="Times New Roman" w:cs="Times New Roman"/>
          <w:b/>
          <w:sz w:val="32"/>
          <w:szCs w:val="32"/>
        </w:rPr>
        <w:t>（3）时效指标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指标1：</w:t>
      </w:r>
      <w:r>
        <w:rPr>
          <w:rFonts w:hint="default" w:ascii="Times New Roman" w:hAnsi="Times New Roman" w:cs="Times New Roman"/>
          <w:bCs/>
          <w:color w:val="000000"/>
          <w:sz w:val="32"/>
          <w:szCs w:val="32"/>
        </w:rPr>
        <w:t>财政部随文下达</w:t>
      </w:r>
      <w:r>
        <w:rPr>
          <w:rFonts w:hint="default" w:ascii="Times New Roman" w:hAnsi="Times New Roman" w:cs="Times New Roman"/>
          <w:color w:val="000000"/>
          <w:sz w:val="32"/>
          <w:szCs w:val="32"/>
        </w:rPr>
        <w:t>截至202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年底，投资完成</w:t>
      </w:r>
      <w:r>
        <w:rPr>
          <w:rFonts w:hint="default" w:ascii="Times New Roman" w:hAnsi="Times New Roman" w:cs="Times New Roman"/>
          <w:bCs/>
          <w:color w:val="000000"/>
          <w:sz w:val="32"/>
          <w:szCs w:val="32"/>
        </w:rPr>
        <w:t>比例指标</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202</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年度中央下达</w:t>
      </w:r>
      <w:r>
        <w:rPr>
          <w:rFonts w:hint="default" w:ascii="Times New Roman" w:hAnsi="Times New Roman" w:cs="Times New Roman"/>
          <w:color w:val="000000"/>
          <w:sz w:val="32"/>
          <w:szCs w:val="32"/>
        </w:rPr>
        <w:t>指标值为</w:t>
      </w:r>
      <w:r>
        <w:rPr>
          <w:rFonts w:hint="eastAsia" w:ascii="宋体" w:hAnsi="宋体" w:eastAsia="宋体" w:cs="宋体"/>
          <w:color w:val="000000"/>
          <w:sz w:val="32"/>
          <w:szCs w:val="32"/>
        </w:rPr>
        <w:t>≥</w:t>
      </w:r>
      <w:r>
        <w:rPr>
          <w:rFonts w:hint="default" w:ascii="Times New Roman" w:hAnsi="Times New Roman" w:cs="Times New Roman"/>
          <w:color w:val="000000"/>
          <w:sz w:val="32"/>
          <w:szCs w:val="32"/>
        </w:rPr>
        <w:t>80%，我区实际完成</w:t>
      </w:r>
      <w:r>
        <w:rPr>
          <w:rFonts w:hint="eastAsia" w:cs="Times New Roman"/>
          <w:color w:val="000000"/>
          <w:sz w:val="32"/>
          <w:szCs w:val="32"/>
          <w:lang w:val="en-US" w:eastAsia="zh-CN"/>
        </w:rPr>
        <w:t>85</w:t>
      </w:r>
      <w:r>
        <w:rPr>
          <w:rFonts w:hint="default" w:ascii="Times New Roman" w:hAnsi="Times New Roman" w:cs="Times New Roman"/>
          <w:color w:val="000000"/>
          <w:sz w:val="32"/>
          <w:szCs w:val="32"/>
        </w:rPr>
        <w:t>%，完成率</w:t>
      </w:r>
      <w:r>
        <w:rPr>
          <w:rFonts w:hint="eastAsia" w:cs="Times New Roman"/>
          <w:color w:val="000000"/>
          <w:sz w:val="32"/>
          <w:szCs w:val="32"/>
          <w:lang w:val="en-US" w:eastAsia="zh-CN"/>
        </w:rPr>
        <w:t xml:space="preserve">106.25 </w:t>
      </w:r>
      <w:r>
        <w:rPr>
          <w:rFonts w:hint="default" w:ascii="Times New Roman" w:hAnsi="Times New Roman" w:cs="Times New Roman"/>
          <w:color w:val="000000"/>
          <w:sz w:val="32"/>
          <w:szCs w:val="32"/>
        </w:rPr>
        <w:t>%，偏差率</w:t>
      </w:r>
      <w:r>
        <w:rPr>
          <w:rFonts w:hint="eastAsia" w:cs="Times New Roman"/>
          <w:color w:val="000000"/>
          <w:sz w:val="32"/>
          <w:szCs w:val="32"/>
          <w:lang w:val="en-US" w:eastAsia="zh-CN"/>
        </w:rPr>
        <w:t xml:space="preserve">6.25 </w:t>
      </w:r>
      <w:r>
        <w:rPr>
          <w:rFonts w:hint="default" w:ascii="Times New Roman" w:hAnsi="Times New Roman"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指标2：</w:t>
      </w:r>
      <w:r>
        <w:rPr>
          <w:rFonts w:hint="default" w:ascii="Times New Roman" w:hAnsi="Times New Roman" w:cs="Times New Roman"/>
          <w:bCs/>
          <w:color w:val="000000"/>
          <w:sz w:val="32"/>
          <w:szCs w:val="32"/>
        </w:rPr>
        <w:t>财政部随文下达</w:t>
      </w:r>
      <w:r>
        <w:rPr>
          <w:rFonts w:hint="default" w:ascii="Times New Roman" w:hAnsi="Times New Roman" w:cs="Times New Roman"/>
          <w:color w:val="000000"/>
          <w:sz w:val="32"/>
          <w:szCs w:val="32"/>
        </w:rPr>
        <w:t>截至202</w:t>
      </w:r>
      <w:r>
        <w:rPr>
          <w:rFonts w:hint="eastAsia" w:cs="Times New Roman"/>
          <w:color w:val="000000"/>
          <w:sz w:val="32"/>
          <w:szCs w:val="32"/>
          <w:lang w:val="en-US" w:eastAsia="zh-CN"/>
        </w:rPr>
        <w:t>2</w:t>
      </w:r>
      <w:r>
        <w:rPr>
          <w:rFonts w:hint="default" w:ascii="Times New Roman" w:hAnsi="Times New Roman" w:cs="Times New Roman"/>
          <w:color w:val="000000"/>
          <w:sz w:val="32"/>
          <w:szCs w:val="32"/>
        </w:rPr>
        <w:t>年6月底，投资完成</w:t>
      </w:r>
      <w:r>
        <w:rPr>
          <w:rFonts w:hint="default" w:ascii="Times New Roman" w:hAnsi="Times New Roman" w:cs="Times New Roman"/>
          <w:bCs/>
          <w:color w:val="000000"/>
          <w:sz w:val="32"/>
          <w:szCs w:val="32"/>
        </w:rPr>
        <w:t>比例指标</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202</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年度中央下达</w:t>
      </w:r>
      <w:r>
        <w:rPr>
          <w:rFonts w:hint="default" w:ascii="Times New Roman" w:hAnsi="Times New Roman" w:cs="Times New Roman"/>
          <w:color w:val="000000"/>
          <w:sz w:val="32"/>
          <w:szCs w:val="32"/>
        </w:rPr>
        <w:t>指标值为100%，我区实际完成</w:t>
      </w:r>
      <w:r>
        <w:rPr>
          <w:rFonts w:hint="eastAsia" w:cs="Times New Roman"/>
          <w:color w:val="000000"/>
          <w:sz w:val="32"/>
          <w:szCs w:val="32"/>
          <w:lang w:val="en-US" w:eastAsia="zh-CN"/>
        </w:rPr>
        <w:t>100</w:t>
      </w:r>
      <w:r>
        <w:rPr>
          <w:rFonts w:hint="default" w:ascii="Times New Roman" w:hAnsi="Times New Roman" w:cs="Times New Roman"/>
          <w:color w:val="000000"/>
          <w:sz w:val="32"/>
          <w:szCs w:val="32"/>
        </w:rPr>
        <w:t>%，完成率</w:t>
      </w:r>
      <w:r>
        <w:rPr>
          <w:rFonts w:hint="eastAsia" w:cs="Times New Roman"/>
          <w:color w:val="000000"/>
          <w:sz w:val="32"/>
          <w:szCs w:val="32"/>
          <w:lang w:val="en-US" w:eastAsia="zh-CN"/>
        </w:rPr>
        <w:t>100</w:t>
      </w:r>
      <w:r>
        <w:rPr>
          <w:rFonts w:hint="default" w:ascii="Times New Roman" w:hAnsi="Times New Roman" w:cs="Times New Roman"/>
          <w:color w:val="000000"/>
          <w:sz w:val="32"/>
          <w:szCs w:val="32"/>
        </w:rPr>
        <w:t>%，偏差率</w:t>
      </w:r>
      <w:r>
        <w:rPr>
          <w:rFonts w:hint="eastAsia" w:cs="Times New Roman"/>
          <w:color w:val="000000"/>
          <w:sz w:val="32"/>
          <w:szCs w:val="32"/>
          <w:lang w:val="en-US" w:eastAsia="zh-CN"/>
        </w:rPr>
        <w:t>0</w:t>
      </w:r>
      <w:r>
        <w:rPr>
          <w:rFonts w:hint="default" w:ascii="Times New Roman" w:hAnsi="Times New Roman"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sz w:val="32"/>
          <w:szCs w:val="32"/>
        </w:rPr>
      </w:pPr>
      <w:r>
        <w:rPr>
          <w:rFonts w:hint="default" w:ascii="Times New Roman" w:hAnsi="Times New Roman" w:cs="Times New Roman"/>
          <w:b/>
          <w:sz w:val="32"/>
          <w:szCs w:val="32"/>
        </w:rPr>
        <w:t>（4）成本指标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财政部未随文下达的绩效指标设定成本指标。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sz w:val="32"/>
          <w:szCs w:val="32"/>
        </w:rPr>
      </w:pPr>
      <w:r>
        <w:rPr>
          <w:rFonts w:hint="default" w:ascii="Times New Roman" w:hAnsi="Times New Roman" w:cs="Times New Roman"/>
          <w:b/>
          <w:sz w:val="32"/>
          <w:szCs w:val="32"/>
        </w:rPr>
        <w:t>2.效益指标完成情况分析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sz w:val="32"/>
          <w:szCs w:val="32"/>
        </w:rPr>
      </w:pPr>
      <w:r>
        <w:rPr>
          <w:rFonts w:hint="default" w:ascii="Times New Roman" w:hAnsi="Times New Roman" w:cs="Times New Roman"/>
          <w:b/>
          <w:sz w:val="32"/>
          <w:szCs w:val="32"/>
        </w:rPr>
        <w:t>（1）经济效益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shd w:val="clear" w:fill="FF0000"/>
        </w:rPr>
      </w:pPr>
      <w:r>
        <w:rPr>
          <w:rFonts w:hint="default" w:ascii="Times New Roman" w:hAnsi="Times New Roman" w:cs="Times New Roman"/>
          <w:color w:val="000000"/>
          <w:sz w:val="32"/>
          <w:szCs w:val="32"/>
        </w:rPr>
        <w:t>指标1：</w:t>
      </w:r>
      <w:r>
        <w:rPr>
          <w:rFonts w:hint="default" w:ascii="Times New Roman" w:hAnsi="Times New Roman" w:cs="Times New Roman"/>
          <w:bCs/>
          <w:color w:val="000000"/>
          <w:sz w:val="32"/>
          <w:szCs w:val="32"/>
        </w:rPr>
        <w:t>财政部随文下达改善灌溉面积指标，202</w:t>
      </w:r>
      <w:r>
        <w:rPr>
          <w:rFonts w:hint="eastAsia" w:ascii="Times New Roman" w:hAnsi="Times New Roman" w:cs="Times New Roman"/>
          <w:bCs/>
          <w:color w:val="000000"/>
          <w:sz w:val="32"/>
          <w:szCs w:val="32"/>
          <w:lang w:val="en-US" w:eastAsia="zh-CN"/>
        </w:rPr>
        <w:t>1</w:t>
      </w:r>
      <w:r>
        <w:rPr>
          <w:rFonts w:hint="default" w:ascii="Times New Roman" w:hAnsi="Times New Roman" w:cs="Times New Roman"/>
          <w:bCs/>
          <w:color w:val="000000"/>
          <w:sz w:val="32"/>
          <w:szCs w:val="32"/>
        </w:rPr>
        <w:t>年度中央</w:t>
      </w:r>
      <w:r>
        <w:rPr>
          <w:rFonts w:hint="eastAsia" w:ascii="Times New Roman" w:hAnsi="Times New Roman" w:cs="Times New Roman"/>
          <w:bCs/>
          <w:color w:val="000000"/>
          <w:sz w:val="32"/>
          <w:szCs w:val="32"/>
          <w:lang w:eastAsia="zh-CN"/>
        </w:rPr>
        <w:t>未</w:t>
      </w:r>
      <w:r>
        <w:rPr>
          <w:rFonts w:hint="default" w:ascii="Times New Roman" w:hAnsi="Times New Roman" w:cs="Times New Roman"/>
          <w:bCs/>
          <w:color w:val="000000"/>
          <w:sz w:val="32"/>
          <w:szCs w:val="32"/>
        </w:rPr>
        <w:t>下达指标，按涉农资金统筹整合相关政策，部分资金切块下达</w:t>
      </w:r>
      <w:r>
        <w:rPr>
          <w:rFonts w:hint="eastAsia" w:ascii="Times New Roman" w:hAnsi="Times New Roman" w:cs="Times New Roman"/>
          <w:bCs/>
          <w:color w:val="000000"/>
          <w:sz w:val="32"/>
          <w:szCs w:val="32"/>
          <w:lang w:eastAsia="zh-CN"/>
        </w:rPr>
        <w:t>脱贫县</w:t>
      </w:r>
      <w:r>
        <w:rPr>
          <w:rFonts w:hint="default" w:ascii="Times New Roman" w:hAnsi="Times New Roman" w:cs="Times New Roman"/>
          <w:bCs/>
          <w:color w:val="000000"/>
          <w:sz w:val="32"/>
          <w:szCs w:val="32"/>
        </w:rPr>
        <w:t>，调整后指标值为</w:t>
      </w:r>
      <w:r>
        <w:rPr>
          <w:rFonts w:hint="eastAsia" w:ascii="Times New Roman" w:hAnsi="Times New Roman" w:cs="Times New Roman"/>
          <w:bCs/>
          <w:color w:val="000000"/>
          <w:sz w:val="32"/>
          <w:szCs w:val="32"/>
          <w:lang w:val="en-US" w:eastAsia="zh-CN"/>
        </w:rPr>
        <w:t>59.4</w:t>
      </w:r>
      <w:r>
        <w:rPr>
          <w:rFonts w:hint="default" w:ascii="Times New Roman" w:hAnsi="Times New Roman" w:cs="Times New Roman"/>
          <w:bCs/>
          <w:color w:val="000000"/>
          <w:sz w:val="32"/>
          <w:szCs w:val="32"/>
        </w:rPr>
        <w:t>万亩，我区实际完成</w:t>
      </w:r>
      <w:r>
        <w:rPr>
          <w:rFonts w:hint="eastAsia" w:ascii="Times New Roman" w:hAnsi="Times New Roman" w:cs="Times New Roman"/>
          <w:bCs/>
          <w:color w:val="000000"/>
          <w:sz w:val="32"/>
          <w:szCs w:val="32"/>
          <w:lang w:val="en-US" w:eastAsia="zh-CN"/>
        </w:rPr>
        <w:t>59.4</w:t>
      </w:r>
      <w:r>
        <w:rPr>
          <w:rFonts w:hint="default" w:ascii="Times New Roman" w:hAnsi="Times New Roman" w:cs="Times New Roman"/>
          <w:bCs/>
          <w:color w:val="000000"/>
          <w:sz w:val="32"/>
          <w:szCs w:val="32"/>
        </w:rPr>
        <w:t>万亩，完成率100%，偏差率0%。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Cs/>
          <w:color w:val="000000"/>
          <w:sz w:val="32"/>
          <w:szCs w:val="32"/>
        </w:rPr>
      </w:pPr>
      <w:r>
        <w:rPr>
          <w:rFonts w:hint="default" w:ascii="Times New Roman" w:hAnsi="Times New Roman" w:cs="Times New Roman"/>
          <w:color w:val="000000"/>
          <w:sz w:val="32"/>
          <w:szCs w:val="32"/>
        </w:rPr>
        <w:t>指标</w:t>
      </w:r>
      <w:r>
        <w:rPr>
          <w:rFonts w:hint="eastAsia" w:cs="Times New Roman"/>
          <w:color w:val="000000"/>
          <w:sz w:val="32"/>
          <w:szCs w:val="32"/>
          <w:lang w:val="en-US" w:eastAsia="zh-CN"/>
        </w:rPr>
        <w:t>2</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财政部随文下达新增粮食综合生产能力指标</w:t>
      </w:r>
      <w:r>
        <w:rPr>
          <w:rFonts w:hint="default" w:ascii="Times New Roman" w:hAnsi="Times New Roman" w:cs="Times New Roman"/>
          <w:color w:val="000000"/>
          <w:sz w:val="32"/>
          <w:szCs w:val="32"/>
        </w:rPr>
        <w:t>，202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年度中央</w:t>
      </w:r>
      <w:r>
        <w:rPr>
          <w:rFonts w:hint="eastAsia" w:cs="Times New Roman"/>
          <w:color w:val="000000"/>
          <w:sz w:val="32"/>
          <w:szCs w:val="32"/>
          <w:lang w:eastAsia="zh-CN"/>
        </w:rPr>
        <w:t>未</w:t>
      </w:r>
      <w:r>
        <w:rPr>
          <w:rFonts w:hint="default" w:ascii="Times New Roman" w:hAnsi="Times New Roman" w:cs="Times New Roman"/>
          <w:color w:val="000000"/>
          <w:sz w:val="32"/>
          <w:szCs w:val="32"/>
        </w:rPr>
        <w:t>下达指标，</w:t>
      </w:r>
      <w:r>
        <w:rPr>
          <w:rFonts w:hint="default" w:ascii="Times New Roman" w:hAnsi="Times New Roman" w:cs="Times New Roman"/>
          <w:bCs/>
          <w:color w:val="000000"/>
          <w:sz w:val="32"/>
          <w:szCs w:val="32"/>
        </w:rPr>
        <w:t>按涉农资金统筹整合相关政策，部分资金切块下达</w:t>
      </w:r>
      <w:r>
        <w:rPr>
          <w:rFonts w:hint="eastAsia" w:ascii="Times New Roman" w:hAnsi="Times New Roman" w:cs="Times New Roman"/>
          <w:bCs/>
          <w:color w:val="000000"/>
          <w:sz w:val="32"/>
          <w:szCs w:val="32"/>
          <w:lang w:eastAsia="zh-CN"/>
        </w:rPr>
        <w:t>脱贫县</w:t>
      </w:r>
      <w:r>
        <w:rPr>
          <w:rFonts w:hint="default" w:ascii="Times New Roman" w:hAnsi="Times New Roman" w:cs="Times New Roman"/>
          <w:bCs/>
          <w:color w:val="000000"/>
          <w:sz w:val="32"/>
          <w:szCs w:val="32"/>
        </w:rPr>
        <w:t>，调整后指标值为</w:t>
      </w:r>
      <w:r>
        <w:rPr>
          <w:rFonts w:hint="eastAsia" w:ascii="Times New Roman" w:hAnsi="Times New Roman" w:cs="Times New Roman"/>
          <w:bCs/>
          <w:color w:val="000000"/>
          <w:sz w:val="32"/>
          <w:szCs w:val="32"/>
          <w:lang w:val="en-US" w:eastAsia="zh-CN"/>
        </w:rPr>
        <w:t>1485</w:t>
      </w:r>
      <w:r>
        <w:rPr>
          <w:rFonts w:hint="default" w:ascii="Times New Roman" w:hAnsi="Times New Roman" w:cs="Times New Roman"/>
          <w:bCs/>
          <w:color w:val="000000"/>
          <w:sz w:val="32"/>
          <w:szCs w:val="32"/>
        </w:rPr>
        <w:t>万公斤，我区实际完成</w:t>
      </w:r>
      <w:r>
        <w:rPr>
          <w:rFonts w:hint="eastAsia" w:ascii="Times New Roman" w:hAnsi="Times New Roman" w:cs="Times New Roman"/>
          <w:bCs/>
          <w:color w:val="000000"/>
          <w:sz w:val="32"/>
          <w:szCs w:val="32"/>
          <w:lang w:val="en-US" w:eastAsia="zh-CN"/>
        </w:rPr>
        <w:t>1485</w:t>
      </w:r>
      <w:r>
        <w:rPr>
          <w:rFonts w:hint="default" w:ascii="Times New Roman" w:hAnsi="Times New Roman" w:cs="Times New Roman"/>
          <w:bCs/>
          <w:color w:val="000000"/>
          <w:sz w:val="32"/>
          <w:szCs w:val="32"/>
        </w:rPr>
        <w:t>万</w:t>
      </w:r>
      <w:r>
        <w:rPr>
          <w:rFonts w:hint="eastAsia" w:ascii="Times New Roman" w:hAnsi="Times New Roman" w:cs="Times New Roman"/>
          <w:bCs/>
          <w:color w:val="000000"/>
          <w:sz w:val="32"/>
          <w:szCs w:val="32"/>
          <w:lang w:eastAsia="zh-CN"/>
        </w:rPr>
        <w:t>公斤</w:t>
      </w:r>
      <w:r>
        <w:rPr>
          <w:rFonts w:hint="default" w:ascii="Times New Roman" w:hAnsi="Times New Roman" w:cs="Times New Roman"/>
          <w:bCs/>
          <w:color w:val="000000"/>
          <w:sz w:val="32"/>
          <w:szCs w:val="32"/>
        </w:rPr>
        <w:t>，完成率100%，偏差率0%。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w:t>
      </w:r>
      <w:r>
        <w:rPr>
          <w:rFonts w:hint="eastAsia" w:cs="Times New Roman"/>
          <w:color w:val="000000"/>
          <w:sz w:val="32"/>
          <w:szCs w:val="32"/>
          <w:lang w:val="en-US" w:eastAsia="zh-CN"/>
        </w:rPr>
        <w:t>3</w:t>
      </w:r>
      <w:r>
        <w:rPr>
          <w:rFonts w:hint="default" w:ascii="Times New Roman" w:hAnsi="Times New Roman" w:cs="Times New Roman"/>
          <w:color w:val="000000"/>
          <w:sz w:val="32"/>
          <w:szCs w:val="32"/>
        </w:rPr>
        <w:t>：</w:t>
      </w:r>
      <w:r>
        <w:rPr>
          <w:rFonts w:hint="default" w:ascii="Times New Roman" w:hAnsi="Times New Roman" w:cs="Times New Roman"/>
          <w:bCs/>
          <w:color w:val="000000"/>
          <w:sz w:val="32"/>
          <w:szCs w:val="32"/>
        </w:rPr>
        <w:t>财政部随文下达保护耕地面积指标</w:t>
      </w:r>
      <w:r>
        <w:rPr>
          <w:rFonts w:hint="default" w:ascii="Times New Roman" w:hAnsi="Times New Roman" w:cs="Times New Roman"/>
          <w:color w:val="000000"/>
          <w:sz w:val="32"/>
          <w:szCs w:val="32"/>
        </w:rPr>
        <w:t>，202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年度中央</w:t>
      </w:r>
      <w:r>
        <w:rPr>
          <w:rFonts w:hint="eastAsia" w:cs="Times New Roman"/>
          <w:color w:val="000000"/>
          <w:sz w:val="32"/>
          <w:szCs w:val="32"/>
          <w:lang w:eastAsia="zh-CN"/>
        </w:rPr>
        <w:t>未</w:t>
      </w:r>
      <w:r>
        <w:rPr>
          <w:rFonts w:hint="default" w:ascii="Times New Roman" w:hAnsi="Times New Roman" w:cs="Times New Roman"/>
          <w:color w:val="000000"/>
          <w:sz w:val="32"/>
          <w:szCs w:val="32"/>
        </w:rPr>
        <w:t>下达指标，</w:t>
      </w:r>
      <w:r>
        <w:rPr>
          <w:rFonts w:hint="default" w:ascii="Times New Roman" w:hAnsi="Times New Roman" w:cs="Times New Roman"/>
          <w:bCs/>
          <w:color w:val="000000"/>
          <w:sz w:val="32"/>
          <w:szCs w:val="32"/>
        </w:rPr>
        <w:t>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，调整后指标值为</w:t>
      </w:r>
      <w:r>
        <w:rPr>
          <w:rFonts w:hint="eastAsia" w:cs="Times New Roman"/>
          <w:bCs/>
          <w:color w:val="000000"/>
          <w:sz w:val="32"/>
          <w:szCs w:val="32"/>
          <w:lang w:val="en-US" w:eastAsia="zh-CN"/>
        </w:rPr>
        <w:t>65.26</w:t>
      </w:r>
      <w:r>
        <w:rPr>
          <w:rFonts w:hint="default" w:ascii="Times New Roman" w:hAnsi="Times New Roman" w:cs="Times New Roman"/>
          <w:color w:val="000000"/>
          <w:sz w:val="32"/>
          <w:szCs w:val="32"/>
        </w:rPr>
        <w:t>万亩，我区实际完成</w:t>
      </w:r>
      <w:r>
        <w:rPr>
          <w:rFonts w:hint="eastAsia" w:cs="Times New Roman"/>
          <w:color w:val="000000"/>
          <w:sz w:val="32"/>
          <w:szCs w:val="32"/>
          <w:lang w:val="en-US" w:eastAsia="zh-CN"/>
        </w:rPr>
        <w:t>65.26</w:t>
      </w:r>
      <w:r>
        <w:rPr>
          <w:rFonts w:hint="default" w:ascii="Times New Roman" w:hAnsi="Times New Roman" w:cs="Times New Roman"/>
          <w:color w:val="000000"/>
          <w:sz w:val="32"/>
          <w:szCs w:val="32"/>
        </w:rPr>
        <w:t>万亩，完成率100%，偏差率0%。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sz w:val="32"/>
          <w:szCs w:val="32"/>
        </w:rPr>
      </w:pPr>
      <w:r>
        <w:rPr>
          <w:rFonts w:hint="default" w:ascii="Times New Roman" w:hAnsi="Times New Roman" w:cs="Times New Roman"/>
          <w:b/>
          <w:sz w:val="32"/>
          <w:szCs w:val="32"/>
        </w:rPr>
        <w:t>（2）社会效益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指标1：财政部随文下达中小河流治理保护人口数量指标，202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年度中央</w:t>
      </w:r>
      <w:r>
        <w:rPr>
          <w:rFonts w:hint="eastAsia" w:cs="Times New Roman"/>
          <w:color w:val="000000"/>
          <w:sz w:val="32"/>
          <w:szCs w:val="32"/>
          <w:lang w:eastAsia="zh-CN"/>
        </w:rPr>
        <w:t>未</w:t>
      </w:r>
      <w:r>
        <w:rPr>
          <w:rFonts w:hint="default" w:ascii="Times New Roman" w:hAnsi="Times New Roman" w:cs="Times New Roman"/>
          <w:color w:val="000000"/>
          <w:sz w:val="32"/>
          <w:szCs w:val="32"/>
        </w:rPr>
        <w:t>下达指标，</w:t>
      </w:r>
      <w:r>
        <w:rPr>
          <w:rFonts w:hint="default" w:ascii="Times New Roman" w:hAnsi="Times New Roman" w:cs="Times New Roman"/>
          <w:bCs/>
          <w:color w:val="000000"/>
          <w:sz w:val="32"/>
          <w:szCs w:val="32"/>
        </w:rPr>
        <w:t>按涉农资金统筹整合相关政策，</w:t>
      </w:r>
      <w:r>
        <w:rPr>
          <w:rFonts w:hint="default" w:ascii="Times New Roman" w:hAnsi="Times New Roman" w:cs="Times New Roman"/>
          <w:color w:val="000000"/>
          <w:sz w:val="32"/>
          <w:szCs w:val="32"/>
        </w:rPr>
        <w:t>部分资金切块下达</w:t>
      </w:r>
      <w:r>
        <w:rPr>
          <w:rFonts w:hint="eastAsia" w:cs="Times New Roman"/>
          <w:color w:val="000000"/>
          <w:sz w:val="32"/>
          <w:szCs w:val="32"/>
          <w:lang w:eastAsia="zh-CN"/>
        </w:rPr>
        <w:t>脱贫县</w:t>
      </w:r>
      <w:r>
        <w:rPr>
          <w:rFonts w:hint="default" w:ascii="Times New Roman" w:hAnsi="Times New Roman" w:cs="Times New Roman"/>
          <w:bCs/>
          <w:color w:val="000000"/>
          <w:sz w:val="32"/>
          <w:szCs w:val="32"/>
        </w:rPr>
        <w:t>，调整后指标值</w:t>
      </w:r>
      <w:r>
        <w:rPr>
          <w:rFonts w:hint="default" w:ascii="Times New Roman" w:hAnsi="Times New Roman" w:cs="Times New Roman"/>
          <w:color w:val="000000"/>
          <w:sz w:val="32"/>
          <w:szCs w:val="32"/>
        </w:rPr>
        <w:t>为</w:t>
      </w:r>
      <w:r>
        <w:rPr>
          <w:rFonts w:hint="eastAsia" w:cs="Times New Roman"/>
          <w:color w:val="000000"/>
          <w:sz w:val="32"/>
          <w:szCs w:val="32"/>
          <w:lang w:val="en-US" w:eastAsia="zh-CN"/>
        </w:rPr>
        <w:t>31.83</w:t>
      </w:r>
      <w:r>
        <w:rPr>
          <w:rFonts w:hint="default" w:ascii="Times New Roman" w:hAnsi="Times New Roman" w:cs="Times New Roman"/>
          <w:color w:val="000000"/>
          <w:sz w:val="32"/>
          <w:szCs w:val="32"/>
        </w:rPr>
        <w:t>万人，我区实际完成</w:t>
      </w:r>
      <w:r>
        <w:rPr>
          <w:rFonts w:hint="eastAsia" w:cs="Times New Roman"/>
          <w:color w:val="000000"/>
          <w:sz w:val="32"/>
          <w:szCs w:val="32"/>
          <w:lang w:val="en-US" w:eastAsia="zh-CN"/>
        </w:rPr>
        <w:t>31.83</w:t>
      </w:r>
      <w:r>
        <w:rPr>
          <w:rFonts w:hint="default" w:ascii="Times New Roman" w:hAnsi="Times New Roman" w:cs="Times New Roman"/>
          <w:color w:val="000000"/>
          <w:sz w:val="32"/>
          <w:szCs w:val="32"/>
        </w:rPr>
        <w:t>万</w:t>
      </w:r>
      <w:r>
        <w:rPr>
          <w:rFonts w:hint="eastAsia" w:cs="Times New Roman"/>
          <w:color w:val="000000"/>
          <w:sz w:val="32"/>
          <w:szCs w:val="32"/>
          <w:lang w:eastAsia="zh-CN"/>
        </w:rPr>
        <w:t>人</w:t>
      </w:r>
      <w:r>
        <w:rPr>
          <w:rFonts w:hint="default" w:ascii="Times New Roman" w:hAnsi="Times New Roman" w:cs="Times New Roman"/>
          <w:color w:val="000000"/>
          <w:sz w:val="32"/>
          <w:szCs w:val="32"/>
        </w:rPr>
        <w:t>，完成率100%，偏差率0%。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w:t>
      </w:r>
      <w:r>
        <w:rPr>
          <w:rFonts w:hint="eastAsia" w:cs="Times New Roman"/>
          <w:color w:val="000000"/>
          <w:sz w:val="32"/>
          <w:szCs w:val="32"/>
          <w:lang w:val="en-US" w:eastAsia="zh-CN"/>
        </w:rPr>
        <w:t>2</w:t>
      </w:r>
      <w:r>
        <w:rPr>
          <w:rFonts w:hint="default" w:ascii="Times New Roman" w:hAnsi="Times New Roman" w:cs="Times New Roman"/>
          <w:color w:val="000000"/>
          <w:sz w:val="32"/>
          <w:szCs w:val="32"/>
        </w:rPr>
        <w:t>：财政部随文下达农村饮水安全工程维修养护覆盖服务人口指标，202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年度中央下达指标值为</w:t>
      </w:r>
      <w:r>
        <w:rPr>
          <w:rFonts w:hint="eastAsia" w:cs="Times New Roman"/>
          <w:color w:val="000000"/>
          <w:sz w:val="32"/>
          <w:szCs w:val="32"/>
          <w:lang w:val="en-US" w:eastAsia="zh-CN"/>
        </w:rPr>
        <w:t>186.6</w:t>
      </w:r>
      <w:r>
        <w:rPr>
          <w:rFonts w:hint="default" w:ascii="Times New Roman" w:hAnsi="Times New Roman" w:cs="Times New Roman"/>
          <w:color w:val="000000"/>
          <w:sz w:val="32"/>
          <w:szCs w:val="32"/>
        </w:rPr>
        <w:t>万人，</w:t>
      </w:r>
      <w:r>
        <w:rPr>
          <w:rFonts w:hint="default" w:ascii="Times New Roman" w:hAnsi="Times New Roman" w:cs="Times New Roman"/>
          <w:bCs/>
          <w:color w:val="000000"/>
          <w:sz w:val="32"/>
          <w:szCs w:val="32"/>
        </w:rPr>
        <w:t>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，调整后指标值为</w:t>
      </w:r>
      <w:r>
        <w:rPr>
          <w:rFonts w:hint="eastAsia" w:cs="Times New Roman"/>
          <w:bCs/>
          <w:color w:val="000000"/>
          <w:sz w:val="32"/>
          <w:szCs w:val="32"/>
          <w:lang w:val="en-US" w:eastAsia="zh-CN"/>
        </w:rPr>
        <w:t>186.6</w:t>
      </w:r>
      <w:r>
        <w:rPr>
          <w:rFonts w:hint="default" w:ascii="Times New Roman" w:hAnsi="Times New Roman" w:cs="Times New Roman"/>
          <w:bCs/>
          <w:color w:val="000000"/>
          <w:sz w:val="32"/>
          <w:szCs w:val="32"/>
        </w:rPr>
        <w:t>万人，</w:t>
      </w:r>
      <w:r>
        <w:rPr>
          <w:rFonts w:hint="default" w:ascii="Times New Roman" w:hAnsi="Times New Roman" w:cs="Times New Roman"/>
          <w:color w:val="000000"/>
          <w:sz w:val="32"/>
          <w:szCs w:val="32"/>
        </w:rPr>
        <w:t>我区实际完成1</w:t>
      </w:r>
      <w:r>
        <w:rPr>
          <w:rFonts w:hint="eastAsia" w:cs="Times New Roman"/>
          <w:color w:val="000000"/>
          <w:sz w:val="32"/>
          <w:szCs w:val="32"/>
          <w:lang w:val="en-US" w:eastAsia="zh-CN"/>
        </w:rPr>
        <w:t>86.6</w:t>
      </w:r>
      <w:r>
        <w:rPr>
          <w:rFonts w:hint="default" w:ascii="Times New Roman" w:hAnsi="Times New Roman" w:cs="Times New Roman"/>
          <w:color w:val="000000"/>
          <w:sz w:val="32"/>
          <w:szCs w:val="32"/>
        </w:rPr>
        <w:t>万</w:t>
      </w:r>
      <w:r>
        <w:rPr>
          <w:rFonts w:hint="eastAsia" w:cs="Times New Roman"/>
          <w:color w:val="000000"/>
          <w:sz w:val="32"/>
          <w:szCs w:val="32"/>
          <w:lang w:eastAsia="zh-CN"/>
        </w:rPr>
        <w:t>人</w:t>
      </w:r>
      <w:r>
        <w:rPr>
          <w:rFonts w:hint="default" w:ascii="Times New Roman" w:hAnsi="Times New Roman" w:cs="Times New Roman"/>
          <w:color w:val="000000"/>
          <w:sz w:val="32"/>
          <w:szCs w:val="32"/>
        </w:rPr>
        <w:t>，完成率100%，偏差率0%。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sz w:val="32"/>
          <w:szCs w:val="32"/>
        </w:rPr>
      </w:pPr>
      <w:r>
        <w:rPr>
          <w:rFonts w:hint="default" w:ascii="Times New Roman" w:hAnsi="Times New Roman" w:cs="Times New Roman"/>
          <w:b/>
          <w:sz w:val="32"/>
          <w:szCs w:val="32"/>
        </w:rPr>
        <w:t>（3）生态效益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指标1：财政部随文下达</w:t>
      </w:r>
      <w:r>
        <w:rPr>
          <w:rFonts w:hint="eastAsia" w:cs="Times New Roman"/>
          <w:color w:val="000000"/>
          <w:sz w:val="32"/>
          <w:szCs w:val="32"/>
          <w:lang w:eastAsia="zh-CN"/>
        </w:rPr>
        <w:t>水土流失综合治理面积</w:t>
      </w:r>
      <w:r>
        <w:rPr>
          <w:rFonts w:hint="default" w:ascii="Times New Roman" w:hAnsi="Times New Roman" w:cs="Times New Roman"/>
          <w:color w:val="000000"/>
          <w:sz w:val="32"/>
          <w:szCs w:val="32"/>
        </w:rPr>
        <w:t>指标，</w:t>
      </w:r>
      <w:r>
        <w:rPr>
          <w:rFonts w:hint="default" w:ascii="Times New Roman" w:hAnsi="Times New Roman" w:cs="Times New Roman"/>
          <w:bCs/>
          <w:color w:val="000000"/>
          <w:sz w:val="32"/>
          <w:szCs w:val="32"/>
        </w:rPr>
        <w:t>202</w:t>
      </w:r>
      <w:r>
        <w:rPr>
          <w:rFonts w:hint="eastAsia" w:cs="Times New Roman"/>
          <w:bCs/>
          <w:color w:val="000000"/>
          <w:sz w:val="32"/>
          <w:szCs w:val="32"/>
          <w:lang w:val="en-US" w:eastAsia="zh-CN"/>
        </w:rPr>
        <w:t>1</w:t>
      </w:r>
      <w:r>
        <w:rPr>
          <w:rFonts w:hint="default" w:ascii="Times New Roman" w:hAnsi="Times New Roman" w:cs="Times New Roman"/>
          <w:bCs/>
          <w:color w:val="000000"/>
          <w:sz w:val="32"/>
          <w:szCs w:val="32"/>
        </w:rPr>
        <w:t>年度中央下达</w:t>
      </w:r>
      <w:r>
        <w:rPr>
          <w:rFonts w:hint="default" w:ascii="Times New Roman" w:hAnsi="Times New Roman" w:cs="Times New Roman"/>
          <w:color w:val="000000"/>
          <w:sz w:val="32"/>
          <w:szCs w:val="32"/>
        </w:rPr>
        <w:t>指标值为</w:t>
      </w:r>
      <w:r>
        <w:rPr>
          <w:rFonts w:hint="eastAsia" w:cs="Times New Roman"/>
          <w:color w:val="000000"/>
          <w:sz w:val="32"/>
          <w:szCs w:val="32"/>
          <w:lang w:val="en-US" w:eastAsia="zh-CN"/>
        </w:rPr>
        <w:t>220平方公里，</w:t>
      </w:r>
      <w:r>
        <w:rPr>
          <w:rFonts w:hint="default" w:ascii="Times New Roman" w:hAnsi="Times New Roman" w:cs="Times New Roman"/>
          <w:bCs/>
          <w:color w:val="000000"/>
          <w:sz w:val="32"/>
          <w:szCs w:val="32"/>
        </w:rPr>
        <w:t>按涉农资金统筹整合相关政策，部分资金切块下达</w:t>
      </w:r>
      <w:r>
        <w:rPr>
          <w:rFonts w:hint="eastAsia" w:cs="Times New Roman"/>
          <w:bCs/>
          <w:color w:val="000000"/>
          <w:sz w:val="32"/>
          <w:szCs w:val="32"/>
          <w:lang w:eastAsia="zh-CN"/>
        </w:rPr>
        <w:t>脱贫县</w:t>
      </w:r>
      <w:r>
        <w:rPr>
          <w:rFonts w:hint="default" w:ascii="Times New Roman" w:hAnsi="Times New Roman" w:cs="Times New Roman"/>
          <w:bCs/>
          <w:color w:val="000000"/>
          <w:sz w:val="32"/>
          <w:szCs w:val="32"/>
        </w:rPr>
        <w:t>，调整后指标值为</w:t>
      </w:r>
      <w:r>
        <w:rPr>
          <w:rFonts w:hint="eastAsia" w:cs="Times New Roman"/>
          <w:bCs/>
          <w:color w:val="000000"/>
          <w:sz w:val="32"/>
          <w:szCs w:val="32"/>
          <w:lang w:val="en-US" w:eastAsia="zh-CN"/>
        </w:rPr>
        <w:t>144.81平方公里，我区实际完成144.81万平方公里，完成率</w:t>
      </w:r>
      <w:r>
        <w:rPr>
          <w:rFonts w:hint="default" w:ascii="Times New Roman" w:hAnsi="Times New Roman" w:cs="Times New Roman"/>
          <w:color w:val="000000"/>
          <w:sz w:val="32"/>
          <w:szCs w:val="32"/>
        </w:rPr>
        <w:t>100%，偏差率0%。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eastAsia" w:ascii="Times New Roman" w:hAnsi="Times New Roman" w:cs="Times New Roman"/>
          <w:color w:val="000000"/>
          <w:sz w:val="32"/>
          <w:szCs w:val="32"/>
          <w:lang w:eastAsia="zh-CN"/>
        </w:rPr>
        <w:t>指标</w:t>
      </w:r>
      <w:r>
        <w:rPr>
          <w:rFonts w:hint="eastAsia" w:ascii="Times New Roman" w:hAnsi="Times New Roman" w:cs="Times New Roman"/>
          <w:color w:val="000000"/>
          <w:sz w:val="32"/>
          <w:szCs w:val="32"/>
          <w:lang w:val="en-US" w:eastAsia="zh-CN"/>
        </w:rPr>
        <w:t>2:</w:t>
      </w:r>
      <w:r>
        <w:rPr>
          <w:rFonts w:hint="default" w:ascii="Times New Roman" w:hAnsi="Times New Roman" w:cs="Times New Roman"/>
          <w:color w:val="000000"/>
          <w:sz w:val="32"/>
          <w:szCs w:val="32"/>
        </w:rPr>
        <w:t>财政部随文下达新增年节水能力指标，202</w:t>
      </w:r>
      <w:r>
        <w:rPr>
          <w:rFonts w:hint="eastAsia" w:ascii="Times New Roman" w:hAnsi="Times New Roman" w:cs="Times New Roman"/>
          <w:color w:val="000000"/>
          <w:sz w:val="32"/>
          <w:szCs w:val="32"/>
          <w:lang w:val="en-US" w:eastAsia="zh-CN"/>
        </w:rPr>
        <w:t>1</w:t>
      </w:r>
      <w:r>
        <w:rPr>
          <w:rFonts w:hint="default" w:ascii="Times New Roman" w:hAnsi="Times New Roman" w:cs="Times New Roman"/>
          <w:color w:val="000000"/>
          <w:sz w:val="32"/>
          <w:szCs w:val="32"/>
        </w:rPr>
        <w:t>年度中央</w:t>
      </w:r>
      <w:r>
        <w:rPr>
          <w:rFonts w:hint="eastAsia" w:ascii="Times New Roman" w:hAnsi="Times New Roman" w:cs="Times New Roman"/>
          <w:color w:val="000000"/>
          <w:sz w:val="32"/>
          <w:szCs w:val="32"/>
          <w:lang w:eastAsia="zh-CN"/>
        </w:rPr>
        <w:t>未</w:t>
      </w:r>
      <w:r>
        <w:rPr>
          <w:rFonts w:hint="default" w:ascii="Times New Roman" w:hAnsi="Times New Roman" w:cs="Times New Roman"/>
          <w:color w:val="000000"/>
          <w:sz w:val="32"/>
          <w:szCs w:val="32"/>
        </w:rPr>
        <w:t>下达指标，</w:t>
      </w:r>
      <w:r>
        <w:rPr>
          <w:rFonts w:hint="eastAsia" w:ascii="Times New Roman" w:hAnsi="Times New Roman" w:cs="Times New Roman"/>
          <w:color w:val="000000"/>
          <w:sz w:val="32"/>
          <w:szCs w:val="32"/>
          <w:lang w:eastAsia="zh-CN"/>
        </w:rPr>
        <w:t>经我区工程实际调整</w:t>
      </w:r>
      <w:r>
        <w:rPr>
          <w:rFonts w:hint="default" w:ascii="Times New Roman" w:hAnsi="Times New Roman" w:cs="Times New Roman"/>
          <w:color w:val="000000"/>
          <w:sz w:val="32"/>
          <w:szCs w:val="32"/>
        </w:rPr>
        <w:t>为</w:t>
      </w:r>
      <w:r>
        <w:rPr>
          <w:rFonts w:hint="eastAsia" w:ascii="Times New Roman" w:hAnsi="Times New Roman" w:cs="Times New Roman"/>
          <w:color w:val="000000"/>
          <w:sz w:val="32"/>
          <w:szCs w:val="32"/>
          <w:lang w:val="en-US" w:eastAsia="zh-CN"/>
        </w:rPr>
        <w:t>1188</w:t>
      </w:r>
      <w:r>
        <w:rPr>
          <w:rFonts w:hint="default" w:ascii="Times New Roman" w:hAnsi="Times New Roman" w:cs="Times New Roman"/>
          <w:color w:val="000000"/>
          <w:sz w:val="32"/>
          <w:szCs w:val="32"/>
        </w:rPr>
        <w:t>万立方米，我区实际完成</w:t>
      </w:r>
      <w:r>
        <w:rPr>
          <w:rFonts w:hint="eastAsia" w:ascii="Times New Roman" w:hAnsi="Times New Roman" w:cs="Times New Roman"/>
          <w:color w:val="000000"/>
          <w:sz w:val="32"/>
          <w:szCs w:val="32"/>
          <w:lang w:val="en-US" w:eastAsia="zh-CN"/>
        </w:rPr>
        <w:t>1188</w:t>
      </w:r>
      <w:r>
        <w:rPr>
          <w:rFonts w:hint="default" w:ascii="Times New Roman" w:hAnsi="Times New Roman" w:cs="Times New Roman"/>
          <w:color w:val="000000"/>
          <w:sz w:val="32"/>
          <w:szCs w:val="32"/>
        </w:rPr>
        <w:t>万立方米，完成率100%，偏差率0%。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sz w:val="32"/>
          <w:szCs w:val="32"/>
        </w:rPr>
      </w:pPr>
      <w:r>
        <w:rPr>
          <w:rFonts w:hint="default" w:ascii="Times New Roman" w:hAnsi="Times New Roman" w:cs="Times New Roman"/>
          <w:b/>
          <w:sz w:val="32"/>
          <w:szCs w:val="32"/>
        </w:rPr>
        <w:t>（4）可持续影响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指标1：财政部随文下达已建工程是否良性运行指标，202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年度中央下达指标值为</w:t>
      </w:r>
      <w:r>
        <w:rPr>
          <w:rFonts w:hint="eastAsia" w:cs="Times New Roman"/>
          <w:color w:val="000000"/>
          <w:sz w:val="32"/>
          <w:szCs w:val="32"/>
          <w:lang w:eastAsia="zh-CN"/>
        </w:rPr>
        <w:t>“</w:t>
      </w:r>
      <w:r>
        <w:rPr>
          <w:rFonts w:hint="default" w:ascii="Times New Roman" w:hAnsi="Times New Roman" w:cs="Times New Roman"/>
          <w:color w:val="000000"/>
          <w:sz w:val="32"/>
          <w:szCs w:val="32"/>
        </w:rPr>
        <w:t>是</w:t>
      </w:r>
      <w:r>
        <w:rPr>
          <w:rFonts w:hint="eastAsia" w:cs="Times New Roman"/>
          <w:color w:val="000000"/>
          <w:sz w:val="32"/>
          <w:szCs w:val="32"/>
          <w:lang w:eastAsia="zh-CN"/>
        </w:rPr>
        <w:t>”</w:t>
      </w:r>
      <w:r>
        <w:rPr>
          <w:rFonts w:hint="default" w:ascii="Times New Roman" w:hAnsi="Times New Roman" w:cs="Times New Roman"/>
          <w:color w:val="000000"/>
          <w:sz w:val="32"/>
          <w:szCs w:val="32"/>
        </w:rPr>
        <w:t>，我区实际完成为</w:t>
      </w:r>
      <w:r>
        <w:rPr>
          <w:rFonts w:hint="eastAsia" w:cs="Times New Roman"/>
          <w:color w:val="000000"/>
          <w:sz w:val="32"/>
          <w:szCs w:val="32"/>
          <w:lang w:eastAsia="zh-CN"/>
        </w:rPr>
        <w:t>“</w:t>
      </w:r>
      <w:r>
        <w:rPr>
          <w:rFonts w:hint="default" w:ascii="Times New Roman" w:hAnsi="Times New Roman" w:cs="Times New Roman"/>
          <w:color w:val="000000"/>
          <w:sz w:val="32"/>
          <w:szCs w:val="32"/>
        </w:rPr>
        <w:t>是</w:t>
      </w:r>
      <w:r>
        <w:rPr>
          <w:rFonts w:hint="eastAsia" w:cs="Times New Roman"/>
          <w:color w:val="000000"/>
          <w:sz w:val="32"/>
          <w:szCs w:val="32"/>
          <w:lang w:eastAsia="zh-CN"/>
        </w:rPr>
        <w:t>”</w:t>
      </w:r>
      <w:r>
        <w:rPr>
          <w:rFonts w:hint="default" w:ascii="Times New Roman" w:hAnsi="Times New Roman" w:cs="Times New Roman"/>
          <w:color w:val="000000"/>
          <w:sz w:val="32"/>
          <w:szCs w:val="32"/>
        </w:rPr>
        <w:t>，完成率100%，偏差率0%。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指标2：财政部随文下达工程是否达到设计使用年限指标，202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年度中央下达指标值为</w:t>
      </w:r>
      <w:r>
        <w:rPr>
          <w:rFonts w:hint="eastAsia" w:cs="Times New Roman"/>
          <w:color w:val="000000"/>
          <w:sz w:val="32"/>
          <w:szCs w:val="32"/>
          <w:lang w:eastAsia="zh-CN"/>
        </w:rPr>
        <w:t>“</w:t>
      </w:r>
      <w:r>
        <w:rPr>
          <w:rFonts w:hint="default" w:ascii="Times New Roman" w:hAnsi="Times New Roman" w:cs="Times New Roman"/>
          <w:color w:val="000000"/>
          <w:sz w:val="32"/>
          <w:szCs w:val="32"/>
        </w:rPr>
        <w:t>是</w:t>
      </w:r>
      <w:r>
        <w:rPr>
          <w:rFonts w:hint="eastAsia" w:cs="Times New Roman"/>
          <w:color w:val="000000"/>
          <w:sz w:val="32"/>
          <w:szCs w:val="32"/>
          <w:lang w:eastAsia="zh-CN"/>
        </w:rPr>
        <w:t>”</w:t>
      </w:r>
      <w:r>
        <w:rPr>
          <w:rFonts w:hint="default" w:ascii="Times New Roman" w:hAnsi="Times New Roman" w:cs="Times New Roman"/>
          <w:color w:val="000000"/>
          <w:sz w:val="32"/>
          <w:szCs w:val="32"/>
        </w:rPr>
        <w:t>，我区实际完成为</w:t>
      </w:r>
      <w:r>
        <w:rPr>
          <w:rFonts w:hint="eastAsia" w:cs="Times New Roman"/>
          <w:color w:val="000000"/>
          <w:sz w:val="32"/>
          <w:szCs w:val="32"/>
          <w:lang w:eastAsia="zh-CN"/>
        </w:rPr>
        <w:t>“</w:t>
      </w:r>
      <w:r>
        <w:rPr>
          <w:rFonts w:hint="default" w:ascii="Times New Roman" w:hAnsi="Times New Roman" w:cs="Times New Roman"/>
          <w:color w:val="000000"/>
          <w:sz w:val="32"/>
          <w:szCs w:val="32"/>
        </w:rPr>
        <w:t>是</w:t>
      </w:r>
      <w:r>
        <w:rPr>
          <w:rFonts w:hint="eastAsia" w:cs="Times New Roman"/>
          <w:color w:val="000000"/>
          <w:sz w:val="32"/>
          <w:szCs w:val="32"/>
          <w:lang w:eastAsia="zh-CN"/>
        </w:rPr>
        <w:t>”</w:t>
      </w:r>
      <w:r>
        <w:rPr>
          <w:rFonts w:hint="default" w:ascii="Times New Roman" w:hAnsi="Times New Roman" w:cs="Times New Roman"/>
          <w:color w:val="000000"/>
          <w:sz w:val="32"/>
          <w:szCs w:val="32"/>
        </w:rPr>
        <w:t>，完成率100%，偏差率0%。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sz w:val="32"/>
          <w:szCs w:val="32"/>
        </w:rPr>
      </w:pPr>
      <w:r>
        <w:rPr>
          <w:rFonts w:hint="default" w:ascii="Times New Roman" w:hAnsi="Times New Roman" w:cs="Times New Roman"/>
          <w:b/>
          <w:sz w:val="32"/>
          <w:szCs w:val="32"/>
        </w:rPr>
        <w:t>3.满意度指标完成情况分析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服务对象满意度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指标1：财政部随文下达受益群众满意度指标，20</w:t>
      </w:r>
      <w:r>
        <w:rPr>
          <w:rFonts w:hint="eastAsia" w:ascii="Times New Roman" w:hAnsi="Times New Roman" w:cs="Times New Roman"/>
          <w:color w:val="000000"/>
          <w:sz w:val="32"/>
          <w:szCs w:val="32"/>
          <w:lang w:val="en-US" w:eastAsia="zh-CN"/>
        </w:rPr>
        <w:t>21</w:t>
      </w:r>
      <w:r>
        <w:rPr>
          <w:rFonts w:hint="default" w:ascii="Times New Roman" w:hAnsi="Times New Roman" w:cs="Times New Roman"/>
          <w:color w:val="000000"/>
          <w:sz w:val="32"/>
          <w:szCs w:val="32"/>
        </w:rPr>
        <w:t>年度中央下达指标值为</w:t>
      </w:r>
      <w:r>
        <w:rPr>
          <w:rFonts w:hint="eastAsia" w:ascii="Times New Roman" w:hAnsi="Times New Roman" w:cs="Times New Roman"/>
          <w:color w:val="000000"/>
          <w:sz w:val="32"/>
          <w:szCs w:val="32"/>
        </w:rPr>
        <w:t>≥</w:t>
      </w:r>
      <w:r>
        <w:rPr>
          <w:rFonts w:hint="default" w:ascii="Times New Roman" w:hAnsi="Times New Roman" w:cs="Times New Roman"/>
          <w:color w:val="000000"/>
          <w:sz w:val="32"/>
          <w:szCs w:val="32"/>
        </w:rPr>
        <w:t>90%，我区实际完成为9</w:t>
      </w:r>
      <w:r>
        <w:rPr>
          <w:rFonts w:hint="eastAsia" w:cs="Times New Roman"/>
          <w:color w:val="000000"/>
          <w:sz w:val="32"/>
          <w:szCs w:val="32"/>
          <w:lang w:val="en-US" w:eastAsia="zh-CN"/>
        </w:rPr>
        <w:t>5</w:t>
      </w:r>
      <w:r>
        <w:rPr>
          <w:rFonts w:hint="default" w:ascii="Times New Roman" w:hAnsi="Times New Roman" w:cs="Times New Roman"/>
          <w:color w:val="000000"/>
          <w:sz w:val="32"/>
          <w:szCs w:val="32"/>
        </w:rPr>
        <w:t>%，完成率10</w:t>
      </w:r>
      <w:r>
        <w:rPr>
          <w:rFonts w:hint="eastAsia" w:cs="Times New Roman"/>
          <w:color w:val="000000"/>
          <w:sz w:val="32"/>
          <w:szCs w:val="32"/>
          <w:lang w:val="en-US" w:eastAsia="zh-CN"/>
        </w:rPr>
        <w:t>5</w:t>
      </w:r>
      <w:r>
        <w:rPr>
          <w:rFonts w:hint="default" w:ascii="Times New Roman" w:hAnsi="Times New Roman" w:cs="Times New Roman"/>
          <w:color w:val="000000"/>
          <w:sz w:val="32"/>
          <w:szCs w:val="32"/>
        </w:rPr>
        <w:t>%，偏差率</w:t>
      </w:r>
      <w:r>
        <w:rPr>
          <w:rFonts w:hint="eastAsia" w:cs="Times New Roman"/>
          <w:color w:val="000000"/>
          <w:sz w:val="32"/>
          <w:szCs w:val="32"/>
          <w:lang w:val="en-US" w:eastAsia="zh-CN"/>
        </w:rPr>
        <w:t>5</w:t>
      </w:r>
      <w:r>
        <w:rPr>
          <w:rFonts w:hint="default" w:ascii="Times New Roman" w:hAnsi="Times New Roman"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各项目实施县市通过发放调查问卷的方式开展满意度指标完成情况，根据调查问卷情况统计，各县市平均满意度为9</w:t>
      </w:r>
      <w:r>
        <w:rPr>
          <w:rFonts w:hint="eastAsia" w:ascii="Times New Roman" w:hAnsi="Times New Roman" w:cs="Times New Roman"/>
          <w:color w:val="000000"/>
          <w:sz w:val="32"/>
          <w:szCs w:val="32"/>
          <w:lang w:val="en-US" w:eastAsia="zh-CN"/>
        </w:rPr>
        <w:t>5</w:t>
      </w:r>
      <w:r>
        <w:rPr>
          <w:rFonts w:hint="default" w:ascii="Times New Roman" w:hAnsi="Times New Roman" w:cs="Times New Roman"/>
          <w:color w:val="000000"/>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（一）偏离的绩效目标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color w:val="000000"/>
          <w:sz w:val="32"/>
          <w:szCs w:val="32"/>
          <w:lang w:eastAsia="zh-CN"/>
        </w:rPr>
      </w:pPr>
      <w:r>
        <w:rPr>
          <w:rFonts w:hint="eastAsia" w:cs="Times New Roman"/>
          <w:color w:val="000000"/>
          <w:sz w:val="32"/>
          <w:szCs w:val="32"/>
          <w:lang w:eastAsia="zh-CN"/>
        </w:rPr>
        <w:t>均已完成</w:t>
      </w:r>
      <w:r>
        <w:rPr>
          <w:rFonts w:hint="default" w:ascii="Times New Roman" w:hAnsi="Times New Roman" w:cs="Times New Roman"/>
          <w:color w:val="000000"/>
          <w:sz w:val="32"/>
          <w:szCs w:val="32"/>
        </w:rPr>
        <w:t>数量指标</w:t>
      </w:r>
      <w:r>
        <w:rPr>
          <w:rFonts w:hint="eastAsia" w:cs="Times New Roman"/>
          <w:color w:val="000000"/>
          <w:sz w:val="32"/>
          <w:szCs w:val="32"/>
          <w:lang w:eastAsia="zh-CN"/>
        </w:rPr>
        <w:t>，未发生情况偏离情况。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
          <w:color w:val="000000"/>
          <w:sz w:val="32"/>
          <w:szCs w:val="32"/>
        </w:rPr>
      </w:pPr>
      <w:r>
        <w:rPr>
          <w:rFonts w:hint="default" w:ascii="Times New Roman" w:hAnsi="Times New Roman" w:cs="Times New Roman"/>
          <w:b/>
          <w:color w:val="000000"/>
          <w:sz w:val="32"/>
          <w:szCs w:val="32"/>
        </w:rPr>
        <w:t>1.项目实施过程中存在不足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综合中央财政水利发展资金绩效评价工作开展情况，当前存在的主要问题是关于绩效指标设定和评分标准细化方面：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000000"/>
          <w:sz w:val="32"/>
          <w:szCs w:val="32"/>
        </w:rPr>
      </w:pPr>
      <w:r>
        <w:rPr>
          <w:rFonts w:hint="default" w:ascii="Times New Roman" w:hAnsi="Times New Roman" w:cs="Times New Roman"/>
          <w:b/>
          <w:bCs/>
          <w:color w:val="000000"/>
          <w:sz w:val="32"/>
          <w:szCs w:val="32"/>
        </w:rPr>
        <w:t>关于已建工程是否达到设计使用年限方面。</w:t>
      </w:r>
      <w:r>
        <w:rPr>
          <w:rFonts w:hint="default" w:ascii="Times New Roman" w:hAnsi="Times New Roman" w:cs="Times New Roman"/>
          <w:color w:val="000000"/>
          <w:sz w:val="32"/>
          <w:szCs w:val="32"/>
        </w:rPr>
        <w:t>中央财政水利发展资金实施的水利项目设计使用年限长，但是绩效评价工作是对上一年度的资金使用和项目实施情况进行评价，在评价时，能否确定已建工程是否达到设计使用年限不能确定。建议在开展水利项目绩效目标设定时，取消已建工程是否达到设计使用年限这一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color w:val="000000"/>
          <w:sz w:val="32"/>
          <w:szCs w:val="32"/>
        </w:rPr>
      </w:pPr>
      <w:r>
        <w:rPr>
          <w:rFonts w:hint="default" w:ascii="Times New Roman" w:hAnsi="Times New Roman" w:cs="Times New Roman"/>
          <w:b/>
          <w:color w:val="000000"/>
          <w:sz w:val="32"/>
          <w:szCs w:val="32"/>
        </w:rPr>
        <w:t>2.下一步工作实施改进措施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对绩效自评过程中发现的问题，提出如下整改措施。</w:t>
      </w:r>
      <w:r>
        <w:rPr>
          <w:rFonts w:hint="default" w:ascii="Times New Roman" w:hAnsi="Times New Roman" w:cs="Times New Roman"/>
          <w:b/>
          <w:color w:val="000000"/>
          <w:sz w:val="32"/>
          <w:szCs w:val="32"/>
        </w:rPr>
        <w:t>一是</w:t>
      </w:r>
      <w:r>
        <w:rPr>
          <w:rFonts w:hint="default" w:ascii="Times New Roman" w:hAnsi="Times New Roman" w:cs="Times New Roman"/>
          <w:color w:val="000000"/>
          <w:sz w:val="32"/>
          <w:szCs w:val="32"/>
        </w:rPr>
        <w:t>以此次绩效自评为契机，进一步规范和强化资金、绩效管理。</w:t>
      </w:r>
      <w:r>
        <w:rPr>
          <w:rFonts w:hint="default" w:ascii="Times New Roman" w:hAnsi="Times New Roman" w:cs="Times New Roman"/>
          <w:b/>
          <w:color w:val="000000"/>
          <w:sz w:val="32"/>
          <w:szCs w:val="32"/>
        </w:rPr>
        <w:t>二是</w:t>
      </w:r>
      <w:r>
        <w:rPr>
          <w:rFonts w:hint="default" w:ascii="Times New Roman" w:hAnsi="Times New Roman" w:cs="Times New Roman"/>
          <w:color w:val="000000"/>
          <w:sz w:val="32"/>
          <w:szCs w:val="32"/>
        </w:rPr>
        <w:t>加强与部门间的沟通联系，做好前期准备工作，尽早拟定资金分配计划和</w:t>
      </w:r>
      <w:r>
        <w:rPr>
          <w:rFonts w:hint="eastAsia" w:cs="Times New Roman"/>
          <w:color w:val="000000"/>
          <w:sz w:val="32"/>
          <w:szCs w:val="32"/>
          <w:lang w:eastAsia="zh-CN"/>
        </w:rPr>
        <w:t>脱贫县</w:t>
      </w:r>
      <w:r>
        <w:rPr>
          <w:rFonts w:hint="default" w:ascii="Times New Roman" w:hAnsi="Times New Roman" w:cs="Times New Roman"/>
          <w:color w:val="000000"/>
          <w:sz w:val="32"/>
          <w:szCs w:val="32"/>
        </w:rPr>
        <w:t>涉农资金分配计划，科学合理设定任务清单和绩效目标。严格按照中央和自治区财政预算管理要求，进一步强化资金和绩效管理，按规定及时分解下达资金和绩效目标。</w:t>
      </w:r>
      <w:r>
        <w:rPr>
          <w:rFonts w:hint="default" w:ascii="Times New Roman" w:hAnsi="Times New Roman" w:cs="Times New Roman"/>
          <w:b/>
          <w:color w:val="000000"/>
          <w:sz w:val="32"/>
          <w:szCs w:val="32"/>
        </w:rPr>
        <w:t>三是</w:t>
      </w:r>
      <w:r>
        <w:rPr>
          <w:rFonts w:hint="default" w:ascii="Times New Roman" w:hAnsi="Times New Roman" w:cs="Times New Roman"/>
          <w:color w:val="000000"/>
          <w:sz w:val="32"/>
          <w:szCs w:val="32"/>
        </w:rPr>
        <w:t>科学合理分解任务清单，统筹安排分解中央水利发展资金，确保资金与任务清单相匹配。进一步加强预算执行管理，落实跟踪反馈制度，督促各地加快项目执行和资金支付进度。严格落实绩效管理制度规定，做好绩效评价结果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（一）按照财政部《项目支出绩效评价管理办法》（财预〔2020〕10号）规定，单位自评标准是：预算执行10分、产出指标50分、效益指标30分、服务对象满意度指标10分。经自评，202</w:t>
      </w:r>
      <w:r>
        <w:rPr>
          <w:rFonts w:hint="eastAsia" w:cs="Times New Roman"/>
          <w:color w:val="000000"/>
          <w:sz w:val="32"/>
          <w:szCs w:val="32"/>
          <w:lang w:val="en-US" w:eastAsia="zh-CN"/>
        </w:rPr>
        <w:t>1</w:t>
      </w:r>
      <w:r>
        <w:rPr>
          <w:rFonts w:hint="default" w:ascii="Times New Roman" w:hAnsi="Times New Roman" w:cs="Times New Roman"/>
          <w:color w:val="000000"/>
          <w:sz w:val="32"/>
          <w:szCs w:val="32"/>
        </w:rPr>
        <w:t>年度中央财政水利发展资金绩效自评价得分为9</w:t>
      </w:r>
      <w:r>
        <w:rPr>
          <w:rFonts w:hint="eastAsia" w:cs="Times New Roman"/>
          <w:color w:val="000000"/>
          <w:sz w:val="32"/>
          <w:szCs w:val="32"/>
          <w:lang w:val="en-US" w:eastAsia="zh-CN"/>
        </w:rPr>
        <w:t>7</w:t>
      </w:r>
      <w:r>
        <w:rPr>
          <w:rFonts w:hint="default" w:ascii="Times New Roman" w:hAnsi="Times New Roman" w:cs="Times New Roman"/>
          <w:color w:val="000000"/>
          <w:sz w:val="32"/>
          <w:szCs w:val="32"/>
        </w:rPr>
        <w:t>分，其中预算执行</w:t>
      </w:r>
      <w:r>
        <w:rPr>
          <w:rFonts w:hint="eastAsia" w:ascii="Times New Roman" w:hAnsi="Times New Roman" w:cs="Times New Roman"/>
          <w:color w:val="000000"/>
          <w:sz w:val="32"/>
          <w:szCs w:val="32"/>
          <w:lang w:val="en-US" w:eastAsia="zh-CN"/>
        </w:rPr>
        <w:t>9</w:t>
      </w:r>
      <w:r>
        <w:rPr>
          <w:rFonts w:hint="default" w:ascii="Times New Roman" w:hAnsi="Times New Roman" w:cs="Times New Roman"/>
          <w:color w:val="000000"/>
          <w:sz w:val="32"/>
          <w:szCs w:val="32"/>
        </w:rPr>
        <w:t>分</w:t>
      </w:r>
      <w:r>
        <w:rPr>
          <w:rFonts w:hint="eastAsia" w:cs="Times New Roman"/>
          <w:color w:val="000000"/>
          <w:sz w:val="32"/>
          <w:szCs w:val="32"/>
          <w:lang w:eastAsia="zh-CN"/>
        </w:rPr>
        <w:t>、</w:t>
      </w:r>
      <w:r>
        <w:rPr>
          <w:rFonts w:hint="default" w:ascii="Times New Roman" w:hAnsi="Times New Roman" w:cs="Times New Roman"/>
          <w:color w:val="000000"/>
          <w:sz w:val="32"/>
          <w:szCs w:val="32"/>
        </w:rPr>
        <w:t>产出指标</w:t>
      </w:r>
      <w:r>
        <w:rPr>
          <w:rFonts w:hint="eastAsia" w:cs="Times New Roman"/>
          <w:color w:val="000000"/>
          <w:sz w:val="32"/>
          <w:szCs w:val="32"/>
          <w:lang w:val="en-US" w:eastAsia="zh-CN"/>
        </w:rPr>
        <w:t>49</w:t>
      </w:r>
      <w:r>
        <w:rPr>
          <w:rFonts w:hint="default" w:ascii="Times New Roman" w:hAnsi="Times New Roman" w:cs="Times New Roman"/>
          <w:color w:val="000000"/>
          <w:sz w:val="32"/>
          <w:szCs w:val="32"/>
        </w:rPr>
        <w:t>分、效益指标</w:t>
      </w:r>
      <w:r>
        <w:rPr>
          <w:rFonts w:hint="eastAsia" w:cs="Times New Roman"/>
          <w:color w:val="000000"/>
          <w:sz w:val="32"/>
          <w:szCs w:val="32"/>
          <w:lang w:val="en-US" w:eastAsia="zh-CN"/>
        </w:rPr>
        <w:t>29</w:t>
      </w:r>
      <w:r>
        <w:rPr>
          <w:rFonts w:hint="default" w:ascii="Times New Roman" w:hAnsi="Times New Roman" w:cs="Times New Roman"/>
          <w:color w:val="000000"/>
          <w:sz w:val="32"/>
          <w:szCs w:val="32"/>
        </w:rPr>
        <w:t>分、满意度指标10分，自评结果为“优”。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2.</w:t>
      </w:r>
      <w:r>
        <w:rPr>
          <w:rFonts w:hint="eastAsia" w:cs="Times New Roman"/>
          <w:color w:val="000000"/>
          <w:sz w:val="32"/>
          <w:szCs w:val="32"/>
          <w:lang w:eastAsia="zh-CN"/>
        </w:rPr>
        <w:t>自评价中未发现问题，</w:t>
      </w:r>
      <w:r>
        <w:rPr>
          <w:rFonts w:hint="default" w:ascii="Times New Roman" w:hAnsi="Times New Roman" w:cs="Times New Roman"/>
          <w:color w:val="000000"/>
          <w:sz w:val="32"/>
          <w:szCs w:val="32"/>
        </w:rPr>
        <w:t>在今后的工作中，我们将会把绩效自评结果作为以后年度专项转移支付预算申请、安排、分配的重要依据。根据绩效自评结果，进一步加大对各地州项目执行的督促检查工作，对绩效评价发现的问题进行认真整改，并在一定范围内适当的将绩效自评结果进行公开（涉密项目除外）。同时，对绩效自评结果与实际情况出入较大或绩效较差的地区，下一年度中央对地方专项转移支付预算安排将从严、从紧，问题严重的进行严肃追责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cs="Times New Roman"/>
          <w:color w:val="000000"/>
          <w:sz w:val="32"/>
          <w:szCs w:val="32"/>
        </w:rPr>
        <w:t>3.评价结果将在自治区水利厅、财政厅门户网站进行公示公开，广泛接受社会监督。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在中央巡视、各级审计和财政监督中未发现问题。</w:t>
      </w:r>
    </w:p>
    <w:p>
      <w:pPr>
        <w:ind w:firstLine="600" w:firstLineChars="200"/>
        <w:rPr>
          <w:rFonts w:hint="eastAsia" w:cs="Times New Roman"/>
          <w:lang w:eastAsia="zh-CN"/>
        </w:rPr>
      </w:pPr>
    </w:p>
    <w:p>
      <w:pPr>
        <w:ind w:firstLine="600" w:firstLineChars="200"/>
        <w:rPr>
          <w:rFonts w:hint="eastAsia" w:cs="Times New Roman"/>
          <w:lang w:eastAsia="zh-CN"/>
        </w:rPr>
      </w:pPr>
    </w:p>
    <w:p>
      <w:pPr>
        <w:ind w:firstLine="600" w:firstLineChars="200"/>
        <w:rPr>
          <w:rFonts w:hint="eastAsia" w:cs="Times New Roman"/>
          <w:lang w:eastAsia="zh-CN"/>
        </w:rPr>
      </w:pPr>
      <w:r>
        <w:rPr>
          <w:rFonts w:hint="eastAsia" w:cs="Times New Roman"/>
          <w:lang w:eastAsia="zh-CN"/>
        </w:rPr>
        <w:t>附：转移支付区域（项目）绩效目标自评表</w:t>
      </w:r>
    </w:p>
    <w:tbl>
      <w:tblPr>
        <w:tblStyle w:val="5"/>
        <w:tblpPr w:leftFromText="180" w:rightFromText="180" w:vertAnchor="text" w:horzAnchor="page" w:tblpXSpec="center" w:tblpY="1224"/>
        <w:tblOverlap w:val="never"/>
        <w:tblW w:w="0" w:type="auto"/>
        <w:jc w:val="center"/>
        <w:shd w:val="clear" w:color="auto" w:fill="auto"/>
        <w:tblLayout w:type="autofit"/>
        <w:tblCellMar>
          <w:top w:w="0" w:type="dxa"/>
          <w:left w:w="0" w:type="dxa"/>
          <w:bottom w:w="0" w:type="dxa"/>
          <w:right w:w="0" w:type="dxa"/>
        </w:tblCellMar>
      </w:tblPr>
      <w:tblGrid>
        <w:gridCol w:w="462"/>
        <w:gridCol w:w="701"/>
        <w:gridCol w:w="892"/>
        <w:gridCol w:w="1414"/>
        <w:gridCol w:w="1503"/>
        <w:gridCol w:w="998"/>
        <w:gridCol w:w="1235"/>
        <w:gridCol w:w="1669"/>
      </w:tblGrid>
      <w:tr>
        <w:tblPrEx>
          <w:shd w:val="clear" w:color="auto" w:fill="auto"/>
        </w:tblPrEx>
        <w:trPr>
          <w:trHeight w:val="435" w:hRule="atLeast"/>
          <w:jc w:val="center"/>
        </w:trPr>
        <w:tc>
          <w:tcPr>
            <w:tcW w:w="0" w:type="auto"/>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b/>
                <w:i w:val="0"/>
                <w:color w:val="000000"/>
                <w:sz w:val="32"/>
                <w:szCs w:val="32"/>
                <w:u w:val="none"/>
              </w:rPr>
            </w:pPr>
            <w:r>
              <w:rPr>
                <w:rFonts w:hint="default" w:ascii="方正小标宋_GBK" w:hAnsi="方正小标宋_GBK" w:eastAsia="方正小标宋_GBK" w:cs="方正小标宋_GBK"/>
                <w:b/>
                <w:i w:val="0"/>
                <w:color w:val="000000"/>
                <w:kern w:val="0"/>
                <w:sz w:val="32"/>
                <w:szCs w:val="32"/>
                <w:u w:val="none"/>
                <w:lang w:val="en-US" w:eastAsia="zh-CN" w:bidi="ar"/>
              </w:rPr>
              <w:t xml:space="preserve">新疆维吾尔自治区水利发展资金转移支付区域（项目）绩效目标自评表 </w:t>
            </w:r>
          </w:p>
        </w:tc>
      </w:tr>
      <w:tr>
        <w:tblPrEx>
          <w:tblCellMar>
            <w:top w:w="0" w:type="dxa"/>
            <w:left w:w="0" w:type="dxa"/>
            <w:bottom w:w="0" w:type="dxa"/>
            <w:right w:w="0" w:type="dxa"/>
          </w:tblCellMar>
        </w:tblPrEx>
        <w:trPr>
          <w:trHeight w:val="270" w:hRule="atLeast"/>
          <w:jc w:val="center"/>
        </w:trPr>
        <w:tc>
          <w:tcPr>
            <w:tcW w:w="0" w:type="auto"/>
            <w:gridSpan w:val="8"/>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r>
      <w:tr>
        <w:tblPrEx>
          <w:tblCellMar>
            <w:top w:w="0" w:type="dxa"/>
            <w:left w:w="0" w:type="dxa"/>
            <w:bottom w:w="0" w:type="dxa"/>
            <w:right w:w="0" w:type="dxa"/>
          </w:tblCellMar>
        </w:tblPrEx>
        <w:trPr>
          <w:trHeight w:val="280"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转移支付（项目）名称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新疆维吾尔自治区2021年度水利发展资金项目</w:t>
            </w:r>
          </w:p>
        </w:tc>
      </w:tr>
      <w:tr>
        <w:tblPrEx>
          <w:tblCellMar>
            <w:top w:w="0" w:type="dxa"/>
            <w:left w:w="0" w:type="dxa"/>
            <w:bottom w:w="0" w:type="dxa"/>
            <w:right w:w="0" w:type="dxa"/>
          </w:tblCellMar>
        </w:tblPrEx>
        <w:trPr>
          <w:trHeight w:val="280"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财政部、水利部</w:t>
            </w:r>
          </w:p>
        </w:tc>
      </w:tr>
      <w:tr>
        <w:tblPrEx>
          <w:tblCellMar>
            <w:top w:w="0" w:type="dxa"/>
            <w:left w:w="0" w:type="dxa"/>
            <w:bottom w:w="0" w:type="dxa"/>
            <w:right w:w="0" w:type="dxa"/>
          </w:tblCellMar>
        </w:tblPrEx>
        <w:trPr>
          <w:trHeight w:val="280"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地方主管部门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财政厅、水利厅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6"/>
                <w:szCs w:val="16"/>
                <w:u w:val="none"/>
                <w:lang w:val="en-US" w:eastAsia="zh-CN" w:bidi="ar"/>
              </w:rPr>
              <w:t>资金使用单位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各地州、县市水利（务）局</w:t>
            </w:r>
          </w:p>
        </w:tc>
      </w:tr>
      <w:tr>
        <w:tblPrEx>
          <w:tblCellMar>
            <w:top w:w="0" w:type="dxa"/>
            <w:left w:w="0" w:type="dxa"/>
            <w:bottom w:w="0" w:type="dxa"/>
            <w:right w:w="0" w:type="dxa"/>
          </w:tblCellMar>
        </w:tblPrEx>
        <w:trPr>
          <w:trHeight w:val="280" w:hRule="atLeast"/>
          <w:jc w:val="center"/>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r>
      <w:tr>
        <w:tblPrEx>
          <w:tblCellMar>
            <w:top w:w="0" w:type="dxa"/>
            <w:left w:w="0" w:type="dxa"/>
            <w:bottom w:w="0" w:type="dxa"/>
            <w:right w:w="0" w:type="dxa"/>
          </w:tblCellMar>
        </w:tblPrEx>
        <w:trPr>
          <w:trHeight w:val="280" w:hRule="atLeast"/>
          <w:jc w:val="center"/>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123191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122741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99.63%</w:t>
            </w:r>
          </w:p>
        </w:tc>
      </w:tr>
      <w:tr>
        <w:tblPrEx>
          <w:tblCellMar>
            <w:top w:w="0" w:type="dxa"/>
            <w:left w:w="0" w:type="dxa"/>
            <w:bottom w:w="0" w:type="dxa"/>
            <w:right w:w="0" w:type="dxa"/>
          </w:tblCellMar>
        </w:tblPrEx>
        <w:trPr>
          <w:trHeight w:val="280" w:hRule="atLeast"/>
          <w:jc w:val="center"/>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Style w:val="15"/>
                <w:sz w:val="15"/>
                <w:szCs w:val="15"/>
                <w:lang w:val="en-US" w:eastAsia="zh-CN" w:bidi="ar"/>
              </w:rPr>
              <w:t>其中：中央财政资金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123191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122741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99.63%</w:t>
            </w:r>
          </w:p>
        </w:tc>
      </w:tr>
      <w:tr>
        <w:tblPrEx>
          <w:tblCellMar>
            <w:top w:w="0" w:type="dxa"/>
            <w:left w:w="0" w:type="dxa"/>
            <w:bottom w:w="0" w:type="dxa"/>
            <w:right w:w="0" w:type="dxa"/>
          </w:tblCellMar>
        </w:tblPrEx>
        <w:trPr>
          <w:trHeight w:val="280" w:hRule="atLeast"/>
          <w:jc w:val="center"/>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Style w:val="15"/>
                <w:sz w:val="18"/>
                <w:szCs w:val="18"/>
                <w:lang w:val="en-US" w:eastAsia="zh-CN" w:bidi="ar"/>
              </w:rPr>
              <w:t xml:space="preserve">      地方资金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w:t>
            </w:r>
            <w:r>
              <w:rPr>
                <w:rStyle w:val="15"/>
                <w:sz w:val="18"/>
                <w:szCs w:val="18"/>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总体目标完成情况</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全年实际完成情况</w:t>
            </w:r>
          </w:p>
        </w:tc>
      </w:tr>
      <w:tr>
        <w:tblPrEx>
          <w:tblCellMar>
            <w:top w:w="0" w:type="dxa"/>
            <w:left w:w="0" w:type="dxa"/>
            <w:bottom w:w="0" w:type="dxa"/>
            <w:right w:w="0" w:type="dxa"/>
          </w:tblCellMar>
        </w:tblPrEx>
        <w:trPr>
          <w:trHeight w:val="11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部随文下达的绩效目标为：治理中小河流长度289.43公里，小型病险水库除险加固座数3座，实施山洪灾害防治的县数1个，山洪沟治理数量2条，实施水系连通及水美乡村建设试点县数2个，中型灌区节水配套改造面积59万亩，新增农业水价综合改革面积222万亩，农村饮水工程维修养护495处，小型水库工程维修养护座数114座，山洪灾害防治非工程措施设施维修养护实施县数1个。</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治理中小河流长度290.17公里，小型病险水库除险加固座数3座，实施山洪灾害防治的县数1个，山洪沟治理数量2条，实施水系连通及水美乡村建设试点县数2个，中型灌区节水配套改造面积59万亩，新增农业水价综合改革面积222万亩，农村饮水工程维修养护495处，小型水库工程维修养护座数114座，山洪灾害防治非工程措施设施维修养护实施县数1个。</w:t>
            </w:r>
          </w:p>
        </w:tc>
      </w:tr>
      <w:tr>
        <w:tblPrEx>
          <w:tblCellMar>
            <w:top w:w="0" w:type="dxa"/>
            <w:left w:w="0" w:type="dxa"/>
            <w:bottom w:w="0" w:type="dxa"/>
            <w:right w:w="0" w:type="dxa"/>
          </w:tblCellMar>
        </w:tblPrEx>
        <w:trPr>
          <w:trHeight w:val="522" w:hRule="atLeast"/>
          <w:jc w:val="center"/>
        </w:trPr>
        <w:tc>
          <w:tcPr>
            <w:tcW w:w="0" w:type="auto"/>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未完成原因和改进措施</w:t>
            </w: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0" w:type="auto"/>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流域面积200-3000平方公里中小河流长度（公里）</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289.43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290.17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小型病险水库除险加固座数（座）</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实施山洪灾害防治的县数（个）</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山洪沟治理数量（个）</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5"/>
                <w:szCs w:val="15"/>
                <w:u w:val="none"/>
                <w:lang w:val="en-US" w:eastAsia="zh-CN" w:bidi="ar"/>
              </w:rPr>
              <w:t>实施水系连通及水美乡村建设试点县数（个）</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中型灌区节水配套改造面积（万亩）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新增农业水价综合改革面积（万亩）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农村饮水工程维修养护数量（处）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小型水库工程维修养护座数（座）</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山洪灾害防治非工程措施设施维修养护实施县数（个）</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5"/>
                <w:szCs w:val="15"/>
                <w:u w:val="none"/>
                <w:lang w:val="en-US" w:eastAsia="zh-CN" w:bidi="ar"/>
              </w:rPr>
              <w:t>截至2022年6月底，完工项目初步验收率（%）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工程验收合格率（%）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已建工程是否存在质量问题（是/否）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截至2021年底，投资完成比例（%）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截至2022年6月，投资完成比例（%）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改善灌溉面积（万亩）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新增粮食综合生产能力（万公斤）</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1485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1485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保护耕地面积（万亩）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65.26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65.26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中小河流治理保护人口数量（万人）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31.83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31.83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5"/>
                <w:szCs w:val="15"/>
                <w:u w:val="none"/>
                <w:lang w:val="en-US" w:eastAsia="zh-CN" w:bidi="ar"/>
              </w:rPr>
              <w:t>农村饮水工程维修养护覆盖服务人口（万人）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水土流失综合治理面积（平方公里）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144.81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144.81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新增年节水能力（万立方米）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已建工程是否良性运行（是/否）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工程是否达到设计使用年限（是/否）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0" w:type="auto"/>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6"/>
                <w:szCs w:val="16"/>
                <w:u w:val="none"/>
                <w:lang w:val="en-US" w:eastAsia="zh-CN" w:bidi="ar"/>
              </w:rPr>
              <w:t>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满意度指标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说明</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tbl>
      <w:tblPr>
        <w:tblStyle w:val="5"/>
        <w:tblpPr w:leftFromText="180" w:rightFromText="180" w:vertAnchor="text" w:horzAnchor="page" w:tblpXSpec="center" w:tblpY="1"/>
        <w:tblOverlap w:val="never"/>
        <w:tblW w:w="0" w:type="auto"/>
        <w:jc w:val="center"/>
        <w:shd w:val="clear" w:color="auto" w:fill="auto"/>
        <w:tblLayout w:type="autofit"/>
        <w:tblCellMar>
          <w:top w:w="0" w:type="dxa"/>
          <w:left w:w="0" w:type="dxa"/>
          <w:bottom w:w="0" w:type="dxa"/>
          <w:right w:w="0" w:type="dxa"/>
        </w:tblCellMar>
      </w:tblPr>
      <w:tblGrid>
        <w:gridCol w:w="8874"/>
      </w:tblGrid>
      <w:tr>
        <w:tblPrEx>
          <w:shd w:val="clear" w:color="auto" w:fill="auto"/>
          <w:tblCellMar>
            <w:top w:w="0" w:type="dxa"/>
            <w:left w:w="0" w:type="dxa"/>
            <w:bottom w:w="0" w:type="dxa"/>
            <w:right w:w="0" w:type="dxa"/>
          </w:tblCellMar>
        </w:tblPrEx>
        <w:trPr>
          <w:trHeight w:val="2260" w:hRule="atLeast"/>
          <w:jc w:val="center"/>
        </w:trPr>
        <w:tc>
          <w:tcPr>
            <w:tcW w:w="0" w:type="auto"/>
            <w:tcBorders>
              <w:top w:val="nil"/>
              <w:left w:val="nil"/>
              <w:bottom w:val="nil"/>
              <w:right w:val="nil"/>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注：1.资金使用单位按项目绩效目标填报，主管部门汇总时按区域绩效目标填报。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2.其他资金包括与中央财政资金、地方财政资金共同投入到同一项目的自有资金、社会资金，以及以前年度的结转结余资金等。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3.全年执行数是指按照国库集中支付制度要求所形成的的实际支出。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4.定量指标，地方各级主管部门对资金使用单位填写的实际完成值汇总时，绝对值直接累加计算，相对值按照资金额度加权平均计算。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5.定性指标。资金使用单位分别按照80%（含）-100%、60%（含）-80%、0%-60%合理填写实际完成值。地方各级主管部门汇总时，按照资金额度加权平均计算完成值</w:t>
            </w:r>
          </w:p>
        </w:tc>
      </w:tr>
    </w:tbl>
    <w:p>
      <w:pPr>
        <w:rPr>
          <w:rFonts w:hint="eastAsia" w:ascii="Times New Roman" w:hAnsi="Times New Roman" w:cs="Times New Roman"/>
          <w:lang w:eastAsia="zh-CN"/>
        </w:rPr>
      </w:pPr>
      <w:bookmarkStart w:id="0" w:name="_GoBack"/>
      <w:bookmarkEnd w:id="0"/>
    </w:p>
    <w:sectPr>
      <w:footerReference r:id="rId5"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ajorEastAsia" w:hAnsiTheme="majorEastAsia" w:eastAsiaTheme="maj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ajorEastAsia" w:hAnsiTheme="majorEastAsia" w:eastAsiaTheme="majorEastAsia"/>
                              <w:sz w:val="28"/>
                              <w:szCs w:val="28"/>
                            </w:rPr>
                            <w:id w:val="-1059168455"/>
                            <w:docPartObj>
                              <w:docPartGallery w:val="autotext"/>
                            </w:docPartObj>
                          </w:sdtPr>
                          <w:sdtEndPr>
                            <w:rPr>
                              <w:rFonts w:asciiTheme="majorEastAsia" w:hAnsiTheme="majorEastAsia" w:eastAsiaTheme="majorEastAsia"/>
                              <w:sz w:val="28"/>
                              <w:szCs w:val="28"/>
                            </w:rPr>
                          </w:sdtEndPr>
                          <w:sdtContent>
                            <w:p>
                              <w:pPr>
                                <w:pStyle w:val="3"/>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rFonts w:asciiTheme="majorEastAsia" w:hAnsiTheme="majorEastAsia" w:eastAsiaTheme="majorEastAsia"/>
                        <w:sz w:val="28"/>
                        <w:szCs w:val="28"/>
                      </w:rPr>
                      <w:id w:val="-1059168455"/>
                      <w:docPartObj>
                        <w:docPartGallery w:val="autotext"/>
                      </w:docPartObj>
                    </w:sdtPr>
                    <w:sdtEndPr>
                      <w:rPr>
                        <w:rFonts w:asciiTheme="majorEastAsia" w:hAnsiTheme="majorEastAsia" w:eastAsiaTheme="majorEastAsia"/>
                        <w:sz w:val="28"/>
                        <w:szCs w:val="28"/>
                      </w:rPr>
                    </w:sdtEndPr>
                    <w:sdtContent>
                      <w:p>
                        <w:pPr>
                          <w:pStyle w:val="3"/>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ajorEastAsia" w:hAnsiTheme="majorEastAsia" w:eastAsiaTheme="maj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ajorEastAsia" w:hAnsiTheme="majorEastAsia" w:eastAsiaTheme="majorEastAsia"/>
                              <w:sz w:val="28"/>
                              <w:szCs w:val="28"/>
                            </w:rPr>
                            <w:id w:val="-1059168455"/>
                            <w:docPartObj>
                              <w:docPartGallery w:val="autotext"/>
                            </w:docPartObj>
                          </w:sdtPr>
                          <w:sdtEndPr>
                            <w:rPr>
                              <w:rFonts w:asciiTheme="majorEastAsia" w:hAnsiTheme="majorEastAsia" w:eastAsiaTheme="majorEastAsia"/>
                              <w:sz w:val="28"/>
                              <w:szCs w:val="28"/>
                            </w:rPr>
                          </w:sdtEndPr>
                          <w:sdtContent>
                            <w:p>
                              <w:pPr>
                                <w:pStyle w:val="3"/>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rPr>
                        <w:rFonts w:asciiTheme="majorEastAsia" w:hAnsiTheme="majorEastAsia" w:eastAsiaTheme="majorEastAsia"/>
                        <w:sz w:val="28"/>
                        <w:szCs w:val="28"/>
                      </w:rPr>
                      <w:id w:val="-1059168455"/>
                      <w:docPartObj>
                        <w:docPartGallery w:val="autotext"/>
                      </w:docPartObj>
                    </w:sdtPr>
                    <w:sdtEndPr>
                      <w:rPr>
                        <w:rFonts w:asciiTheme="majorEastAsia" w:hAnsiTheme="majorEastAsia" w:eastAsiaTheme="majorEastAsia"/>
                        <w:sz w:val="28"/>
                        <w:szCs w:val="28"/>
                      </w:rPr>
                    </w:sdtEndPr>
                    <w:sdtContent>
                      <w:p>
                        <w:pPr>
                          <w:pStyle w:val="3"/>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644AF"/>
    <w:multiLevelType w:val="singleLevel"/>
    <w:tmpl w:val="6C7644AF"/>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12"/>
    <w:rsid w:val="000032F8"/>
    <w:rsid w:val="00003860"/>
    <w:rsid w:val="00045A61"/>
    <w:rsid w:val="00050822"/>
    <w:rsid w:val="00073DE3"/>
    <w:rsid w:val="00084A4E"/>
    <w:rsid w:val="000C208E"/>
    <w:rsid w:val="000E6CB5"/>
    <w:rsid w:val="000F3C4C"/>
    <w:rsid w:val="000F4CC2"/>
    <w:rsid w:val="000F5066"/>
    <w:rsid w:val="00104B30"/>
    <w:rsid w:val="001177AC"/>
    <w:rsid w:val="00127155"/>
    <w:rsid w:val="00142A71"/>
    <w:rsid w:val="00163466"/>
    <w:rsid w:val="00170D27"/>
    <w:rsid w:val="001A2DF8"/>
    <w:rsid w:val="001C3E54"/>
    <w:rsid w:val="001D3FB2"/>
    <w:rsid w:val="001D4BC6"/>
    <w:rsid w:val="001E65C8"/>
    <w:rsid w:val="002037A3"/>
    <w:rsid w:val="002049AD"/>
    <w:rsid w:val="00213209"/>
    <w:rsid w:val="002253C2"/>
    <w:rsid w:val="00257A56"/>
    <w:rsid w:val="0028099C"/>
    <w:rsid w:val="00287E5D"/>
    <w:rsid w:val="002B2091"/>
    <w:rsid w:val="002B3CBE"/>
    <w:rsid w:val="002E4C84"/>
    <w:rsid w:val="003359D8"/>
    <w:rsid w:val="003459A2"/>
    <w:rsid w:val="003C4750"/>
    <w:rsid w:val="003C7DE1"/>
    <w:rsid w:val="003E77A0"/>
    <w:rsid w:val="003E77E4"/>
    <w:rsid w:val="003F1A39"/>
    <w:rsid w:val="0040668A"/>
    <w:rsid w:val="00415217"/>
    <w:rsid w:val="004172F6"/>
    <w:rsid w:val="004372CF"/>
    <w:rsid w:val="00455068"/>
    <w:rsid w:val="004615C1"/>
    <w:rsid w:val="00494DD7"/>
    <w:rsid w:val="00496A42"/>
    <w:rsid w:val="004D3A2C"/>
    <w:rsid w:val="004F7C71"/>
    <w:rsid w:val="005019E5"/>
    <w:rsid w:val="00510068"/>
    <w:rsid w:val="005271BC"/>
    <w:rsid w:val="005461A5"/>
    <w:rsid w:val="0054778F"/>
    <w:rsid w:val="00550C3B"/>
    <w:rsid w:val="00564626"/>
    <w:rsid w:val="00583D69"/>
    <w:rsid w:val="00590228"/>
    <w:rsid w:val="005D0E15"/>
    <w:rsid w:val="005D24F0"/>
    <w:rsid w:val="005D294D"/>
    <w:rsid w:val="005F52EC"/>
    <w:rsid w:val="00625AEB"/>
    <w:rsid w:val="0063770C"/>
    <w:rsid w:val="006407AB"/>
    <w:rsid w:val="00681B8D"/>
    <w:rsid w:val="006C7B08"/>
    <w:rsid w:val="006D02C4"/>
    <w:rsid w:val="006D6810"/>
    <w:rsid w:val="006E36ED"/>
    <w:rsid w:val="006E60A9"/>
    <w:rsid w:val="006F1294"/>
    <w:rsid w:val="00701313"/>
    <w:rsid w:val="00725E98"/>
    <w:rsid w:val="00761BB9"/>
    <w:rsid w:val="00766DD0"/>
    <w:rsid w:val="00767C0D"/>
    <w:rsid w:val="00776B92"/>
    <w:rsid w:val="0081112B"/>
    <w:rsid w:val="00827A52"/>
    <w:rsid w:val="0083541F"/>
    <w:rsid w:val="00843A91"/>
    <w:rsid w:val="0088051C"/>
    <w:rsid w:val="008A55DF"/>
    <w:rsid w:val="008F1713"/>
    <w:rsid w:val="009020EE"/>
    <w:rsid w:val="009158C8"/>
    <w:rsid w:val="00921A54"/>
    <w:rsid w:val="0092278A"/>
    <w:rsid w:val="00933969"/>
    <w:rsid w:val="00935288"/>
    <w:rsid w:val="00955C36"/>
    <w:rsid w:val="00982192"/>
    <w:rsid w:val="009865BA"/>
    <w:rsid w:val="009B1FFE"/>
    <w:rsid w:val="009E016A"/>
    <w:rsid w:val="00A658E1"/>
    <w:rsid w:val="00A84390"/>
    <w:rsid w:val="00AB27BC"/>
    <w:rsid w:val="00AC7E33"/>
    <w:rsid w:val="00AF40BD"/>
    <w:rsid w:val="00B21633"/>
    <w:rsid w:val="00B545AA"/>
    <w:rsid w:val="00B639FA"/>
    <w:rsid w:val="00B747B1"/>
    <w:rsid w:val="00BA1918"/>
    <w:rsid w:val="00BB3359"/>
    <w:rsid w:val="00BB407E"/>
    <w:rsid w:val="00BC3926"/>
    <w:rsid w:val="00BC526C"/>
    <w:rsid w:val="00BF5564"/>
    <w:rsid w:val="00C10EBD"/>
    <w:rsid w:val="00C202D9"/>
    <w:rsid w:val="00C67EC7"/>
    <w:rsid w:val="00C91853"/>
    <w:rsid w:val="00C925C0"/>
    <w:rsid w:val="00CA593D"/>
    <w:rsid w:val="00CB39F8"/>
    <w:rsid w:val="00CC1B44"/>
    <w:rsid w:val="00CC701C"/>
    <w:rsid w:val="00CE05CC"/>
    <w:rsid w:val="00CE67B5"/>
    <w:rsid w:val="00CF042B"/>
    <w:rsid w:val="00D01004"/>
    <w:rsid w:val="00D07D77"/>
    <w:rsid w:val="00D1373A"/>
    <w:rsid w:val="00D2149A"/>
    <w:rsid w:val="00D81678"/>
    <w:rsid w:val="00DB4B86"/>
    <w:rsid w:val="00DC6BC8"/>
    <w:rsid w:val="00DD18F0"/>
    <w:rsid w:val="00DE0F2D"/>
    <w:rsid w:val="00E11B6F"/>
    <w:rsid w:val="00E17355"/>
    <w:rsid w:val="00E45116"/>
    <w:rsid w:val="00E47A53"/>
    <w:rsid w:val="00E815E2"/>
    <w:rsid w:val="00E93EB1"/>
    <w:rsid w:val="00E97F18"/>
    <w:rsid w:val="00ED4DC8"/>
    <w:rsid w:val="00ED626A"/>
    <w:rsid w:val="00EE0C95"/>
    <w:rsid w:val="00EF5F12"/>
    <w:rsid w:val="00F0669C"/>
    <w:rsid w:val="00F1039E"/>
    <w:rsid w:val="00F31BC6"/>
    <w:rsid w:val="00F36CFF"/>
    <w:rsid w:val="00F50E85"/>
    <w:rsid w:val="00F55699"/>
    <w:rsid w:val="00F613B3"/>
    <w:rsid w:val="00F93968"/>
    <w:rsid w:val="00F97521"/>
    <w:rsid w:val="00FC0F28"/>
    <w:rsid w:val="00FD3DC6"/>
    <w:rsid w:val="01AE24C5"/>
    <w:rsid w:val="01DA4D15"/>
    <w:rsid w:val="0EAB334F"/>
    <w:rsid w:val="111A6CE5"/>
    <w:rsid w:val="1AF57E9B"/>
    <w:rsid w:val="1C0B56C9"/>
    <w:rsid w:val="201006B4"/>
    <w:rsid w:val="245A3334"/>
    <w:rsid w:val="2489425E"/>
    <w:rsid w:val="2577430B"/>
    <w:rsid w:val="2A3748E2"/>
    <w:rsid w:val="2A557F75"/>
    <w:rsid w:val="2A9F150C"/>
    <w:rsid w:val="2C42101A"/>
    <w:rsid w:val="2DF943A0"/>
    <w:rsid w:val="314C5D11"/>
    <w:rsid w:val="33B72EC3"/>
    <w:rsid w:val="34A93E61"/>
    <w:rsid w:val="3E240A2E"/>
    <w:rsid w:val="3F320408"/>
    <w:rsid w:val="491657D6"/>
    <w:rsid w:val="4CAD7879"/>
    <w:rsid w:val="51F8A9CE"/>
    <w:rsid w:val="53CA1631"/>
    <w:rsid w:val="55B04CF5"/>
    <w:rsid w:val="58946A44"/>
    <w:rsid w:val="5BA17C8F"/>
    <w:rsid w:val="5ED21E5A"/>
    <w:rsid w:val="609A59E8"/>
    <w:rsid w:val="63256D10"/>
    <w:rsid w:val="65CF3B7A"/>
    <w:rsid w:val="68A8559D"/>
    <w:rsid w:val="6CD124A4"/>
    <w:rsid w:val="745851EC"/>
    <w:rsid w:val="78C45FD8"/>
    <w:rsid w:val="7DD81FD8"/>
    <w:rsid w:val="7DEF0B75"/>
    <w:rsid w:val="7E77EAA6"/>
    <w:rsid w:val="7FC7469B"/>
    <w:rsid w:val="7FE7393C"/>
    <w:rsid w:val="FF5E6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仿宋_GB2312" w:cs="Times New Roman"/>
      <w:sz w:val="18"/>
      <w:szCs w:val="18"/>
    </w:rPr>
  </w:style>
  <w:style w:type="character" w:customStyle="1" w:styleId="10">
    <w:name w:val="font11"/>
    <w:basedOn w:val="6"/>
    <w:qFormat/>
    <w:uiPriority w:val="0"/>
    <w:rPr>
      <w:rFonts w:hint="eastAsia" w:ascii="宋体" w:hAnsi="宋体" w:eastAsia="宋体" w:cs="宋体"/>
      <w:color w:val="212121"/>
      <w:sz w:val="20"/>
      <w:szCs w:val="20"/>
      <w:u w:val="none"/>
    </w:rPr>
  </w:style>
  <w:style w:type="character" w:customStyle="1" w:styleId="11">
    <w:name w:val="font01"/>
    <w:basedOn w:val="6"/>
    <w:qFormat/>
    <w:uiPriority w:val="0"/>
    <w:rPr>
      <w:rFonts w:hint="eastAsia" w:ascii="宋体" w:hAnsi="宋体" w:eastAsia="宋体" w:cs="宋体"/>
      <w:b/>
      <w:color w:val="212121"/>
      <w:sz w:val="20"/>
      <w:szCs w:val="20"/>
      <w:u w:val="none"/>
    </w:rPr>
  </w:style>
  <w:style w:type="paragraph" w:styleId="12">
    <w:name w:val="List Paragraph"/>
    <w:basedOn w:val="1"/>
    <w:unhideWhenUsed/>
    <w:qFormat/>
    <w:uiPriority w:val="99"/>
    <w:pPr>
      <w:ind w:firstLine="420" w:firstLineChars="200"/>
    </w:pPr>
  </w:style>
  <w:style w:type="character" w:customStyle="1" w:styleId="13">
    <w:name w:val="font41"/>
    <w:basedOn w:val="6"/>
    <w:uiPriority w:val="0"/>
    <w:rPr>
      <w:rFonts w:hint="eastAsia" w:ascii="宋体" w:hAnsi="宋体" w:eastAsia="宋体" w:cs="宋体"/>
      <w:color w:val="000000"/>
      <w:sz w:val="20"/>
      <w:szCs w:val="20"/>
      <w:u w:val="none"/>
    </w:rPr>
  </w:style>
  <w:style w:type="character" w:customStyle="1" w:styleId="14">
    <w:name w:val="font91"/>
    <w:basedOn w:val="6"/>
    <w:uiPriority w:val="0"/>
    <w:rPr>
      <w:rFonts w:hint="eastAsia" w:ascii="宋体" w:hAnsi="宋体" w:eastAsia="宋体" w:cs="宋体"/>
      <w:b/>
      <w:color w:val="000000"/>
      <w:sz w:val="20"/>
      <w:szCs w:val="20"/>
      <w:u w:val="none"/>
    </w:rPr>
  </w:style>
  <w:style w:type="character" w:customStyle="1" w:styleId="15">
    <w:name w:val="font12"/>
    <w:basedOn w:val="6"/>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CC8DE6-BE8A-4D11-9B78-5AFA30CD35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2145</Words>
  <Characters>12231</Characters>
  <Lines>101</Lines>
  <Paragraphs>28</Paragraphs>
  <TotalTime>4</TotalTime>
  <ScaleCrop>false</ScaleCrop>
  <LinksUpToDate>false</LinksUpToDate>
  <CharactersWithSpaces>14348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2021-03-12T04:57:00Z</dcterms:created>
  <dc:creator>lenovo</dc:creator>
  <cp:lastModifiedBy>任强</cp:lastModifiedBy>
  <cp:lastPrinted>2021-03-12T11:13:00Z</cp:lastPrinted>
  <dcterms:modified xsi:type="dcterms:W3CDTF">2022-03-28T10:30:53Z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