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黑体" w:hAnsi="黑体" w:eastAsia="黑体" w:cs="Arial"/>
          <w:bCs/>
          <w:sz w:val="32"/>
          <w:szCs w:val="32"/>
        </w:rPr>
      </w:pPr>
      <w:r>
        <w:rPr>
          <w:rFonts w:hint="eastAsia" w:ascii="黑体" w:hAnsi="黑体" w:eastAsia="黑体" w:cs="Arial"/>
          <w:bCs/>
          <w:sz w:val="32"/>
          <w:szCs w:val="32"/>
        </w:rPr>
        <w:t>附件5：</w:t>
      </w:r>
    </w:p>
    <w:p>
      <w:pPr>
        <w:jc w:val="center"/>
        <w:rPr>
          <w:rFonts w:ascii="方正小标宋简体" w:hAnsi="方正小标宋_GBK" w:eastAsia="方正小标宋简体" w:cs="方正小标宋_GBK"/>
          <w:bCs/>
          <w:sz w:val="44"/>
          <w:szCs w:val="44"/>
        </w:rPr>
      </w:pPr>
    </w:p>
    <w:p>
      <w:pPr>
        <w:jc w:val="center"/>
        <w:rPr>
          <w:rFonts w:ascii="方正小标宋简体" w:hAnsi="方正小标宋_GBK" w:eastAsia="方正小标宋简体" w:cs="方正小标宋_GBK"/>
          <w:bCs/>
          <w:sz w:val="44"/>
          <w:szCs w:val="44"/>
        </w:rPr>
      </w:pPr>
      <w:r>
        <w:rPr>
          <w:rFonts w:hint="eastAsia" w:ascii="方正小标宋简体" w:hAnsi="方正小标宋_GBK" w:eastAsia="方正小标宋简体" w:cs="方正小标宋_GBK"/>
          <w:bCs/>
          <w:sz w:val="44"/>
          <w:szCs w:val="44"/>
        </w:rPr>
        <w:t>新疆农田建设补助中央专项转移支付绩效自评报告</w:t>
      </w:r>
    </w:p>
    <w:p>
      <w:pPr>
        <w:pStyle w:val="2"/>
        <w:ind w:left="600" w:firstLine="600"/>
      </w:pPr>
    </w:p>
    <w:p>
      <w:pPr>
        <w:jc w:val="center"/>
        <w:rPr>
          <w:rFonts w:ascii="仿宋_GB2312" w:hAnsi="方正小标宋_GBK" w:cs="方正小标宋_GBK"/>
          <w:bCs/>
          <w:sz w:val="32"/>
          <w:szCs w:val="32"/>
        </w:rPr>
      </w:pPr>
      <w:r>
        <w:rPr>
          <w:rFonts w:hint="eastAsia" w:ascii="仿宋_GB2312" w:hAnsi="方正小标宋_GBK" w:cs="方正小标宋_GBK"/>
          <w:bCs/>
          <w:sz w:val="32"/>
          <w:szCs w:val="32"/>
        </w:rPr>
        <w:t>（</w:t>
      </w:r>
      <w:r>
        <w:rPr>
          <w:rFonts w:hint="eastAsia" w:ascii="仿宋_GB2312" w:hAnsi="宋体" w:cs="宋体"/>
          <w:bCs/>
          <w:sz w:val="32"/>
          <w:szCs w:val="32"/>
        </w:rPr>
        <w:t>2019年度）</w:t>
      </w:r>
    </w:p>
    <w:p>
      <w:pPr>
        <w:spacing w:line="540" w:lineRule="exact"/>
        <w:jc w:val="center"/>
        <w:rPr>
          <w:rFonts w:hAnsi="宋体" w:cs="宋体"/>
          <w:kern w:val="0"/>
          <w:szCs w:val="30"/>
        </w:rPr>
      </w:pPr>
    </w:p>
    <w:p>
      <w:pPr>
        <w:spacing w:line="540" w:lineRule="exact"/>
        <w:jc w:val="center"/>
        <w:rPr>
          <w:rFonts w:hAnsi="宋体" w:cs="宋体"/>
          <w:kern w:val="0"/>
          <w:szCs w:val="30"/>
        </w:rPr>
      </w:pPr>
    </w:p>
    <w:p>
      <w:pPr>
        <w:spacing w:line="540" w:lineRule="exact"/>
        <w:jc w:val="center"/>
        <w:rPr>
          <w:rFonts w:hAnsi="宋体" w:cs="宋体"/>
          <w:kern w:val="0"/>
          <w:szCs w:val="30"/>
        </w:rPr>
      </w:pPr>
    </w:p>
    <w:p>
      <w:pPr>
        <w:spacing w:line="540" w:lineRule="exact"/>
        <w:jc w:val="center"/>
        <w:rPr>
          <w:rFonts w:hAnsi="宋体" w:cs="宋体"/>
          <w:kern w:val="0"/>
          <w:szCs w:val="30"/>
        </w:rPr>
      </w:pPr>
    </w:p>
    <w:p>
      <w:pPr>
        <w:spacing w:line="540" w:lineRule="exact"/>
        <w:jc w:val="center"/>
        <w:rPr>
          <w:rFonts w:hAnsi="宋体" w:cs="宋体"/>
          <w:kern w:val="0"/>
          <w:szCs w:val="30"/>
        </w:rPr>
      </w:pPr>
    </w:p>
    <w:p>
      <w:pPr>
        <w:spacing w:line="540" w:lineRule="exact"/>
        <w:jc w:val="center"/>
        <w:rPr>
          <w:rFonts w:hAnsi="宋体" w:cs="宋体"/>
          <w:kern w:val="0"/>
          <w:szCs w:val="30"/>
        </w:rPr>
      </w:pPr>
    </w:p>
    <w:p>
      <w:pPr>
        <w:pStyle w:val="2"/>
        <w:ind w:left="600" w:firstLine="600"/>
        <w:rPr>
          <w:rFonts w:hAnsi="宋体" w:cs="宋体"/>
          <w:kern w:val="0"/>
          <w:szCs w:val="30"/>
        </w:rPr>
      </w:pPr>
    </w:p>
    <w:p>
      <w:pPr>
        <w:spacing w:line="540" w:lineRule="exact"/>
        <w:rPr>
          <w:rFonts w:hAnsi="宋体" w:cs="宋体"/>
          <w:kern w:val="0"/>
          <w:szCs w:val="30"/>
        </w:rPr>
      </w:pPr>
    </w:p>
    <w:p>
      <w:pPr>
        <w:spacing w:line="700" w:lineRule="exact"/>
        <w:ind w:firstLine="720" w:firstLineChars="200"/>
        <w:jc w:val="left"/>
        <w:rPr>
          <w:rFonts w:hAnsi="宋体" w:cs="宋体"/>
          <w:kern w:val="0"/>
          <w:sz w:val="36"/>
          <w:szCs w:val="36"/>
        </w:rPr>
      </w:pPr>
      <w:r>
        <w:rPr>
          <w:rFonts w:hint="eastAsia" w:hAnsi="宋体" w:cs="宋体"/>
          <w:kern w:val="0"/>
          <w:sz w:val="36"/>
          <w:szCs w:val="36"/>
        </w:rPr>
        <w:t>项目名称：农田建设补助</w:t>
      </w:r>
    </w:p>
    <w:p>
      <w:pPr>
        <w:spacing w:line="700" w:lineRule="exact"/>
        <w:ind w:firstLine="720" w:firstLineChars="200"/>
        <w:jc w:val="left"/>
        <w:rPr>
          <w:rFonts w:hAnsi="宋体" w:cs="宋体"/>
          <w:kern w:val="0"/>
          <w:sz w:val="36"/>
          <w:szCs w:val="36"/>
        </w:rPr>
      </w:pPr>
      <w:r>
        <w:rPr>
          <w:rFonts w:hint="eastAsia" w:hAnsi="宋体" w:cs="宋体"/>
          <w:kern w:val="0"/>
          <w:sz w:val="36"/>
          <w:szCs w:val="36"/>
        </w:rPr>
        <w:t>实施单位（公章）：自治区农业农村厅</w:t>
      </w:r>
    </w:p>
    <w:p>
      <w:pPr>
        <w:spacing w:line="700" w:lineRule="exact"/>
        <w:ind w:firstLine="720" w:firstLineChars="200"/>
        <w:jc w:val="left"/>
        <w:rPr>
          <w:rFonts w:hAnsi="宋体" w:cs="宋体"/>
          <w:kern w:val="0"/>
          <w:sz w:val="36"/>
          <w:szCs w:val="36"/>
        </w:rPr>
      </w:pPr>
      <w:r>
        <w:rPr>
          <w:rFonts w:hint="eastAsia" w:hAnsi="宋体" w:cs="宋体"/>
          <w:kern w:val="0"/>
          <w:sz w:val="36"/>
          <w:szCs w:val="36"/>
        </w:rPr>
        <w:t xml:space="preserve">主管部门（公章）：农田建设处 </w:t>
      </w:r>
    </w:p>
    <w:p>
      <w:pPr>
        <w:spacing w:line="700" w:lineRule="exact"/>
        <w:ind w:firstLine="720" w:firstLineChars="200"/>
        <w:jc w:val="left"/>
        <w:rPr>
          <w:rFonts w:hAnsi="宋体" w:cs="宋体"/>
          <w:kern w:val="0"/>
          <w:sz w:val="36"/>
          <w:szCs w:val="36"/>
        </w:rPr>
      </w:pPr>
      <w:r>
        <w:rPr>
          <w:rFonts w:hint="eastAsia" w:hAnsi="宋体" w:cs="宋体"/>
          <w:kern w:val="0"/>
          <w:sz w:val="36"/>
          <w:szCs w:val="36"/>
        </w:rPr>
        <w:t>项目负责人（签章）：钟艳龙</w:t>
      </w:r>
    </w:p>
    <w:p>
      <w:pPr>
        <w:spacing w:line="700" w:lineRule="exact"/>
        <w:ind w:firstLine="720" w:firstLineChars="200"/>
        <w:jc w:val="left"/>
        <w:rPr>
          <w:rFonts w:hAnsi="宋体" w:cs="宋体"/>
          <w:kern w:val="0"/>
          <w:sz w:val="36"/>
          <w:szCs w:val="36"/>
        </w:rPr>
      </w:pPr>
      <w:r>
        <w:rPr>
          <w:rFonts w:hint="eastAsia" w:hAnsi="宋体" w:cs="宋体"/>
          <w:kern w:val="0"/>
          <w:sz w:val="36"/>
          <w:szCs w:val="36"/>
        </w:rPr>
        <w:t>填报时间：2020年4月14日</w:t>
      </w:r>
    </w:p>
    <w:p>
      <w:pPr>
        <w:jc w:val="center"/>
        <w:rPr>
          <w:rFonts w:ascii="Arial" w:hAnsi="Arial" w:eastAsia="宋体" w:cs="Arial"/>
          <w:b/>
          <w:sz w:val="36"/>
          <w:szCs w:val="44"/>
        </w:rPr>
        <w:sectPr>
          <w:footerReference r:id="rId3" w:type="default"/>
          <w:pgSz w:w="11906" w:h="16838"/>
          <w:pgMar w:top="1440" w:right="1800" w:bottom="1440" w:left="1800" w:header="851" w:footer="992" w:gutter="0"/>
          <w:cols w:space="425" w:num="1"/>
          <w:docGrid w:type="lines" w:linePitch="312" w:charSpace="0"/>
        </w:sectPr>
      </w:pPr>
    </w:p>
    <w:p>
      <w:pPr>
        <w:jc w:val="center"/>
        <w:rPr>
          <w:rFonts w:ascii="方正小标宋简体" w:eastAsia="方正小标宋简体"/>
          <w:sz w:val="44"/>
          <w:szCs w:val="44"/>
        </w:rPr>
      </w:pPr>
      <w:r>
        <w:rPr>
          <w:rFonts w:hint="eastAsia" w:ascii="方正小标宋简体" w:eastAsia="方正小标宋简体"/>
          <w:sz w:val="44"/>
          <w:szCs w:val="44"/>
        </w:rPr>
        <w:t>新疆农田建设补助专项转移支付2019年度绩效自评报告</w:t>
      </w:r>
    </w:p>
    <w:p>
      <w:pPr>
        <w:ind w:firstLine="600" w:firstLineChars="200"/>
        <w:rPr>
          <w:rFonts w:ascii="仿宋_GB2312" w:hAnsi="仿宋_GB2312" w:cs="仿宋_GB2312"/>
          <w:szCs w:val="30"/>
        </w:rPr>
      </w:pPr>
      <w:r>
        <w:rPr>
          <w:rFonts w:hint="eastAsia" w:ascii="仿宋_GB2312" w:hAnsi="仿宋_GB2312" w:cs="仿宋_GB2312"/>
          <w:szCs w:val="30"/>
        </w:rPr>
        <w:t>根据《财政部关于开展2019年度中央对地方转移支付预算执行情况绩效自评工作的通知》（财监〔2020〕3号），自治区农业农村厅单位开展了2019年度农业生产救灾资金绩效自评价工作，现将自评情况报告如下：</w:t>
      </w:r>
    </w:p>
    <w:p>
      <w:pPr>
        <w:ind w:firstLine="600" w:firstLineChars="200"/>
        <w:rPr>
          <w:rFonts w:ascii="黑体" w:hAnsi="黑体" w:eastAsia="黑体" w:cs="黑体"/>
          <w:bCs/>
          <w:szCs w:val="32"/>
        </w:rPr>
      </w:pPr>
      <w:r>
        <w:rPr>
          <w:rFonts w:hint="eastAsia" w:ascii="黑体" w:hAnsi="黑体" w:eastAsia="黑体" w:cs="黑体"/>
          <w:bCs/>
          <w:szCs w:val="32"/>
        </w:rPr>
        <w:t>一、绩效目标分解下达情况</w:t>
      </w:r>
    </w:p>
    <w:p>
      <w:pPr>
        <w:ind w:firstLine="643" w:firstLineChars="200"/>
        <w:outlineLvl w:val="0"/>
        <w:rPr>
          <w:rFonts w:ascii="楷体" w:hAnsi="楷体" w:eastAsia="楷体"/>
          <w:b/>
          <w:sz w:val="32"/>
          <w:szCs w:val="32"/>
        </w:rPr>
      </w:pPr>
      <w:r>
        <w:rPr>
          <w:rFonts w:hint="eastAsia" w:ascii="楷体" w:hAnsi="楷体" w:eastAsia="楷体"/>
          <w:b/>
          <w:sz w:val="32"/>
          <w:szCs w:val="32"/>
        </w:rPr>
        <w:t>（一）中央下达农田建设补助转移支付预算和绩效目标情况。</w:t>
      </w:r>
    </w:p>
    <w:p>
      <w:pPr>
        <w:spacing w:line="480" w:lineRule="auto"/>
        <w:ind w:firstLine="602" w:firstLineChars="200"/>
        <w:rPr>
          <w:rFonts w:ascii="仿宋_GB2312"/>
          <w:szCs w:val="30"/>
        </w:rPr>
      </w:pPr>
      <w:r>
        <w:rPr>
          <w:rFonts w:hint="eastAsia" w:ascii="仿宋_GB2312" w:hAnsi="仿宋_GB2312" w:cs="仿宋_GB2312"/>
          <w:b/>
          <w:bCs/>
          <w:szCs w:val="30"/>
        </w:rPr>
        <w:t>1、下达预算情况：</w:t>
      </w:r>
    </w:p>
    <w:p>
      <w:pPr>
        <w:ind w:firstLine="600" w:firstLineChars="200"/>
        <w:outlineLvl w:val="0"/>
        <w:rPr>
          <w:rFonts w:ascii="仿宋_GB2312"/>
          <w:szCs w:val="32"/>
        </w:rPr>
      </w:pPr>
      <w:r>
        <w:rPr>
          <w:rFonts w:hint="eastAsia" w:ascii="仿宋_GB2312"/>
          <w:szCs w:val="32"/>
        </w:rPr>
        <w:t>2019年4月，《财政部关于下达2019年农田建设补助资金预算的通知》（财农〔2019〕30号），共安排农田建设补助资金259455万元，用于支持自治区做好农田建设相关工作。</w:t>
      </w:r>
    </w:p>
    <w:p>
      <w:pPr>
        <w:spacing w:line="480" w:lineRule="auto"/>
        <w:ind w:left="600" w:leftChars="200"/>
        <w:rPr>
          <w:rFonts w:ascii="仿宋_GB2312" w:hAnsi="仿宋_GB2312" w:cs="仿宋_GB2312"/>
          <w:b/>
          <w:bCs/>
          <w:szCs w:val="30"/>
        </w:rPr>
      </w:pPr>
      <w:r>
        <w:rPr>
          <w:rFonts w:hint="eastAsia" w:ascii="仿宋_GB2312" w:hAnsi="仿宋_GB2312" w:cs="仿宋_GB2312"/>
          <w:b/>
          <w:bCs/>
          <w:szCs w:val="30"/>
        </w:rPr>
        <w:t>2、下达绩效目标情况：</w:t>
      </w:r>
    </w:p>
    <w:p>
      <w:pPr>
        <w:spacing w:line="480" w:lineRule="auto"/>
        <w:ind w:firstLine="600" w:firstLineChars="200"/>
        <w:rPr>
          <w:rFonts w:ascii="仿宋_GB2312" w:hAnsi="仿宋_GB2312" w:cs="仿宋_GB2312"/>
          <w:sz w:val="32"/>
          <w:szCs w:val="32"/>
        </w:rPr>
      </w:pPr>
      <w:r>
        <w:rPr>
          <w:rFonts w:hint="eastAsia" w:ascii="仿宋_GB2312" w:hAnsi="仿宋_GB2312" w:cs="仿宋_GB2312"/>
          <w:szCs w:val="30"/>
        </w:rPr>
        <w:t>财政部随文下达新疆区域绩效目标，具体如下：</w:t>
      </w:r>
    </w:p>
    <w:p>
      <w:pPr>
        <w:pStyle w:val="4"/>
        <w:sectPr>
          <w:footerReference r:id="rId4" w:type="default"/>
          <w:pgSz w:w="11906" w:h="16838"/>
          <w:pgMar w:top="1440" w:right="1800" w:bottom="1440" w:left="1800" w:header="851" w:footer="992" w:gutter="0"/>
          <w:cols w:space="425" w:num="1"/>
          <w:docGrid w:type="lines" w:linePitch="312" w:charSpace="0"/>
        </w:sectPr>
      </w:pPr>
    </w:p>
    <w:p>
      <w:pPr>
        <w:jc w:val="center"/>
        <w:rPr>
          <w:b/>
          <w:bCs/>
        </w:rPr>
      </w:pPr>
      <w:r>
        <w:rPr>
          <w:rFonts w:hint="eastAsia"/>
          <w:b/>
          <w:bCs/>
        </w:rPr>
        <w:t>农田建设补助资金区域绩效目标表</w:t>
      </w:r>
    </w:p>
    <w:p>
      <w:pPr>
        <w:pStyle w:val="4"/>
        <w:jc w:val="center"/>
        <w:rPr>
          <w:rFonts w:ascii="仿宋_GB2312" w:hAnsi="仿宋_GB2312" w:eastAsia="仿宋_GB2312" w:cs="仿宋_GB2312"/>
          <w:bCs/>
        </w:rPr>
      </w:pPr>
      <w:r>
        <w:rPr>
          <w:rFonts w:hint="eastAsia" w:ascii="仿宋_GB2312" w:hAnsi="仿宋_GB2312" w:eastAsia="仿宋_GB2312" w:cs="仿宋_GB2312"/>
          <w:bCs/>
        </w:rPr>
        <w:t>（2019年度）</w:t>
      </w:r>
    </w:p>
    <w:tbl>
      <w:tblPr>
        <w:tblStyle w:val="11"/>
        <w:tblW w:w="8284" w:type="dxa"/>
        <w:tblInd w:w="0" w:type="dxa"/>
        <w:tblLayout w:type="autofit"/>
        <w:tblCellMar>
          <w:top w:w="0" w:type="dxa"/>
          <w:left w:w="0" w:type="dxa"/>
          <w:bottom w:w="0" w:type="dxa"/>
          <w:right w:w="0" w:type="dxa"/>
        </w:tblCellMar>
      </w:tblPr>
      <w:tblGrid>
        <w:gridCol w:w="1591"/>
        <w:gridCol w:w="1731"/>
        <w:gridCol w:w="1092"/>
        <w:gridCol w:w="2050"/>
        <w:gridCol w:w="1820"/>
      </w:tblGrid>
      <w:tr>
        <w:tblPrEx>
          <w:tblCellMar>
            <w:top w:w="0" w:type="dxa"/>
            <w:left w:w="0" w:type="dxa"/>
            <w:bottom w:w="0" w:type="dxa"/>
            <w:right w:w="0" w:type="dxa"/>
          </w:tblCellMar>
        </w:tblPrEx>
        <w:trPr>
          <w:trHeight w:val="679"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转移支付名称</w:t>
            </w:r>
          </w:p>
        </w:tc>
        <w:tc>
          <w:tcPr>
            <w:tcW w:w="6693"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农田建设补助资金</w:t>
            </w:r>
          </w:p>
        </w:tc>
      </w:tr>
      <w:tr>
        <w:tblPrEx>
          <w:tblCellMar>
            <w:top w:w="0" w:type="dxa"/>
            <w:left w:w="0" w:type="dxa"/>
            <w:bottom w:w="0" w:type="dxa"/>
            <w:right w:w="0" w:type="dxa"/>
          </w:tblCellMar>
        </w:tblPrEx>
        <w:trPr>
          <w:trHeight w:val="522"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中央主管部门</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财政部、农业农村部</w:t>
            </w:r>
          </w:p>
        </w:tc>
        <w:tc>
          <w:tcPr>
            <w:tcW w:w="10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实施期限</w:t>
            </w:r>
          </w:p>
        </w:tc>
        <w:tc>
          <w:tcPr>
            <w:tcW w:w="387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长期</w:t>
            </w:r>
          </w:p>
        </w:tc>
      </w:tr>
      <w:tr>
        <w:tblPrEx>
          <w:tblCellMar>
            <w:top w:w="0" w:type="dxa"/>
            <w:left w:w="0" w:type="dxa"/>
            <w:bottom w:w="0" w:type="dxa"/>
            <w:right w:w="0" w:type="dxa"/>
          </w:tblCellMar>
        </w:tblPrEx>
        <w:trPr>
          <w:trHeight w:val="540"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省级财政部门</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新疆维吾尔自治区财政厅</w:t>
            </w:r>
          </w:p>
        </w:tc>
        <w:tc>
          <w:tcPr>
            <w:tcW w:w="10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省级主管部门</w:t>
            </w:r>
          </w:p>
        </w:tc>
        <w:tc>
          <w:tcPr>
            <w:tcW w:w="387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新疆维吾尔自治区农业农村厅</w:t>
            </w:r>
          </w:p>
        </w:tc>
      </w:tr>
      <w:tr>
        <w:tblPrEx>
          <w:tblCellMar>
            <w:top w:w="0" w:type="dxa"/>
            <w:left w:w="0" w:type="dxa"/>
            <w:bottom w:w="0" w:type="dxa"/>
            <w:right w:w="0" w:type="dxa"/>
          </w:tblCellMar>
        </w:tblPrEx>
        <w:trPr>
          <w:trHeight w:val="559" w:hRule="atLeast"/>
        </w:trPr>
        <w:tc>
          <w:tcPr>
            <w:tcW w:w="1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资金情况</w:t>
            </w:r>
            <w:r>
              <w:rPr>
                <w:rFonts w:hint="eastAsia" w:ascii="仿宋_GB2312" w:hAnsi="宋体" w:cs="仿宋_GB2312"/>
                <w:kern w:val="0"/>
                <w:sz w:val="20"/>
                <w:szCs w:val="20"/>
              </w:rPr>
              <w:br w:type="textWrapping"/>
            </w:r>
            <w:r>
              <w:rPr>
                <w:rFonts w:hint="eastAsia" w:ascii="仿宋_GB2312" w:hAnsi="宋体" w:cs="仿宋_GB2312"/>
                <w:kern w:val="0"/>
                <w:sz w:val="20"/>
                <w:szCs w:val="20"/>
              </w:rPr>
              <w:t>（万元）</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年度金额：</w:t>
            </w:r>
          </w:p>
        </w:tc>
        <w:tc>
          <w:tcPr>
            <w:tcW w:w="4962"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259455</w:t>
            </w:r>
          </w:p>
        </w:tc>
      </w:tr>
      <w:tr>
        <w:tblPrEx>
          <w:tblCellMar>
            <w:top w:w="0" w:type="dxa"/>
            <w:left w:w="0" w:type="dxa"/>
            <w:bottom w:w="0" w:type="dxa"/>
            <w:right w:w="0" w:type="dxa"/>
          </w:tblCellMar>
        </w:tblPrEx>
        <w:trPr>
          <w:trHeight w:val="559" w:hRule="atLeast"/>
        </w:trPr>
        <w:tc>
          <w:tcPr>
            <w:tcW w:w="1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宋体" w:cs="仿宋_GB2312"/>
                <w:sz w:val="20"/>
                <w:szCs w:val="20"/>
              </w:rPr>
            </w:pP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其中：中央补助</w:t>
            </w:r>
          </w:p>
        </w:tc>
        <w:tc>
          <w:tcPr>
            <w:tcW w:w="4962"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259455</w:t>
            </w:r>
          </w:p>
        </w:tc>
      </w:tr>
      <w:tr>
        <w:tblPrEx>
          <w:tblCellMar>
            <w:top w:w="0" w:type="dxa"/>
            <w:left w:w="0" w:type="dxa"/>
            <w:bottom w:w="0" w:type="dxa"/>
            <w:right w:w="0" w:type="dxa"/>
          </w:tblCellMar>
        </w:tblPrEx>
        <w:trPr>
          <w:trHeight w:val="559" w:hRule="atLeast"/>
        </w:trPr>
        <w:tc>
          <w:tcPr>
            <w:tcW w:w="1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宋体" w:cs="仿宋_GB2312"/>
                <w:sz w:val="20"/>
                <w:szCs w:val="20"/>
              </w:rPr>
            </w:pP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地方资金</w:t>
            </w:r>
          </w:p>
        </w:tc>
        <w:tc>
          <w:tcPr>
            <w:tcW w:w="4962"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仿宋_GB2312" w:hAnsi="宋体" w:cs="仿宋_GB2312"/>
                <w:sz w:val="20"/>
                <w:szCs w:val="20"/>
              </w:rPr>
            </w:pPr>
          </w:p>
        </w:tc>
      </w:tr>
      <w:tr>
        <w:tblPrEx>
          <w:tblCellMar>
            <w:top w:w="0" w:type="dxa"/>
            <w:left w:w="0" w:type="dxa"/>
            <w:bottom w:w="0" w:type="dxa"/>
            <w:right w:w="0" w:type="dxa"/>
          </w:tblCellMar>
        </w:tblPrEx>
        <w:trPr>
          <w:trHeight w:val="1339"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年度目标</w:t>
            </w:r>
          </w:p>
        </w:tc>
        <w:tc>
          <w:tcPr>
            <w:tcW w:w="6693"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目标1：新建高标准农田250万亩，通过项目建设，有效改善项目区农田基础设施条件，提升耕地质量，提高粮食综合生产能力。                                                  目标2：新增高效节水灌溉面积227万亩，提升农田灌溉排水和节水能力。</w:t>
            </w:r>
          </w:p>
        </w:tc>
      </w:tr>
      <w:tr>
        <w:tblPrEx>
          <w:tblCellMar>
            <w:top w:w="0" w:type="dxa"/>
            <w:left w:w="0" w:type="dxa"/>
            <w:bottom w:w="0" w:type="dxa"/>
            <w:right w:w="0" w:type="dxa"/>
          </w:tblCellMar>
        </w:tblPrEx>
        <w:trPr>
          <w:trHeight w:val="600"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宋体" w:cs="仿宋_GB2312"/>
                <w:sz w:val="20"/>
                <w:szCs w:val="20"/>
              </w:rPr>
            </w:pP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一级指标</w:t>
            </w:r>
          </w:p>
        </w:tc>
        <w:tc>
          <w:tcPr>
            <w:tcW w:w="10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二级指标</w:t>
            </w:r>
          </w:p>
        </w:tc>
        <w:tc>
          <w:tcPr>
            <w:tcW w:w="20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三级指标</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指标值</w:t>
            </w:r>
          </w:p>
        </w:tc>
      </w:tr>
      <w:tr>
        <w:tblPrEx>
          <w:tblCellMar>
            <w:top w:w="0" w:type="dxa"/>
            <w:left w:w="0" w:type="dxa"/>
            <w:bottom w:w="0" w:type="dxa"/>
            <w:right w:w="0" w:type="dxa"/>
          </w:tblCellMar>
        </w:tblPrEx>
        <w:trPr>
          <w:trHeight w:val="454" w:hRule="atLeast"/>
        </w:trPr>
        <w:tc>
          <w:tcPr>
            <w:tcW w:w="1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绩效指标</w:t>
            </w:r>
          </w:p>
        </w:tc>
        <w:tc>
          <w:tcPr>
            <w:tcW w:w="173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产出指标</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数量指标</w:t>
            </w:r>
          </w:p>
        </w:tc>
        <w:tc>
          <w:tcPr>
            <w:tcW w:w="20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新增高标准农田面积</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250万亩</w:t>
            </w:r>
          </w:p>
        </w:tc>
      </w:tr>
      <w:tr>
        <w:tblPrEx>
          <w:tblCellMar>
            <w:top w:w="0" w:type="dxa"/>
            <w:left w:w="0" w:type="dxa"/>
            <w:bottom w:w="0" w:type="dxa"/>
            <w:right w:w="0" w:type="dxa"/>
          </w:tblCellMar>
        </w:tblPrEx>
        <w:trPr>
          <w:trHeight w:val="562" w:hRule="atLeast"/>
        </w:trPr>
        <w:tc>
          <w:tcPr>
            <w:tcW w:w="1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宋体" w:cs="仿宋_GB2312"/>
                <w:sz w:val="20"/>
                <w:szCs w:val="20"/>
              </w:rPr>
            </w:pPr>
          </w:p>
        </w:tc>
        <w:tc>
          <w:tcPr>
            <w:tcW w:w="17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宋体" w:cs="仿宋_GB2312"/>
                <w:sz w:val="20"/>
                <w:szCs w:val="20"/>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宋体" w:cs="仿宋_GB2312"/>
                <w:sz w:val="20"/>
                <w:szCs w:val="20"/>
              </w:rPr>
            </w:pPr>
          </w:p>
        </w:tc>
        <w:tc>
          <w:tcPr>
            <w:tcW w:w="20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新增高效节水灌溉面积</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227万亩</w:t>
            </w:r>
          </w:p>
        </w:tc>
      </w:tr>
      <w:tr>
        <w:tblPrEx>
          <w:tblCellMar>
            <w:top w:w="0" w:type="dxa"/>
            <w:left w:w="0" w:type="dxa"/>
            <w:bottom w:w="0" w:type="dxa"/>
            <w:right w:w="0" w:type="dxa"/>
          </w:tblCellMar>
        </w:tblPrEx>
        <w:trPr>
          <w:trHeight w:val="538" w:hRule="atLeast"/>
        </w:trPr>
        <w:tc>
          <w:tcPr>
            <w:tcW w:w="1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宋体" w:cs="仿宋_GB2312"/>
                <w:sz w:val="20"/>
                <w:szCs w:val="20"/>
              </w:rPr>
            </w:pPr>
          </w:p>
        </w:tc>
        <w:tc>
          <w:tcPr>
            <w:tcW w:w="17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宋体" w:cs="仿宋_GB2312"/>
                <w:sz w:val="20"/>
                <w:szCs w:val="20"/>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质量指标</w:t>
            </w:r>
          </w:p>
        </w:tc>
        <w:tc>
          <w:tcPr>
            <w:tcW w:w="20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项目验收合格率</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≥95%</w:t>
            </w:r>
          </w:p>
        </w:tc>
      </w:tr>
      <w:tr>
        <w:tblPrEx>
          <w:tblCellMar>
            <w:top w:w="0" w:type="dxa"/>
            <w:left w:w="0" w:type="dxa"/>
            <w:bottom w:w="0" w:type="dxa"/>
            <w:right w:w="0" w:type="dxa"/>
          </w:tblCellMar>
        </w:tblPrEx>
        <w:trPr>
          <w:trHeight w:val="561" w:hRule="atLeast"/>
        </w:trPr>
        <w:tc>
          <w:tcPr>
            <w:tcW w:w="1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宋体" w:cs="仿宋_GB2312"/>
                <w:sz w:val="20"/>
                <w:szCs w:val="20"/>
              </w:rPr>
            </w:pPr>
          </w:p>
        </w:tc>
        <w:tc>
          <w:tcPr>
            <w:tcW w:w="17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宋体" w:cs="仿宋_GB2312"/>
                <w:sz w:val="20"/>
                <w:szCs w:val="20"/>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时效指标</w:t>
            </w:r>
          </w:p>
        </w:tc>
        <w:tc>
          <w:tcPr>
            <w:tcW w:w="20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任务完成及时性</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1-2年</w:t>
            </w:r>
          </w:p>
        </w:tc>
      </w:tr>
      <w:tr>
        <w:tblPrEx>
          <w:tblCellMar>
            <w:top w:w="0" w:type="dxa"/>
            <w:left w:w="0" w:type="dxa"/>
            <w:bottom w:w="0" w:type="dxa"/>
            <w:right w:w="0" w:type="dxa"/>
          </w:tblCellMar>
        </w:tblPrEx>
        <w:trPr>
          <w:trHeight w:val="576" w:hRule="atLeast"/>
        </w:trPr>
        <w:tc>
          <w:tcPr>
            <w:tcW w:w="1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宋体" w:cs="仿宋_GB2312"/>
                <w:sz w:val="20"/>
                <w:szCs w:val="20"/>
              </w:rPr>
            </w:pPr>
          </w:p>
        </w:tc>
        <w:tc>
          <w:tcPr>
            <w:tcW w:w="17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宋体" w:cs="仿宋_GB2312"/>
                <w:sz w:val="20"/>
                <w:szCs w:val="20"/>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成本指标</w:t>
            </w:r>
          </w:p>
        </w:tc>
        <w:tc>
          <w:tcPr>
            <w:tcW w:w="20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财政资金亩均补助标准</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≥1200元</w:t>
            </w:r>
          </w:p>
        </w:tc>
      </w:tr>
      <w:tr>
        <w:tblPrEx>
          <w:tblCellMar>
            <w:top w:w="0" w:type="dxa"/>
            <w:left w:w="0" w:type="dxa"/>
            <w:bottom w:w="0" w:type="dxa"/>
            <w:right w:w="0" w:type="dxa"/>
          </w:tblCellMar>
        </w:tblPrEx>
        <w:trPr>
          <w:trHeight w:val="557" w:hRule="atLeast"/>
        </w:trPr>
        <w:tc>
          <w:tcPr>
            <w:tcW w:w="1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宋体" w:cs="仿宋_GB2312"/>
                <w:sz w:val="20"/>
                <w:szCs w:val="20"/>
              </w:rPr>
            </w:pPr>
          </w:p>
        </w:tc>
        <w:tc>
          <w:tcPr>
            <w:tcW w:w="173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效益指标</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社会效益指标</w:t>
            </w:r>
          </w:p>
        </w:tc>
        <w:tc>
          <w:tcPr>
            <w:tcW w:w="20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粮食综合生产能力</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明显提升</w:t>
            </w:r>
          </w:p>
        </w:tc>
      </w:tr>
      <w:tr>
        <w:tblPrEx>
          <w:tblCellMar>
            <w:top w:w="0" w:type="dxa"/>
            <w:left w:w="0" w:type="dxa"/>
            <w:bottom w:w="0" w:type="dxa"/>
            <w:right w:w="0" w:type="dxa"/>
          </w:tblCellMar>
        </w:tblPrEx>
        <w:trPr>
          <w:trHeight w:val="702" w:hRule="atLeast"/>
        </w:trPr>
        <w:tc>
          <w:tcPr>
            <w:tcW w:w="1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宋体" w:cs="仿宋_GB2312"/>
                <w:sz w:val="20"/>
                <w:szCs w:val="20"/>
              </w:rPr>
            </w:pPr>
          </w:p>
        </w:tc>
        <w:tc>
          <w:tcPr>
            <w:tcW w:w="17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宋体" w:cs="仿宋_GB2312"/>
                <w:sz w:val="20"/>
                <w:szCs w:val="20"/>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宋体" w:cs="仿宋_GB2312"/>
                <w:sz w:val="20"/>
                <w:szCs w:val="20"/>
              </w:rPr>
            </w:pPr>
          </w:p>
        </w:tc>
        <w:tc>
          <w:tcPr>
            <w:tcW w:w="20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田间道路通达度</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平原区达到100%，丘陵区≥90%</w:t>
            </w:r>
          </w:p>
        </w:tc>
      </w:tr>
      <w:tr>
        <w:tblPrEx>
          <w:tblCellMar>
            <w:top w:w="0" w:type="dxa"/>
            <w:left w:w="0" w:type="dxa"/>
            <w:bottom w:w="0" w:type="dxa"/>
            <w:right w:w="0" w:type="dxa"/>
          </w:tblCellMar>
        </w:tblPrEx>
        <w:trPr>
          <w:trHeight w:val="542" w:hRule="atLeast"/>
        </w:trPr>
        <w:tc>
          <w:tcPr>
            <w:tcW w:w="1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宋体" w:cs="仿宋_GB2312"/>
                <w:sz w:val="20"/>
                <w:szCs w:val="20"/>
              </w:rPr>
            </w:pPr>
          </w:p>
        </w:tc>
        <w:tc>
          <w:tcPr>
            <w:tcW w:w="17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宋体" w:cs="仿宋_GB2312"/>
                <w:sz w:val="20"/>
                <w:szCs w:val="20"/>
              </w:rPr>
            </w:pP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生态效益指标</w:t>
            </w:r>
          </w:p>
        </w:tc>
        <w:tc>
          <w:tcPr>
            <w:tcW w:w="20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耕地质量</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逐步提升</w:t>
            </w:r>
          </w:p>
        </w:tc>
      </w:tr>
      <w:tr>
        <w:tblPrEx>
          <w:tblCellMar>
            <w:top w:w="0" w:type="dxa"/>
            <w:left w:w="0" w:type="dxa"/>
            <w:bottom w:w="0" w:type="dxa"/>
            <w:right w:w="0" w:type="dxa"/>
          </w:tblCellMar>
        </w:tblPrEx>
        <w:trPr>
          <w:trHeight w:val="702" w:hRule="atLeast"/>
        </w:trPr>
        <w:tc>
          <w:tcPr>
            <w:tcW w:w="1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宋体" w:cs="仿宋_GB2312"/>
                <w:sz w:val="20"/>
                <w:szCs w:val="20"/>
              </w:rPr>
            </w:pPr>
          </w:p>
        </w:tc>
        <w:tc>
          <w:tcPr>
            <w:tcW w:w="17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宋体" w:cs="仿宋_GB2312"/>
                <w:sz w:val="20"/>
                <w:szCs w:val="20"/>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宋体" w:cs="仿宋_GB2312"/>
                <w:sz w:val="20"/>
                <w:szCs w:val="20"/>
              </w:rPr>
            </w:pPr>
          </w:p>
        </w:tc>
        <w:tc>
          <w:tcPr>
            <w:tcW w:w="20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水资源利用率</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逐步提升</w:t>
            </w:r>
          </w:p>
        </w:tc>
      </w:tr>
      <w:tr>
        <w:tblPrEx>
          <w:tblCellMar>
            <w:top w:w="0" w:type="dxa"/>
            <w:left w:w="0" w:type="dxa"/>
            <w:bottom w:w="0" w:type="dxa"/>
            <w:right w:w="0" w:type="dxa"/>
          </w:tblCellMar>
        </w:tblPrEx>
        <w:trPr>
          <w:trHeight w:val="702" w:hRule="atLeast"/>
        </w:trPr>
        <w:tc>
          <w:tcPr>
            <w:tcW w:w="1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宋体" w:cs="仿宋_GB2312"/>
                <w:sz w:val="20"/>
                <w:szCs w:val="20"/>
              </w:rPr>
            </w:pPr>
          </w:p>
        </w:tc>
        <w:tc>
          <w:tcPr>
            <w:tcW w:w="17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宋体" w:cs="仿宋_GB2312"/>
                <w:sz w:val="20"/>
                <w:szCs w:val="20"/>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可持续影响指标</w:t>
            </w:r>
          </w:p>
        </w:tc>
        <w:tc>
          <w:tcPr>
            <w:tcW w:w="20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农业种植结构</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进一步优化</w:t>
            </w:r>
          </w:p>
        </w:tc>
      </w:tr>
      <w:tr>
        <w:tblPrEx>
          <w:tblCellMar>
            <w:top w:w="0" w:type="dxa"/>
            <w:left w:w="0" w:type="dxa"/>
            <w:bottom w:w="0" w:type="dxa"/>
            <w:right w:w="0" w:type="dxa"/>
          </w:tblCellMar>
        </w:tblPrEx>
        <w:trPr>
          <w:trHeight w:val="702" w:hRule="atLeast"/>
        </w:trPr>
        <w:tc>
          <w:tcPr>
            <w:tcW w:w="1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宋体" w:cs="仿宋_GB2312"/>
                <w:sz w:val="20"/>
                <w:szCs w:val="20"/>
              </w:rPr>
            </w:pP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满意度指标</w:t>
            </w:r>
          </w:p>
        </w:tc>
        <w:tc>
          <w:tcPr>
            <w:tcW w:w="10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服务对象满意度指标</w:t>
            </w:r>
          </w:p>
        </w:tc>
        <w:tc>
          <w:tcPr>
            <w:tcW w:w="20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受益群众满意率</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≥90%</w:t>
            </w:r>
          </w:p>
        </w:tc>
      </w:tr>
    </w:tbl>
    <w:p>
      <w:pPr>
        <w:sectPr>
          <w:pgSz w:w="11906" w:h="16838"/>
          <w:pgMar w:top="1440" w:right="1800" w:bottom="1440" w:left="1800" w:header="851" w:footer="992" w:gutter="0"/>
          <w:cols w:space="425" w:num="1"/>
          <w:docGrid w:type="lines" w:linePitch="312" w:charSpace="0"/>
        </w:sectPr>
      </w:pPr>
    </w:p>
    <w:p>
      <w:pPr>
        <w:ind w:firstLine="600" w:firstLineChars="200"/>
        <w:outlineLvl w:val="0"/>
        <w:rPr>
          <w:rFonts w:ascii="仿宋_GB2312"/>
          <w:szCs w:val="32"/>
        </w:rPr>
      </w:pPr>
      <w:r>
        <w:rPr>
          <w:rFonts w:hint="eastAsia" w:ascii="仿宋_GB2312"/>
          <w:szCs w:val="32"/>
        </w:rPr>
        <w:t>（二）自治区资金安排、分解下达预算和绩效目标情况。</w:t>
      </w:r>
    </w:p>
    <w:p>
      <w:pPr>
        <w:pStyle w:val="2"/>
        <w:ind w:left="0" w:leftChars="0" w:firstLine="600"/>
        <w:rPr>
          <w:rFonts w:ascii="仿宋_GB2312" w:hAnsi="仿宋_GB2312" w:cs="仿宋_GB2312"/>
          <w:szCs w:val="30"/>
        </w:rPr>
      </w:pPr>
      <w:r>
        <w:rPr>
          <w:rFonts w:hint="eastAsia" w:ascii="仿宋_GB2312"/>
          <w:szCs w:val="32"/>
        </w:rPr>
        <w:t>2019年6月，自治区《关于下达2019年农田建设补助资金（统筹整合部分）预算的通知》（新财农〔2019〕54号）将94352万元</w:t>
      </w:r>
      <w:r>
        <w:rPr>
          <w:rFonts w:hint="eastAsia" w:ascii="仿宋_GB2312" w:hAnsi="仿宋_GB2312" w:cs="仿宋_GB2312"/>
          <w:szCs w:val="30"/>
        </w:rPr>
        <w:t>统筹整合支持脱贫攻坚。</w:t>
      </w:r>
    </w:p>
    <w:p>
      <w:pPr>
        <w:ind w:firstLine="600" w:firstLineChars="200"/>
        <w:outlineLvl w:val="0"/>
      </w:pPr>
      <w:r>
        <w:rPr>
          <w:rFonts w:hint="eastAsia" w:ascii="仿宋_GB2312"/>
          <w:szCs w:val="32"/>
        </w:rPr>
        <w:t>2019年6月，自治区《关于下达2019年中央农田建设补助资金（项目部分）预算的通知》（新财农〔2019〕53号）将剩余165103万元分解下达到各地州，详见下表：</w:t>
      </w:r>
    </w:p>
    <w:tbl>
      <w:tblPr>
        <w:tblStyle w:val="11"/>
        <w:tblW w:w="8292" w:type="dxa"/>
        <w:tblInd w:w="0" w:type="dxa"/>
        <w:tblLayout w:type="fixed"/>
        <w:tblCellMar>
          <w:top w:w="0" w:type="dxa"/>
          <w:left w:w="0" w:type="dxa"/>
          <w:bottom w:w="0" w:type="dxa"/>
          <w:right w:w="0" w:type="dxa"/>
        </w:tblCellMar>
      </w:tblPr>
      <w:tblGrid>
        <w:gridCol w:w="2606"/>
        <w:gridCol w:w="5686"/>
      </w:tblGrid>
      <w:tr>
        <w:tblPrEx>
          <w:tblCellMar>
            <w:top w:w="0" w:type="dxa"/>
            <w:left w:w="0" w:type="dxa"/>
            <w:bottom w:w="0" w:type="dxa"/>
            <w:right w:w="0" w:type="dxa"/>
          </w:tblCellMar>
        </w:tblPrEx>
        <w:trPr>
          <w:trHeight w:val="540" w:hRule="atLeast"/>
        </w:trPr>
        <w:tc>
          <w:tcPr>
            <w:tcW w:w="8292" w:type="dxa"/>
            <w:gridSpan w:val="2"/>
            <w:tcBorders>
              <w:top w:val="nil"/>
              <w:left w:val="nil"/>
              <w:bottom w:val="nil"/>
              <w:right w:val="nil"/>
            </w:tcBorders>
            <w:shd w:val="clear" w:color="auto" w:fill="auto"/>
            <w:noWrap/>
            <w:tcMar>
              <w:top w:w="12" w:type="dxa"/>
              <w:left w:w="12" w:type="dxa"/>
              <w:right w:w="12" w:type="dxa"/>
            </w:tcMar>
            <w:vAlign w:val="bottom"/>
          </w:tcPr>
          <w:p>
            <w:pPr>
              <w:widowControl/>
              <w:jc w:val="center"/>
              <w:textAlignment w:val="bottom"/>
              <w:rPr>
                <w:rFonts w:ascii="仿宋" w:hAnsi="仿宋" w:eastAsia="仿宋" w:cs="仿宋"/>
                <w:b/>
                <w:bCs/>
                <w:sz w:val="22"/>
                <w:szCs w:val="22"/>
              </w:rPr>
            </w:pPr>
            <w:r>
              <w:rPr>
                <w:rFonts w:hint="eastAsia" w:ascii="仿宋" w:hAnsi="仿宋" w:eastAsia="仿宋" w:cs="仿宋"/>
                <w:b/>
                <w:bCs/>
                <w:kern w:val="0"/>
                <w:sz w:val="22"/>
                <w:szCs w:val="22"/>
              </w:rPr>
              <w:t>2019年中央农田建设补助资金（项目部分）分配表</w:t>
            </w:r>
          </w:p>
        </w:tc>
      </w:tr>
      <w:tr>
        <w:tblPrEx>
          <w:tblCellMar>
            <w:top w:w="0" w:type="dxa"/>
            <w:left w:w="0" w:type="dxa"/>
            <w:bottom w:w="0" w:type="dxa"/>
            <w:right w:w="0" w:type="dxa"/>
          </w:tblCellMar>
        </w:tblPrEx>
        <w:trPr>
          <w:trHeight w:val="288" w:hRule="atLeast"/>
        </w:trPr>
        <w:tc>
          <w:tcPr>
            <w:tcW w:w="2606" w:type="dxa"/>
            <w:tcBorders>
              <w:top w:val="nil"/>
              <w:left w:val="nil"/>
              <w:bottom w:val="nil"/>
              <w:right w:val="nil"/>
            </w:tcBorders>
            <w:shd w:val="clear" w:color="auto" w:fill="auto"/>
            <w:noWrap/>
            <w:tcMar>
              <w:top w:w="12" w:type="dxa"/>
              <w:left w:w="12" w:type="dxa"/>
              <w:right w:w="12" w:type="dxa"/>
            </w:tcMar>
            <w:vAlign w:val="bottom"/>
          </w:tcPr>
          <w:p>
            <w:pPr>
              <w:rPr>
                <w:rFonts w:ascii="仿宋" w:hAnsi="仿宋" w:eastAsia="仿宋" w:cs="仿宋"/>
                <w:b/>
                <w:bCs/>
                <w:sz w:val="22"/>
                <w:szCs w:val="22"/>
              </w:rPr>
            </w:pPr>
          </w:p>
        </w:tc>
        <w:tc>
          <w:tcPr>
            <w:tcW w:w="5686" w:type="dxa"/>
            <w:tcBorders>
              <w:top w:val="nil"/>
              <w:left w:val="nil"/>
              <w:bottom w:val="nil"/>
              <w:right w:val="nil"/>
            </w:tcBorders>
            <w:shd w:val="clear" w:color="auto" w:fill="auto"/>
            <w:noWrap/>
            <w:tcMar>
              <w:top w:w="12" w:type="dxa"/>
              <w:left w:w="12" w:type="dxa"/>
              <w:right w:w="12" w:type="dxa"/>
            </w:tcMar>
            <w:vAlign w:val="bottom"/>
          </w:tcPr>
          <w:p>
            <w:pPr>
              <w:widowControl/>
              <w:ind w:firstLine="221" w:firstLineChars="100"/>
              <w:jc w:val="right"/>
              <w:textAlignment w:val="bottom"/>
              <w:rPr>
                <w:rFonts w:ascii="仿宋" w:hAnsi="仿宋" w:eastAsia="仿宋" w:cs="仿宋"/>
                <w:b/>
                <w:bCs/>
                <w:sz w:val="22"/>
                <w:szCs w:val="22"/>
              </w:rPr>
            </w:pPr>
            <w:r>
              <w:rPr>
                <w:rFonts w:hint="eastAsia" w:ascii="仿宋" w:hAnsi="仿宋" w:eastAsia="仿宋" w:cs="仿宋"/>
                <w:b/>
                <w:bCs/>
                <w:kern w:val="0"/>
                <w:sz w:val="22"/>
                <w:szCs w:val="22"/>
              </w:rPr>
              <w:t>单位： 万元</w:t>
            </w:r>
          </w:p>
        </w:tc>
      </w:tr>
      <w:tr>
        <w:tblPrEx>
          <w:tblCellMar>
            <w:top w:w="0" w:type="dxa"/>
            <w:left w:w="0" w:type="dxa"/>
            <w:bottom w:w="0" w:type="dxa"/>
            <w:right w:w="0" w:type="dxa"/>
          </w:tblCellMar>
        </w:tblPrEx>
        <w:trPr>
          <w:trHeight w:val="288" w:hRule="atLeast"/>
        </w:trPr>
        <w:tc>
          <w:tcPr>
            <w:tcW w:w="260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仿宋" w:hAnsi="仿宋" w:eastAsia="仿宋" w:cs="仿宋"/>
                <w:sz w:val="22"/>
                <w:szCs w:val="22"/>
              </w:rPr>
            </w:pPr>
            <w:r>
              <w:rPr>
                <w:rFonts w:hint="eastAsia" w:ascii="仿宋" w:hAnsi="仿宋" w:eastAsia="仿宋" w:cs="仿宋"/>
                <w:kern w:val="0"/>
                <w:sz w:val="22"/>
                <w:szCs w:val="22"/>
              </w:rPr>
              <w:t>地州名称</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仿宋" w:hAnsi="仿宋" w:eastAsia="仿宋" w:cs="仿宋"/>
                <w:sz w:val="22"/>
                <w:szCs w:val="22"/>
              </w:rPr>
            </w:pPr>
            <w:r>
              <w:rPr>
                <w:rFonts w:hint="eastAsia" w:ascii="仿宋" w:hAnsi="仿宋" w:eastAsia="仿宋" w:cs="仿宋"/>
                <w:kern w:val="0"/>
                <w:sz w:val="22"/>
                <w:szCs w:val="22"/>
              </w:rPr>
              <w:t>中央补助资金</w:t>
            </w:r>
          </w:p>
        </w:tc>
      </w:tr>
      <w:tr>
        <w:tblPrEx>
          <w:tblCellMar>
            <w:top w:w="0" w:type="dxa"/>
            <w:left w:w="0" w:type="dxa"/>
            <w:bottom w:w="0" w:type="dxa"/>
            <w:right w:w="0" w:type="dxa"/>
          </w:tblCellMar>
        </w:tblPrEx>
        <w:trPr>
          <w:trHeight w:val="288" w:hRule="atLeast"/>
        </w:trPr>
        <w:tc>
          <w:tcPr>
            <w:tcW w:w="260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仿宋" w:hAnsi="仿宋" w:eastAsia="仿宋" w:cs="仿宋"/>
                <w:sz w:val="22"/>
                <w:szCs w:val="22"/>
              </w:rPr>
            </w:pPr>
            <w:r>
              <w:rPr>
                <w:rFonts w:hint="eastAsia" w:ascii="仿宋" w:hAnsi="仿宋" w:eastAsia="仿宋" w:cs="仿宋"/>
                <w:kern w:val="0"/>
                <w:sz w:val="22"/>
                <w:szCs w:val="22"/>
              </w:rPr>
              <w:t>伊犁州</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仿宋" w:hAnsi="仿宋" w:eastAsia="仿宋" w:cs="仿宋"/>
                <w:sz w:val="22"/>
                <w:szCs w:val="22"/>
              </w:rPr>
            </w:pPr>
            <w:r>
              <w:rPr>
                <w:rFonts w:hint="eastAsia" w:ascii="仿宋" w:hAnsi="仿宋" w:eastAsia="仿宋" w:cs="仿宋"/>
                <w:kern w:val="0"/>
                <w:sz w:val="22"/>
                <w:szCs w:val="22"/>
              </w:rPr>
              <w:t>3693.65</w:t>
            </w:r>
          </w:p>
        </w:tc>
      </w:tr>
      <w:tr>
        <w:tblPrEx>
          <w:tblCellMar>
            <w:top w:w="0" w:type="dxa"/>
            <w:left w:w="0" w:type="dxa"/>
            <w:bottom w:w="0" w:type="dxa"/>
            <w:right w:w="0" w:type="dxa"/>
          </w:tblCellMar>
        </w:tblPrEx>
        <w:trPr>
          <w:trHeight w:val="288" w:hRule="atLeast"/>
        </w:trPr>
        <w:tc>
          <w:tcPr>
            <w:tcW w:w="260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仿宋" w:hAnsi="仿宋" w:eastAsia="仿宋" w:cs="仿宋"/>
                <w:sz w:val="22"/>
                <w:szCs w:val="22"/>
              </w:rPr>
            </w:pPr>
            <w:r>
              <w:rPr>
                <w:rFonts w:hint="eastAsia" w:ascii="仿宋" w:hAnsi="仿宋" w:eastAsia="仿宋" w:cs="仿宋"/>
                <w:kern w:val="0"/>
                <w:sz w:val="22"/>
                <w:szCs w:val="22"/>
              </w:rPr>
              <w:t>塔城地区</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仿宋" w:hAnsi="仿宋" w:eastAsia="仿宋" w:cs="仿宋"/>
                <w:sz w:val="22"/>
                <w:szCs w:val="22"/>
              </w:rPr>
            </w:pPr>
            <w:r>
              <w:rPr>
                <w:rFonts w:hint="eastAsia" w:ascii="仿宋" w:hAnsi="仿宋" w:eastAsia="仿宋" w:cs="仿宋"/>
                <w:kern w:val="0"/>
                <w:sz w:val="22"/>
                <w:szCs w:val="22"/>
              </w:rPr>
              <w:t>9622.95</w:t>
            </w:r>
          </w:p>
        </w:tc>
      </w:tr>
      <w:tr>
        <w:tblPrEx>
          <w:tblCellMar>
            <w:top w:w="0" w:type="dxa"/>
            <w:left w:w="0" w:type="dxa"/>
            <w:bottom w:w="0" w:type="dxa"/>
            <w:right w:w="0" w:type="dxa"/>
          </w:tblCellMar>
        </w:tblPrEx>
        <w:trPr>
          <w:trHeight w:val="288" w:hRule="atLeast"/>
        </w:trPr>
        <w:tc>
          <w:tcPr>
            <w:tcW w:w="260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仿宋" w:hAnsi="仿宋" w:eastAsia="仿宋" w:cs="仿宋"/>
                <w:sz w:val="22"/>
                <w:szCs w:val="22"/>
              </w:rPr>
            </w:pPr>
            <w:r>
              <w:rPr>
                <w:rFonts w:hint="eastAsia" w:ascii="仿宋" w:hAnsi="仿宋" w:eastAsia="仿宋" w:cs="仿宋"/>
                <w:kern w:val="0"/>
                <w:sz w:val="22"/>
                <w:szCs w:val="22"/>
              </w:rPr>
              <w:t>阿勒泰地区</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仿宋" w:hAnsi="仿宋" w:eastAsia="仿宋" w:cs="仿宋"/>
                <w:sz w:val="22"/>
                <w:szCs w:val="22"/>
              </w:rPr>
            </w:pPr>
            <w:r>
              <w:rPr>
                <w:rFonts w:hint="eastAsia" w:ascii="仿宋" w:hAnsi="仿宋" w:eastAsia="仿宋" w:cs="仿宋"/>
                <w:kern w:val="0"/>
                <w:sz w:val="22"/>
                <w:szCs w:val="22"/>
              </w:rPr>
              <w:t>12875.4</w:t>
            </w:r>
          </w:p>
        </w:tc>
      </w:tr>
      <w:tr>
        <w:tblPrEx>
          <w:tblCellMar>
            <w:top w:w="0" w:type="dxa"/>
            <w:left w:w="0" w:type="dxa"/>
            <w:bottom w:w="0" w:type="dxa"/>
            <w:right w:w="0" w:type="dxa"/>
          </w:tblCellMar>
        </w:tblPrEx>
        <w:trPr>
          <w:trHeight w:val="288" w:hRule="atLeast"/>
        </w:trPr>
        <w:tc>
          <w:tcPr>
            <w:tcW w:w="260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仿宋" w:hAnsi="仿宋" w:eastAsia="仿宋" w:cs="仿宋"/>
                <w:sz w:val="22"/>
                <w:szCs w:val="22"/>
              </w:rPr>
            </w:pPr>
            <w:r>
              <w:rPr>
                <w:rFonts w:hint="eastAsia" w:ascii="仿宋" w:hAnsi="仿宋" w:eastAsia="仿宋" w:cs="仿宋"/>
                <w:kern w:val="0"/>
                <w:sz w:val="22"/>
                <w:szCs w:val="22"/>
              </w:rPr>
              <w:t>博州</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仿宋" w:hAnsi="仿宋" w:eastAsia="仿宋" w:cs="仿宋"/>
                <w:sz w:val="22"/>
                <w:szCs w:val="22"/>
              </w:rPr>
            </w:pPr>
            <w:r>
              <w:rPr>
                <w:rFonts w:hint="eastAsia" w:ascii="仿宋" w:hAnsi="仿宋" w:eastAsia="仿宋" w:cs="仿宋"/>
                <w:kern w:val="0"/>
                <w:sz w:val="22"/>
                <w:szCs w:val="22"/>
              </w:rPr>
              <w:t>17484</w:t>
            </w:r>
          </w:p>
        </w:tc>
      </w:tr>
      <w:tr>
        <w:tblPrEx>
          <w:tblCellMar>
            <w:top w:w="0" w:type="dxa"/>
            <w:left w:w="0" w:type="dxa"/>
            <w:bottom w:w="0" w:type="dxa"/>
            <w:right w:w="0" w:type="dxa"/>
          </w:tblCellMar>
        </w:tblPrEx>
        <w:trPr>
          <w:trHeight w:val="288" w:hRule="atLeast"/>
        </w:trPr>
        <w:tc>
          <w:tcPr>
            <w:tcW w:w="260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仿宋" w:hAnsi="仿宋" w:eastAsia="仿宋" w:cs="仿宋"/>
                <w:sz w:val="22"/>
                <w:szCs w:val="22"/>
              </w:rPr>
            </w:pPr>
            <w:r>
              <w:rPr>
                <w:rFonts w:hint="eastAsia" w:ascii="仿宋" w:hAnsi="仿宋" w:eastAsia="仿宋" w:cs="仿宋"/>
                <w:kern w:val="0"/>
                <w:sz w:val="22"/>
                <w:szCs w:val="22"/>
              </w:rPr>
              <w:t>克拉玛依市</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仿宋" w:hAnsi="仿宋" w:eastAsia="仿宋" w:cs="仿宋"/>
                <w:sz w:val="22"/>
                <w:szCs w:val="22"/>
              </w:rPr>
            </w:pPr>
            <w:r>
              <w:rPr>
                <w:rFonts w:hint="eastAsia" w:ascii="仿宋" w:hAnsi="仿宋" w:eastAsia="仿宋" w:cs="仿宋"/>
                <w:kern w:val="0"/>
                <w:sz w:val="22"/>
                <w:szCs w:val="22"/>
              </w:rPr>
              <w:t>0</w:t>
            </w:r>
          </w:p>
        </w:tc>
      </w:tr>
      <w:tr>
        <w:tblPrEx>
          <w:tblCellMar>
            <w:top w:w="0" w:type="dxa"/>
            <w:left w:w="0" w:type="dxa"/>
            <w:bottom w:w="0" w:type="dxa"/>
            <w:right w:w="0" w:type="dxa"/>
          </w:tblCellMar>
        </w:tblPrEx>
        <w:trPr>
          <w:trHeight w:val="288" w:hRule="atLeast"/>
        </w:trPr>
        <w:tc>
          <w:tcPr>
            <w:tcW w:w="260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仿宋" w:hAnsi="仿宋" w:eastAsia="仿宋" w:cs="仿宋"/>
                <w:sz w:val="22"/>
                <w:szCs w:val="22"/>
              </w:rPr>
            </w:pPr>
            <w:r>
              <w:rPr>
                <w:rFonts w:hint="eastAsia" w:ascii="仿宋" w:hAnsi="仿宋" w:eastAsia="仿宋" w:cs="仿宋"/>
                <w:kern w:val="0"/>
                <w:sz w:val="22"/>
                <w:szCs w:val="22"/>
              </w:rPr>
              <w:t>昌吉州</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仿宋" w:hAnsi="仿宋" w:eastAsia="仿宋" w:cs="仿宋"/>
                <w:sz w:val="22"/>
                <w:szCs w:val="22"/>
              </w:rPr>
            </w:pPr>
            <w:r>
              <w:rPr>
                <w:rFonts w:hint="eastAsia" w:ascii="仿宋" w:hAnsi="仿宋" w:eastAsia="仿宋" w:cs="仿宋"/>
                <w:kern w:val="0"/>
                <w:sz w:val="22"/>
                <w:szCs w:val="22"/>
              </w:rPr>
              <w:t>5760</w:t>
            </w:r>
          </w:p>
        </w:tc>
      </w:tr>
      <w:tr>
        <w:tblPrEx>
          <w:tblCellMar>
            <w:top w:w="0" w:type="dxa"/>
            <w:left w:w="0" w:type="dxa"/>
            <w:bottom w:w="0" w:type="dxa"/>
            <w:right w:w="0" w:type="dxa"/>
          </w:tblCellMar>
        </w:tblPrEx>
        <w:trPr>
          <w:trHeight w:val="288" w:hRule="atLeast"/>
        </w:trPr>
        <w:tc>
          <w:tcPr>
            <w:tcW w:w="260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仿宋" w:hAnsi="仿宋" w:eastAsia="仿宋" w:cs="仿宋"/>
                <w:sz w:val="22"/>
                <w:szCs w:val="22"/>
              </w:rPr>
            </w:pPr>
            <w:r>
              <w:rPr>
                <w:rFonts w:hint="eastAsia" w:ascii="仿宋" w:hAnsi="仿宋" w:eastAsia="仿宋" w:cs="仿宋"/>
                <w:kern w:val="0"/>
                <w:sz w:val="22"/>
                <w:szCs w:val="22"/>
              </w:rPr>
              <w:t>乌鲁木齐市</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仿宋" w:hAnsi="仿宋" w:eastAsia="仿宋" w:cs="仿宋"/>
                <w:sz w:val="22"/>
                <w:szCs w:val="22"/>
              </w:rPr>
            </w:pPr>
            <w:r>
              <w:rPr>
                <w:rFonts w:hint="eastAsia" w:ascii="仿宋" w:hAnsi="仿宋" w:eastAsia="仿宋" w:cs="仿宋"/>
                <w:kern w:val="0"/>
                <w:sz w:val="22"/>
                <w:szCs w:val="22"/>
              </w:rPr>
              <w:t>97</w:t>
            </w:r>
          </w:p>
        </w:tc>
      </w:tr>
      <w:tr>
        <w:tblPrEx>
          <w:tblCellMar>
            <w:top w:w="0" w:type="dxa"/>
            <w:left w:w="0" w:type="dxa"/>
            <w:bottom w:w="0" w:type="dxa"/>
            <w:right w:w="0" w:type="dxa"/>
          </w:tblCellMar>
        </w:tblPrEx>
        <w:trPr>
          <w:trHeight w:val="288" w:hRule="atLeast"/>
        </w:trPr>
        <w:tc>
          <w:tcPr>
            <w:tcW w:w="260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仿宋" w:hAnsi="仿宋" w:eastAsia="仿宋" w:cs="仿宋"/>
                <w:sz w:val="22"/>
                <w:szCs w:val="22"/>
              </w:rPr>
            </w:pPr>
            <w:r>
              <w:rPr>
                <w:rFonts w:hint="eastAsia" w:ascii="仿宋" w:hAnsi="仿宋" w:eastAsia="仿宋" w:cs="仿宋"/>
                <w:kern w:val="0"/>
                <w:sz w:val="22"/>
                <w:szCs w:val="22"/>
              </w:rPr>
              <w:t>吐鲁番市</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仿宋" w:hAnsi="仿宋" w:eastAsia="仿宋" w:cs="仿宋"/>
                <w:sz w:val="22"/>
                <w:szCs w:val="22"/>
              </w:rPr>
            </w:pPr>
            <w:r>
              <w:rPr>
                <w:rFonts w:hint="eastAsia" w:ascii="仿宋" w:hAnsi="仿宋" w:eastAsia="仿宋" w:cs="仿宋"/>
                <w:kern w:val="0"/>
                <w:sz w:val="22"/>
                <w:szCs w:val="22"/>
              </w:rPr>
              <w:t>2263</w:t>
            </w:r>
          </w:p>
        </w:tc>
      </w:tr>
      <w:tr>
        <w:tblPrEx>
          <w:tblCellMar>
            <w:top w:w="0" w:type="dxa"/>
            <w:left w:w="0" w:type="dxa"/>
            <w:bottom w:w="0" w:type="dxa"/>
            <w:right w:w="0" w:type="dxa"/>
          </w:tblCellMar>
        </w:tblPrEx>
        <w:trPr>
          <w:trHeight w:val="288" w:hRule="atLeast"/>
        </w:trPr>
        <w:tc>
          <w:tcPr>
            <w:tcW w:w="260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仿宋" w:hAnsi="仿宋" w:eastAsia="仿宋" w:cs="仿宋"/>
                <w:sz w:val="22"/>
                <w:szCs w:val="22"/>
              </w:rPr>
            </w:pPr>
            <w:r>
              <w:rPr>
                <w:rFonts w:hint="eastAsia" w:ascii="仿宋" w:hAnsi="仿宋" w:eastAsia="仿宋" w:cs="仿宋"/>
                <w:kern w:val="0"/>
                <w:sz w:val="22"/>
                <w:szCs w:val="22"/>
              </w:rPr>
              <w:t>哈密市</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仿宋" w:hAnsi="仿宋" w:eastAsia="仿宋" w:cs="仿宋"/>
                <w:sz w:val="22"/>
                <w:szCs w:val="22"/>
              </w:rPr>
            </w:pPr>
            <w:r>
              <w:rPr>
                <w:rFonts w:hint="eastAsia" w:ascii="仿宋" w:hAnsi="仿宋" w:eastAsia="仿宋" w:cs="仿宋"/>
                <w:kern w:val="0"/>
                <w:sz w:val="22"/>
                <w:szCs w:val="22"/>
              </w:rPr>
              <w:t>2282</w:t>
            </w:r>
          </w:p>
        </w:tc>
      </w:tr>
      <w:tr>
        <w:tblPrEx>
          <w:tblCellMar>
            <w:top w:w="0" w:type="dxa"/>
            <w:left w:w="0" w:type="dxa"/>
            <w:bottom w:w="0" w:type="dxa"/>
            <w:right w:w="0" w:type="dxa"/>
          </w:tblCellMar>
        </w:tblPrEx>
        <w:trPr>
          <w:trHeight w:val="288" w:hRule="atLeast"/>
        </w:trPr>
        <w:tc>
          <w:tcPr>
            <w:tcW w:w="260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仿宋" w:hAnsi="仿宋" w:eastAsia="仿宋" w:cs="仿宋"/>
                <w:sz w:val="22"/>
                <w:szCs w:val="22"/>
              </w:rPr>
            </w:pPr>
            <w:r>
              <w:rPr>
                <w:rFonts w:hint="eastAsia" w:ascii="仿宋" w:hAnsi="仿宋" w:eastAsia="仿宋" w:cs="仿宋"/>
                <w:kern w:val="0"/>
                <w:sz w:val="22"/>
                <w:szCs w:val="22"/>
              </w:rPr>
              <w:t>巴州</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仿宋" w:hAnsi="仿宋" w:eastAsia="仿宋" w:cs="仿宋"/>
                <w:sz w:val="22"/>
                <w:szCs w:val="22"/>
              </w:rPr>
            </w:pPr>
            <w:r>
              <w:rPr>
                <w:rFonts w:hint="eastAsia" w:ascii="仿宋" w:hAnsi="仿宋" w:eastAsia="仿宋" w:cs="仿宋"/>
                <w:kern w:val="0"/>
                <w:sz w:val="22"/>
                <w:szCs w:val="22"/>
              </w:rPr>
              <w:t>41790</w:t>
            </w:r>
          </w:p>
        </w:tc>
      </w:tr>
      <w:tr>
        <w:tblPrEx>
          <w:tblCellMar>
            <w:top w:w="0" w:type="dxa"/>
            <w:left w:w="0" w:type="dxa"/>
            <w:bottom w:w="0" w:type="dxa"/>
            <w:right w:w="0" w:type="dxa"/>
          </w:tblCellMar>
        </w:tblPrEx>
        <w:trPr>
          <w:trHeight w:val="288" w:hRule="atLeast"/>
        </w:trPr>
        <w:tc>
          <w:tcPr>
            <w:tcW w:w="260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仿宋" w:hAnsi="仿宋" w:eastAsia="仿宋" w:cs="仿宋"/>
                <w:sz w:val="22"/>
                <w:szCs w:val="22"/>
              </w:rPr>
            </w:pPr>
            <w:r>
              <w:rPr>
                <w:rFonts w:hint="eastAsia" w:ascii="仿宋" w:hAnsi="仿宋" w:eastAsia="仿宋" w:cs="仿宋"/>
                <w:kern w:val="0"/>
                <w:sz w:val="22"/>
                <w:szCs w:val="22"/>
              </w:rPr>
              <w:t>阿克苏地区</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仿宋" w:hAnsi="仿宋" w:eastAsia="仿宋" w:cs="仿宋"/>
                <w:sz w:val="22"/>
                <w:szCs w:val="22"/>
              </w:rPr>
            </w:pPr>
            <w:r>
              <w:rPr>
                <w:rFonts w:hint="eastAsia" w:ascii="仿宋" w:hAnsi="仿宋" w:eastAsia="仿宋" w:cs="仿宋"/>
                <w:kern w:val="0"/>
                <w:sz w:val="22"/>
                <w:szCs w:val="22"/>
              </w:rPr>
              <w:t>69235</w:t>
            </w:r>
          </w:p>
        </w:tc>
      </w:tr>
      <w:tr>
        <w:tblPrEx>
          <w:tblCellMar>
            <w:top w:w="0" w:type="dxa"/>
            <w:left w:w="0" w:type="dxa"/>
            <w:bottom w:w="0" w:type="dxa"/>
            <w:right w:w="0" w:type="dxa"/>
          </w:tblCellMar>
        </w:tblPrEx>
        <w:trPr>
          <w:trHeight w:val="288" w:hRule="atLeast"/>
        </w:trPr>
        <w:tc>
          <w:tcPr>
            <w:tcW w:w="260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仿宋" w:hAnsi="仿宋" w:eastAsia="仿宋" w:cs="仿宋"/>
                <w:b/>
                <w:bCs/>
                <w:sz w:val="22"/>
                <w:szCs w:val="22"/>
              </w:rPr>
            </w:pPr>
            <w:r>
              <w:rPr>
                <w:rFonts w:hint="eastAsia" w:ascii="仿宋" w:hAnsi="仿宋" w:eastAsia="仿宋" w:cs="仿宋"/>
                <w:b/>
                <w:bCs/>
                <w:kern w:val="0"/>
                <w:sz w:val="22"/>
                <w:szCs w:val="22"/>
              </w:rPr>
              <w:t>合计</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仿宋" w:hAnsi="仿宋" w:eastAsia="仿宋" w:cs="仿宋"/>
                <w:b/>
                <w:bCs/>
                <w:sz w:val="22"/>
                <w:szCs w:val="22"/>
              </w:rPr>
            </w:pPr>
            <w:r>
              <w:rPr>
                <w:rFonts w:hint="eastAsia" w:ascii="仿宋" w:hAnsi="仿宋" w:eastAsia="仿宋" w:cs="仿宋"/>
                <w:b/>
                <w:bCs/>
                <w:kern w:val="0"/>
                <w:sz w:val="22"/>
                <w:szCs w:val="22"/>
              </w:rPr>
              <w:t>165103</w:t>
            </w:r>
          </w:p>
        </w:tc>
      </w:tr>
    </w:tbl>
    <w:p>
      <w:pPr>
        <w:spacing w:line="560" w:lineRule="exact"/>
        <w:ind w:firstLine="640"/>
        <w:rPr>
          <w:rFonts w:ascii="仿宋_GB2312"/>
          <w:szCs w:val="32"/>
        </w:rPr>
      </w:pPr>
      <w:r>
        <w:rPr>
          <w:rFonts w:hint="eastAsia" w:ascii="仿宋_GB2312"/>
          <w:szCs w:val="32"/>
        </w:rPr>
        <w:t>2019年1月，自治区《关于提前下达2019年自治区农业财政专项资金的通知》（新财农〔2018〕157号）自治区财政配套补助资金34645万元。资金分解情况如下：</w:t>
      </w:r>
    </w:p>
    <w:p>
      <w:pPr>
        <w:pStyle w:val="2"/>
        <w:ind w:left="600" w:firstLine="600"/>
      </w:pPr>
    </w:p>
    <w:p>
      <w:pPr>
        <w:pStyle w:val="2"/>
        <w:ind w:left="600" w:firstLine="600"/>
      </w:pPr>
    </w:p>
    <w:p>
      <w:pPr>
        <w:pStyle w:val="2"/>
        <w:ind w:left="600" w:firstLine="600"/>
      </w:pPr>
    </w:p>
    <w:p>
      <w:pPr>
        <w:spacing w:line="560" w:lineRule="exact"/>
        <w:jc w:val="center"/>
        <w:rPr>
          <w:rFonts w:ascii="仿宋" w:hAnsi="仿宋" w:eastAsia="仿宋" w:cs="仿宋"/>
          <w:b/>
          <w:bCs/>
          <w:sz w:val="22"/>
          <w:szCs w:val="22"/>
        </w:rPr>
      </w:pPr>
      <w:r>
        <w:rPr>
          <w:rFonts w:hint="eastAsia" w:ascii="仿宋" w:hAnsi="仿宋" w:eastAsia="仿宋" w:cs="仿宋"/>
          <w:b/>
          <w:bCs/>
          <w:sz w:val="22"/>
          <w:szCs w:val="22"/>
        </w:rPr>
        <w:t>资金分配表</w:t>
      </w:r>
    </w:p>
    <w:p>
      <w:pPr>
        <w:pStyle w:val="2"/>
        <w:ind w:left="600" w:firstLine="2209" w:firstLineChars="1000"/>
        <w:jc w:val="right"/>
        <w:rPr>
          <w:rFonts w:ascii="仿宋" w:hAnsi="仿宋" w:eastAsia="仿宋" w:cs="仿宋"/>
          <w:b/>
          <w:bCs/>
          <w:sz w:val="22"/>
          <w:szCs w:val="22"/>
        </w:rPr>
      </w:pPr>
      <w:r>
        <w:rPr>
          <w:rFonts w:hint="eastAsia" w:ascii="仿宋" w:hAnsi="仿宋" w:eastAsia="仿宋" w:cs="仿宋"/>
          <w:b/>
          <w:bCs/>
          <w:sz w:val="22"/>
          <w:szCs w:val="22"/>
        </w:rPr>
        <w:t>单位：万元</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8"/>
        <w:gridCol w:w="3573"/>
        <w:gridCol w:w="3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8" w:type="dxa"/>
          </w:tcPr>
          <w:p>
            <w:pPr>
              <w:pStyle w:val="2"/>
              <w:ind w:left="0" w:leftChars="0" w:firstLine="0" w:firstLineChars="0"/>
              <w:jc w:val="center"/>
              <w:rPr>
                <w:rFonts w:ascii="仿宋" w:hAnsi="仿宋" w:eastAsia="仿宋" w:cs="仿宋"/>
                <w:sz w:val="22"/>
                <w:szCs w:val="22"/>
              </w:rPr>
            </w:pPr>
            <w:r>
              <w:rPr>
                <w:rFonts w:hint="eastAsia" w:ascii="仿宋" w:hAnsi="仿宋" w:eastAsia="仿宋" w:cs="仿宋"/>
                <w:sz w:val="22"/>
                <w:szCs w:val="22"/>
              </w:rPr>
              <w:t>序号</w:t>
            </w:r>
          </w:p>
        </w:tc>
        <w:tc>
          <w:tcPr>
            <w:tcW w:w="3573" w:type="dxa"/>
          </w:tcPr>
          <w:p>
            <w:pPr>
              <w:pStyle w:val="2"/>
              <w:ind w:left="600" w:firstLine="440"/>
              <w:rPr>
                <w:rFonts w:ascii="仿宋" w:hAnsi="仿宋" w:eastAsia="仿宋" w:cs="仿宋"/>
                <w:sz w:val="22"/>
                <w:szCs w:val="22"/>
              </w:rPr>
            </w:pPr>
            <w:r>
              <w:rPr>
                <w:rFonts w:hint="eastAsia" w:ascii="仿宋" w:hAnsi="仿宋" w:eastAsia="仿宋" w:cs="仿宋"/>
                <w:sz w:val="22"/>
                <w:szCs w:val="22"/>
              </w:rPr>
              <w:t>下达地州</w:t>
            </w:r>
          </w:p>
        </w:tc>
        <w:tc>
          <w:tcPr>
            <w:tcW w:w="3391" w:type="dxa"/>
          </w:tcPr>
          <w:p>
            <w:pPr>
              <w:pStyle w:val="2"/>
              <w:ind w:left="600" w:firstLine="440"/>
              <w:rPr>
                <w:rFonts w:ascii="仿宋" w:hAnsi="仿宋" w:eastAsia="仿宋" w:cs="仿宋"/>
                <w:sz w:val="22"/>
                <w:szCs w:val="22"/>
              </w:rPr>
            </w:pPr>
            <w:r>
              <w:rPr>
                <w:rFonts w:hint="eastAsia" w:ascii="仿宋" w:hAnsi="仿宋" w:eastAsia="仿宋" w:cs="仿宋"/>
                <w:sz w:val="22"/>
                <w:szCs w:val="22"/>
              </w:rPr>
              <w:t>资金数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58" w:type="dxa"/>
          </w:tcPr>
          <w:p>
            <w:pPr>
              <w:pStyle w:val="2"/>
              <w:ind w:left="0" w:leftChars="0" w:firstLine="660" w:firstLineChars="300"/>
              <w:rPr>
                <w:rFonts w:ascii="仿宋" w:hAnsi="仿宋" w:eastAsia="仿宋" w:cs="仿宋"/>
                <w:sz w:val="22"/>
                <w:szCs w:val="22"/>
              </w:rPr>
            </w:pPr>
            <w:r>
              <w:rPr>
                <w:rFonts w:hint="eastAsia" w:ascii="仿宋" w:hAnsi="仿宋" w:eastAsia="仿宋" w:cs="仿宋"/>
                <w:sz w:val="22"/>
                <w:szCs w:val="22"/>
              </w:rPr>
              <w:t>1</w:t>
            </w:r>
          </w:p>
        </w:tc>
        <w:tc>
          <w:tcPr>
            <w:tcW w:w="3573" w:type="dxa"/>
          </w:tcPr>
          <w:p>
            <w:pPr>
              <w:pStyle w:val="2"/>
              <w:ind w:left="600" w:firstLine="440"/>
              <w:rPr>
                <w:rFonts w:ascii="仿宋" w:hAnsi="仿宋" w:eastAsia="仿宋" w:cs="仿宋"/>
                <w:sz w:val="22"/>
                <w:szCs w:val="22"/>
              </w:rPr>
            </w:pPr>
            <w:r>
              <w:rPr>
                <w:rFonts w:hint="eastAsia" w:ascii="仿宋" w:hAnsi="仿宋" w:eastAsia="仿宋" w:cs="仿宋"/>
                <w:sz w:val="22"/>
                <w:szCs w:val="22"/>
              </w:rPr>
              <w:t>伊犁州</w:t>
            </w:r>
          </w:p>
        </w:tc>
        <w:tc>
          <w:tcPr>
            <w:tcW w:w="3391" w:type="dxa"/>
            <w:vAlign w:val="center"/>
          </w:tcPr>
          <w:p>
            <w:pPr>
              <w:pStyle w:val="2"/>
              <w:ind w:left="600" w:firstLine="440"/>
              <w:rPr>
                <w:rFonts w:ascii="仿宋" w:hAnsi="仿宋" w:eastAsia="仿宋" w:cs="仿宋"/>
                <w:sz w:val="22"/>
                <w:szCs w:val="22"/>
              </w:rPr>
            </w:pPr>
            <w:r>
              <w:rPr>
                <w:rFonts w:hint="eastAsia" w:ascii="仿宋" w:hAnsi="仿宋" w:eastAsia="仿宋" w:cs="仿宋"/>
                <w:sz w:val="22"/>
                <w:szCs w:val="22"/>
              </w:rPr>
              <w:t>4099.45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8" w:type="dxa"/>
          </w:tcPr>
          <w:p>
            <w:pPr>
              <w:pStyle w:val="2"/>
              <w:ind w:left="0" w:leftChars="0" w:firstLine="660" w:firstLineChars="300"/>
              <w:rPr>
                <w:rFonts w:ascii="仿宋" w:hAnsi="仿宋" w:eastAsia="仿宋" w:cs="仿宋"/>
                <w:sz w:val="22"/>
                <w:szCs w:val="22"/>
              </w:rPr>
            </w:pPr>
            <w:r>
              <w:rPr>
                <w:rFonts w:hint="eastAsia" w:ascii="仿宋" w:hAnsi="仿宋" w:eastAsia="仿宋" w:cs="仿宋"/>
                <w:sz w:val="22"/>
                <w:szCs w:val="22"/>
              </w:rPr>
              <w:t>2</w:t>
            </w:r>
          </w:p>
        </w:tc>
        <w:tc>
          <w:tcPr>
            <w:tcW w:w="3573" w:type="dxa"/>
          </w:tcPr>
          <w:p>
            <w:pPr>
              <w:pStyle w:val="2"/>
              <w:ind w:left="600" w:firstLine="440"/>
              <w:rPr>
                <w:rFonts w:ascii="仿宋" w:hAnsi="仿宋" w:eastAsia="仿宋" w:cs="仿宋"/>
                <w:sz w:val="22"/>
                <w:szCs w:val="22"/>
              </w:rPr>
            </w:pPr>
            <w:r>
              <w:rPr>
                <w:rFonts w:hint="eastAsia" w:ascii="仿宋" w:hAnsi="仿宋" w:eastAsia="仿宋" w:cs="仿宋"/>
                <w:sz w:val="22"/>
                <w:szCs w:val="22"/>
              </w:rPr>
              <w:t>乌鲁木齐</w:t>
            </w:r>
          </w:p>
        </w:tc>
        <w:tc>
          <w:tcPr>
            <w:tcW w:w="3391" w:type="dxa"/>
            <w:vAlign w:val="center"/>
          </w:tcPr>
          <w:p>
            <w:pPr>
              <w:pStyle w:val="2"/>
              <w:ind w:left="600" w:firstLine="440"/>
              <w:rPr>
                <w:rFonts w:ascii="仿宋" w:hAnsi="仿宋" w:eastAsia="仿宋" w:cs="仿宋"/>
                <w:sz w:val="22"/>
                <w:szCs w:val="22"/>
              </w:rPr>
            </w:pPr>
            <w:r>
              <w:rPr>
                <w:rFonts w:hint="eastAsia" w:ascii="仿宋" w:hAnsi="仿宋" w:eastAsia="仿宋" w:cs="仿宋"/>
                <w:sz w:val="22"/>
                <w:szCs w:val="22"/>
              </w:rPr>
              <w:t>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58" w:type="dxa"/>
          </w:tcPr>
          <w:p>
            <w:pPr>
              <w:pStyle w:val="2"/>
              <w:ind w:left="0" w:leftChars="0" w:firstLine="0" w:firstLineChars="0"/>
              <w:jc w:val="center"/>
              <w:rPr>
                <w:rFonts w:ascii="仿宋" w:hAnsi="仿宋" w:eastAsia="仿宋" w:cs="仿宋"/>
                <w:sz w:val="22"/>
                <w:szCs w:val="22"/>
              </w:rPr>
            </w:pPr>
            <w:r>
              <w:rPr>
                <w:rFonts w:hint="eastAsia" w:ascii="仿宋" w:hAnsi="仿宋" w:eastAsia="仿宋" w:cs="仿宋"/>
                <w:sz w:val="22"/>
                <w:szCs w:val="22"/>
              </w:rPr>
              <w:t>3</w:t>
            </w:r>
          </w:p>
        </w:tc>
        <w:tc>
          <w:tcPr>
            <w:tcW w:w="3573" w:type="dxa"/>
            <w:vAlign w:val="center"/>
          </w:tcPr>
          <w:p>
            <w:pPr>
              <w:pStyle w:val="2"/>
              <w:ind w:left="600" w:firstLine="440"/>
              <w:rPr>
                <w:rFonts w:ascii="仿宋" w:hAnsi="仿宋" w:eastAsia="仿宋" w:cs="仿宋"/>
                <w:sz w:val="22"/>
                <w:szCs w:val="22"/>
              </w:rPr>
            </w:pPr>
            <w:r>
              <w:rPr>
                <w:rFonts w:hint="eastAsia" w:ascii="仿宋" w:hAnsi="仿宋" w:eastAsia="仿宋" w:cs="仿宋"/>
                <w:sz w:val="22"/>
                <w:szCs w:val="22"/>
              </w:rPr>
              <w:t>昌吉</w:t>
            </w:r>
          </w:p>
        </w:tc>
        <w:tc>
          <w:tcPr>
            <w:tcW w:w="3391" w:type="dxa"/>
            <w:vAlign w:val="center"/>
          </w:tcPr>
          <w:p>
            <w:pPr>
              <w:pStyle w:val="2"/>
              <w:ind w:left="600" w:firstLine="440"/>
              <w:rPr>
                <w:rFonts w:ascii="仿宋" w:hAnsi="仿宋" w:eastAsia="仿宋" w:cs="仿宋"/>
                <w:sz w:val="22"/>
                <w:szCs w:val="22"/>
              </w:rPr>
            </w:pPr>
            <w:r>
              <w:rPr>
                <w:rFonts w:hint="eastAsia" w:ascii="仿宋" w:hAnsi="仿宋" w:eastAsia="仿宋" w:cs="仿宋"/>
                <w:sz w:val="22"/>
                <w:szCs w:val="22"/>
              </w:rPr>
              <w:t>11430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8" w:type="dxa"/>
          </w:tcPr>
          <w:p>
            <w:pPr>
              <w:pStyle w:val="2"/>
              <w:ind w:left="0" w:leftChars="0" w:firstLine="0" w:firstLineChars="0"/>
              <w:jc w:val="center"/>
              <w:rPr>
                <w:rFonts w:ascii="仿宋" w:hAnsi="仿宋" w:eastAsia="仿宋" w:cs="仿宋"/>
                <w:sz w:val="22"/>
                <w:szCs w:val="22"/>
              </w:rPr>
            </w:pPr>
            <w:r>
              <w:rPr>
                <w:rFonts w:hint="eastAsia" w:ascii="仿宋" w:hAnsi="仿宋" w:eastAsia="仿宋" w:cs="仿宋"/>
                <w:sz w:val="22"/>
                <w:szCs w:val="22"/>
              </w:rPr>
              <w:t>4</w:t>
            </w:r>
          </w:p>
        </w:tc>
        <w:tc>
          <w:tcPr>
            <w:tcW w:w="3573" w:type="dxa"/>
            <w:vAlign w:val="center"/>
          </w:tcPr>
          <w:p>
            <w:pPr>
              <w:pStyle w:val="2"/>
              <w:ind w:left="600" w:firstLine="440"/>
              <w:rPr>
                <w:rFonts w:ascii="仿宋" w:hAnsi="仿宋" w:eastAsia="仿宋" w:cs="仿宋"/>
                <w:sz w:val="22"/>
                <w:szCs w:val="22"/>
              </w:rPr>
            </w:pPr>
            <w:r>
              <w:rPr>
                <w:rFonts w:hint="eastAsia" w:ascii="仿宋" w:hAnsi="仿宋" w:eastAsia="仿宋" w:cs="仿宋"/>
                <w:sz w:val="22"/>
                <w:szCs w:val="22"/>
              </w:rPr>
              <w:t>克拉玛依</w:t>
            </w:r>
          </w:p>
        </w:tc>
        <w:tc>
          <w:tcPr>
            <w:tcW w:w="3391" w:type="dxa"/>
            <w:vAlign w:val="center"/>
          </w:tcPr>
          <w:p>
            <w:pPr>
              <w:pStyle w:val="2"/>
              <w:ind w:left="600" w:firstLine="440"/>
              <w:rPr>
                <w:rFonts w:ascii="仿宋" w:hAnsi="仿宋" w:eastAsia="仿宋" w:cs="仿宋"/>
                <w:sz w:val="22"/>
                <w:szCs w:val="22"/>
              </w:rPr>
            </w:pPr>
            <w:r>
              <w:rPr>
                <w:rFonts w:hint="eastAsia" w:ascii="仿宋" w:hAnsi="仿宋" w:eastAsia="仿宋" w:cs="仿宋"/>
                <w:sz w:val="22"/>
                <w:szCs w:val="22"/>
              </w:rPr>
              <w:t>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8" w:type="dxa"/>
          </w:tcPr>
          <w:p>
            <w:pPr>
              <w:pStyle w:val="2"/>
              <w:ind w:left="0" w:leftChars="0" w:firstLine="0" w:firstLineChars="0"/>
              <w:jc w:val="center"/>
              <w:rPr>
                <w:rFonts w:ascii="仿宋" w:hAnsi="仿宋" w:eastAsia="仿宋" w:cs="仿宋"/>
                <w:sz w:val="22"/>
                <w:szCs w:val="22"/>
              </w:rPr>
            </w:pPr>
            <w:r>
              <w:rPr>
                <w:rFonts w:hint="eastAsia" w:ascii="仿宋" w:hAnsi="仿宋" w:eastAsia="仿宋" w:cs="仿宋"/>
                <w:sz w:val="22"/>
                <w:szCs w:val="22"/>
              </w:rPr>
              <w:t>5</w:t>
            </w:r>
          </w:p>
        </w:tc>
        <w:tc>
          <w:tcPr>
            <w:tcW w:w="3573" w:type="dxa"/>
            <w:vAlign w:val="center"/>
          </w:tcPr>
          <w:p>
            <w:pPr>
              <w:pStyle w:val="2"/>
              <w:ind w:left="600" w:firstLine="440"/>
              <w:rPr>
                <w:rFonts w:ascii="仿宋" w:hAnsi="仿宋" w:eastAsia="仿宋" w:cs="仿宋"/>
                <w:sz w:val="22"/>
                <w:szCs w:val="22"/>
              </w:rPr>
            </w:pPr>
            <w:r>
              <w:rPr>
                <w:rFonts w:hint="eastAsia" w:ascii="仿宋" w:hAnsi="仿宋" w:eastAsia="仿宋" w:cs="仿宋"/>
                <w:sz w:val="22"/>
                <w:szCs w:val="22"/>
              </w:rPr>
              <w:t>塔城</w:t>
            </w:r>
          </w:p>
        </w:tc>
        <w:tc>
          <w:tcPr>
            <w:tcW w:w="3391" w:type="dxa"/>
            <w:vAlign w:val="center"/>
          </w:tcPr>
          <w:p>
            <w:pPr>
              <w:pStyle w:val="2"/>
              <w:ind w:left="600" w:firstLine="440"/>
              <w:rPr>
                <w:rFonts w:ascii="仿宋" w:hAnsi="仿宋" w:eastAsia="仿宋" w:cs="仿宋"/>
                <w:sz w:val="22"/>
                <w:szCs w:val="22"/>
              </w:rPr>
            </w:pPr>
            <w:r>
              <w:rPr>
                <w:rFonts w:hint="eastAsia" w:ascii="仿宋" w:hAnsi="仿宋" w:eastAsia="仿宋" w:cs="仿宋"/>
                <w:sz w:val="22"/>
                <w:szCs w:val="22"/>
              </w:rPr>
              <w:t>2927.55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8" w:type="dxa"/>
          </w:tcPr>
          <w:p>
            <w:pPr>
              <w:pStyle w:val="2"/>
              <w:ind w:left="0" w:leftChars="0" w:firstLine="0" w:firstLineChars="0"/>
              <w:jc w:val="center"/>
              <w:rPr>
                <w:rFonts w:ascii="仿宋" w:hAnsi="仿宋" w:eastAsia="仿宋" w:cs="仿宋"/>
                <w:sz w:val="22"/>
                <w:szCs w:val="22"/>
              </w:rPr>
            </w:pPr>
            <w:r>
              <w:rPr>
                <w:rFonts w:hint="eastAsia" w:ascii="仿宋" w:hAnsi="仿宋" w:eastAsia="仿宋" w:cs="仿宋"/>
                <w:sz w:val="22"/>
                <w:szCs w:val="22"/>
              </w:rPr>
              <w:t>6</w:t>
            </w:r>
          </w:p>
        </w:tc>
        <w:tc>
          <w:tcPr>
            <w:tcW w:w="3573" w:type="dxa"/>
            <w:vAlign w:val="center"/>
          </w:tcPr>
          <w:p>
            <w:pPr>
              <w:pStyle w:val="2"/>
              <w:ind w:left="600" w:firstLine="440"/>
              <w:rPr>
                <w:rFonts w:ascii="仿宋" w:hAnsi="仿宋" w:eastAsia="仿宋" w:cs="仿宋"/>
                <w:sz w:val="22"/>
                <w:szCs w:val="22"/>
              </w:rPr>
            </w:pPr>
            <w:r>
              <w:rPr>
                <w:rFonts w:hint="eastAsia" w:ascii="仿宋" w:hAnsi="仿宋" w:eastAsia="仿宋" w:cs="仿宋"/>
                <w:sz w:val="22"/>
                <w:szCs w:val="22"/>
              </w:rPr>
              <w:t>阿勒泰</w:t>
            </w:r>
          </w:p>
        </w:tc>
        <w:tc>
          <w:tcPr>
            <w:tcW w:w="3391" w:type="dxa"/>
            <w:vAlign w:val="center"/>
          </w:tcPr>
          <w:p>
            <w:pPr>
              <w:pStyle w:val="2"/>
              <w:ind w:left="600" w:firstLine="440"/>
              <w:rPr>
                <w:rFonts w:ascii="仿宋" w:hAnsi="仿宋" w:eastAsia="仿宋" w:cs="仿宋"/>
                <w:sz w:val="22"/>
                <w:szCs w:val="22"/>
              </w:rPr>
            </w:pPr>
            <w:r>
              <w:rPr>
                <w:rFonts w:hint="eastAsia" w:ascii="仿宋" w:hAnsi="仿宋" w:eastAsia="仿宋" w:cs="仿宋"/>
                <w:sz w:val="22"/>
                <w:szCs w:val="22"/>
              </w:rPr>
              <w:t>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8" w:type="dxa"/>
          </w:tcPr>
          <w:p>
            <w:pPr>
              <w:pStyle w:val="2"/>
              <w:ind w:left="0" w:leftChars="0" w:firstLine="0" w:firstLineChars="0"/>
              <w:jc w:val="center"/>
              <w:rPr>
                <w:rFonts w:ascii="仿宋" w:hAnsi="仿宋" w:eastAsia="仿宋" w:cs="仿宋"/>
                <w:sz w:val="22"/>
                <w:szCs w:val="22"/>
              </w:rPr>
            </w:pPr>
            <w:r>
              <w:rPr>
                <w:rFonts w:hint="eastAsia" w:ascii="仿宋" w:hAnsi="仿宋" w:eastAsia="仿宋" w:cs="仿宋"/>
                <w:sz w:val="22"/>
                <w:szCs w:val="22"/>
              </w:rPr>
              <w:t>7</w:t>
            </w:r>
          </w:p>
        </w:tc>
        <w:tc>
          <w:tcPr>
            <w:tcW w:w="3573" w:type="dxa"/>
            <w:vAlign w:val="center"/>
          </w:tcPr>
          <w:p>
            <w:pPr>
              <w:pStyle w:val="2"/>
              <w:ind w:left="600" w:firstLine="440"/>
              <w:rPr>
                <w:rFonts w:ascii="仿宋" w:hAnsi="仿宋" w:eastAsia="仿宋" w:cs="仿宋"/>
                <w:sz w:val="22"/>
                <w:szCs w:val="22"/>
              </w:rPr>
            </w:pPr>
            <w:r>
              <w:rPr>
                <w:rFonts w:hint="eastAsia" w:ascii="仿宋" w:hAnsi="仿宋" w:eastAsia="仿宋" w:cs="仿宋"/>
                <w:sz w:val="22"/>
                <w:szCs w:val="22"/>
              </w:rPr>
              <w:t>博州</w:t>
            </w:r>
          </w:p>
        </w:tc>
        <w:tc>
          <w:tcPr>
            <w:tcW w:w="3391" w:type="dxa"/>
            <w:vAlign w:val="center"/>
          </w:tcPr>
          <w:p>
            <w:pPr>
              <w:pStyle w:val="2"/>
              <w:ind w:left="600" w:firstLine="440"/>
              <w:rPr>
                <w:rFonts w:ascii="仿宋" w:hAnsi="仿宋" w:eastAsia="仿宋" w:cs="仿宋"/>
                <w:sz w:val="22"/>
                <w:szCs w:val="22"/>
              </w:rPr>
            </w:pPr>
            <w:r>
              <w:rPr>
                <w:rFonts w:hint="eastAsia" w:ascii="仿宋" w:hAnsi="仿宋" w:eastAsia="仿宋" w:cs="仿宋"/>
                <w:sz w:val="22"/>
                <w:szCs w:val="22"/>
              </w:rPr>
              <w:t>3027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8" w:type="dxa"/>
          </w:tcPr>
          <w:p>
            <w:pPr>
              <w:pStyle w:val="2"/>
              <w:ind w:left="0" w:leftChars="0" w:firstLine="0" w:firstLineChars="0"/>
              <w:jc w:val="center"/>
              <w:rPr>
                <w:rFonts w:ascii="仿宋" w:hAnsi="仿宋" w:eastAsia="仿宋" w:cs="仿宋"/>
                <w:sz w:val="22"/>
                <w:szCs w:val="22"/>
              </w:rPr>
            </w:pPr>
            <w:r>
              <w:rPr>
                <w:rFonts w:hint="eastAsia" w:ascii="仿宋" w:hAnsi="仿宋" w:eastAsia="仿宋" w:cs="仿宋"/>
                <w:sz w:val="22"/>
                <w:szCs w:val="22"/>
              </w:rPr>
              <w:t>8</w:t>
            </w:r>
          </w:p>
        </w:tc>
        <w:tc>
          <w:tcPr>
            <w:tcW w:w="3573" w:type="dxa"/>
            <w:vAlign w:val="center"/>
          </w:tcPr>
          <w:p>
            <w:pPr>
              <w:pStyle w:val="2"/>
              <w:ind w:left="600" w:firstLine="440"/>
              <w:rPr>
                <w:rFonts w:ascii="仿宋" w:hAnsi="仿宋" w:eastAsia="仿宋" w:cs="仿宋"/>
                <w:sz w:val="22"/>
                <w:szCs w:val="22"/>
              </w:rPr>
            </w:pPr>
            <w:r>
              <w:rPr>
                <w:rFonts w:hint="eastAsia" w:ascii="仿宋" w:hAnsi="仿宋" w:eastAsia="仿宋" w:cs="仿宋"/>
                <w:sz w:val="22"/>
                <w:szCs w:val="22"/>
              </w:rPr>
              <w:t>吐鲁番</w:t>
            </w:r>
          </w:p>
        </w:tc>
        <w:tc>
          <w:tcPr>
            <w:tcW w:w="3391" w:type="dxa"/>
            <w:vAlign w:val="center"/>
          </w:tcPr>
          <w:p>
            <w:pPr>
              <w:pStyle w:val="2"/>
              <w:ind w:left="600" w:firstLine="440"/>
              <w:rPr>
                <w:rFonts w:ascii="仿宋" w:hAnsi="仿宋" w:eastAsia="仿宋" w:cs="仿宋"/>
                <w:sz w:val="22"/>
                <w:szCs w:val="22"/>
              </w:rPr>
            </w:pPr>
            <w:r>
              <w:rPr>
                <w:rFonts w:hint="eastAsia" w:ascii="仿宋" w:hAnsi="仿宋" w:eastAsia="仿宋" w:cs="仿宋"/>
                <w:sz w:val="22"/>
                <w:szCs w:val="22"/>
              </w:rPr>
              <w:t>4037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8" w:type="dxa"/>
          </w:tcPr>
          <w:p>
            <w:pPr>
              <w:pStyle w:val="2"/>
              <w:ind w:left="0" w:leftChars="0" w:firstLine="0" w:firstLineChars="0"/>
              <w:jc w:val="center"/>
              <w:rPr>
                <w:rFonts w:ascii="仿宋" w:hAnsi="仿宋" w:eastAsia="仿宋" w:cs="仿宋"/>
                <w:sz w:val="22"/>
                <w:szCs w:val="22"/>
              </w:rPr>
            </w:pPr>
            <w:r>
              <w:rPr>
                <w:rFonts w:hint="eastAsia" w:ascii="仿宋" w:hAnsi="仿宋" w:eastAsia="仿宋" w:cs="仿宋"/>
                <w:sz w:val="22"/>
                <w:szCs w:val="22"/>
              </w:rPr>
              <w:t>9</w:t>
            </w:r>
          </w:p>
        </w:tc>
        <w:tc>
          <w:tcPr>
            <w:tcW w:w="3573" w:type="dxa"/>
            <w:vAlign w:val="center"/>
          </w:tcPr>
          <w:p>
            <w:pPr>
              <w:pStyle w:val="2"/>
              <w:ind w:left="600" w:firstLine="440"/>
              <w:rPr>
                <w:rFonts w:ascii="仿宋" w:hAnsi="仿宋" w:eastAsia="仿宋" w:cs="仿宋"/>
                <w:sz w:val="22"/>
                <w:szCs w:val="22"/>
              </w:rPr>
            </w:pPr>
            <w:r>
              <w:rPr>
                <w:rFonts w:hint="eastAsia" w:ascii="仿宋" w:hAnsi="仿宋" w:eastAsia="仿宋" w:cs="仿宋"/>
                <w:sz w:val="22"/>
                <w:szCs w:val="22"/>
              </w:rPr>
              <w:t>哈密</w:t>
            </w:r>
          </w:p>
        </w:tc>
        <w:tc>
          <w:tcPr>
            <w:tcW w:w="3391" w:type="dxa"/>
            <w:vAlign w:val="center"/>
          </w:tcPr>
          <w:p>
            <w:pPr>
              <w:pStyle w:val="2"/>
              <w:ind w:left="600" w:firstLine="440"/>
              <w:rPr>
                <w:rFonts w:ascii="仿宋" w:hAnsi="仿宋" w:eastAsia="仿宋" w:cs="仿宋"/>
                <w:sz w:val="22"/>
                <w:szCs w:val="22"/>
              </w:rPr>
            </w:pPr>
            <w:r>
              <w:rPr>
                <w:rFonts w:hint="eastAsia" w:ascii="仿宋" w:hAnsi="仿宋" w:eastAsia="仿宋" w:cs="仿宋"/>
                <w:sz w:val="22"/>
                <w:szCs w:val="22"/>
              </w:rPr>
              <w:t>1318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8" w:type="dxa"/>
          </w:tcPr>
          <w:p>
            <w:pPr>
              <w:pStyle w:val="2"/>
              <w:ind w:left="0" w:leftChars="0" w:firstLine="0" w:firstLineChars="0"/>
              <w:jc w:val="center"/>
              <w:rPr>
                <w:rFonts w:ascii="仿宋" w:hAnsi="仿宋" w:eastAsia="仿宋" w:cs="仿宋"/>
                <w:sz w:val="22"/>
                <w:szCs w:val="22"/>
              </w:rPr>
            </w:pPr>
            <w:r>
              <w:rPr>
                <w:rFonts w:hint="eastAsia" w:ascii="仿宋" w:hAnsi="仿宋" w:eastAsia="仿宋" w:cs="仿宋"/>
                <w:sz w:val="22"/>
                <w:szCs w:val="22"/>
              </w:rPr>
              <w:t>10</w:t>
            </w:r>
          </w:p>
        </w:tc>
        <w:tc>
          <w:tcPr>
            <w:tcW w:w="3573" w:type="dxa"/>
            <w:vAlign w:val="center"/>
          </w:tcPr>
          <w:p>
            <w:pPr>
              <w:pStyle w:val="2"/>
              <w:ind w:left="600" w:firstLine="440"/>
              <w:rPr>
                <w:rFonts w:ascii="仿宋" w:hAnsi="仿宋" w:eastAsia="仿宋" w:cs="仿宋"/>
                <w:sz w:val="22"/>
                <w:szCs w:val="22"/>
              </w:rPr>
            </w:pPr>
            <w:r>
              <w:rPr>
                <w:rFonts w:hint="eastAsia" w:ascii="仿宋" w:hAnsi="仿宋" w:eastAsia="仿宋" w:cs="仿宋"/>
                <w:sz w:val="22"/>
                <w:szCs w:val="22"/>
              </w:rPr>
              <w:t>巴州</w:t>
            </w:r>
          </w:p>
        </w:tc>
        <w:tc>
          <w:tcPr>
            <w:tcW w:w="3391" w:type="dxa"/>
            <w:vAlign w:val="center"/>
          </w:tcPr>
          <w:p>
            <w:pPr>
              <w:pStyle w:val="2"/>
              <w:ind w:left="600" w:firstLine="440"/>
              <w:rPr>
                <w:rFonts w:ascii="仿宋" w:hAnsi="仿宋" w:eastAsia="仿宋" w:cs="仿宋"/>
                <w:sz w:val="22"/>
                <w:szCs w:val="22"/>
              </w:rPr>
            </w:pPr>
            <w:r>
              <w:rPr>
                <w:rFonts w:hint="eastAsia" w:ascii="仿宋" w:hAnsi="仿宋" w:eastAsia="仿宋" w:cs="仿宋"/>
                <w:sz w:val="22"/>
                <w:szCs w:val="22"/>
              </w:rPr>
              <w:t>5028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8" w:type="dxa"/>
          </w:tcPr>
          <w:p>
            <w:pPr>
              <w:pStyle w:val="2"/>
              <w:ind w:left="0" w:leftChars="0" w:firstLine="0" w:firstLineChars="0"/>
              <w:jc w:val="center"/>
              <w:rPr>
                <w:rFonts w:ascii="仿宋" w:hAnsi="仿宋" w:eastAsia="仿宋" w:cs="仿宋"/>
                <w:sz w:val="22"/>
                <w:szCs w:val="22"/>
              </w:rPr>
            </w:pPr>
            <w:r>
              <w:rPr>
                <w:rFonts w:hint="eastAsia" w:ascii="仿宋" w:hAnsi="仿宋" w:eastAsia="仿宋" w:cs="仿宋"/>
                <w:sz w:val="22"/>
                <w:szCs w:val="22"/>
              </w:rPr>
              <w:t>11</w:t>
            </w:r>
          </w:p>
        </w:tc>
        <w:tc>
          <w:tcPr>
            <w:tcW w:w="3573" w:type="dxa"/>
            <w:vAlign w:val="center"/>
          </w:tcPr>
          <w:p>
            <w:pPr>
              <w:pStyle w:val="2"/>
              <w:ind w:left="600" w:firstLine="440"/>
              <w:rPr>
                <w:rFonts w:ascii="仿宋" w:hAnsi="仿宋" w:eastAsia="仿宋" w:cs="仿宋"/>
                <w:sz w:val="22"/>
                <w:szCs w:val="22"/>
              </w:rPr>
            </w:pPr>
            <w:r>
              <w:rPr>
                <w:rFonts w:hint="eastAsia" w:ascii="仿宋" w:hAnsi="仿宋" w:eastAsia="仿宋" w:cs="仿宋"/>
                <w:sz w:val="22"/>
                <w:szCs w:val="22"/>
              </w:rPr>
              <w:t>阿克苏</w:t>
            </w:r>
          </w:p>
        </w:tc>
        <w:tc>
          <w:tcPr>
            <w:tcW w:w="3391" w:type="dxa"/>
            <w:vAlign w:val="center"/>
          </w:tcPr>
          <w:p>
            <w:pPr>
              <w:pStyle w:val="2"/>
              <w:ind w:left="600" w:firstLine="440"/>
              <w:rPr>
                <w:rFonts w:ascii="仿宋" w:hAnsi="仿宋" w:eastAsia="仿宋" w:cs="仿宋"/>
                <w:sz w:val="22"/>
                <w:szCs w:val="22"/>
              </w:rPr>
            </w:pPr>
            <w:r>
              <w:rPr>
                <w:rFonts w:hint="eastAsia" w:ascii="仿宋" w:hAnsi="仿宋" w:eastAsia="仿宋" w:cs="仿宋"/>
                <w:sz w:val="22"/>
                <w:szCs w:val="22"/>
              </w:rPr>
              <w:t>1008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8" w:type="dxa"/>
          </w:tcPr>
          <w:p>
            <w:pPr>
              <w:pStyle w:val="2"/>
              <w:ind w:left="0" w:leftChars="0" w:firstLine="0" w:firstLineChars="0"/>
              <w:jc w:val="center"/>
              <w:rPr>
                <w:rFonts w:ascii="仿宋" w:hAnsi="仿宋" w:eastAsia="仿宋" w:cs="仿宋"/>
                <w:b/>
                <w:bCs/>
                <w:sz w:val="22"/>
                <w:szCs w:val="22"/>
              </w:rPr>
            </w:pPr>
            <w:r>
              <w:rPr>
                <w:rFonts w:hint="eastAsia" w:ascii="仿宋" w:hAnsi="仿宋" w:eastAsia="仿宋" w:cs="仿宋"/>
                <w:b/>
                <w:bCs/>
                <w:sz w:val="22"/>
                <w:szCs w:val="22"/>
              </w:rPr>
              <w:t>合计</w:t>
            </w:r>
          </w:p>
        </w:tc>
        <w:tc>
          <w:tcPr>
            <w:tcW w:w="6964" w:type="dxa"/>
            <w:gridSpan w:val="2"/>
            <w:vAlign w:val="center"/>
          </w:tcPr>
          <w:p>
            <w:pPr>
              <w:widowControl/>
              <w:jc w:val="center"/>
              <w:textAlignment w:val="center"/>
              <w:rPr>
                <w:rFonts w:ascii="仿宋" w:hAnsi="仿宋" w:eastAsia="仿宋" w:cs="仿宋"/>
                <w:b/>
                <w:bCs/>
                <w:kern w:val="0"/>
                <w:sz w:val="22"/>
                <w:szCs w:val="22"/>
              </w:rPr>
            </w:pPr>
            <w:r>
              <w:rPr>
                <w:rFonts w:hint="eastAsia" w:ascii="仿宋" w:hAnsi="仿宋" w:eastAsia="仿宋" w:cs="仿宋"/>
                <w:b/>
                <w:bCs/>
                <w:kern w:val="0"/>
                <w:sz w:val="22"/>
                <w:szCs w:val="22"/>
              </w:rPr>
              <w:t>34645</w:t>
            </w:r>
          </w:p>
        </w:tc>
      </w:tr>
    </w:tbl>
    <w:p>
      <w:pPr>
        <w:pStyle w:val="2"/>
        <w:ind w:left="600" w:firstLine="600"/>
      </w:pPr>
    </w:p>
    <w:p>
      <w:pPr>
        <w:spacing w:line="560" w:lineRule="exact"/>
        <w:ind w:firstLine="640"/>
        <w:rPr>
          <w:rFonts w:ascii="仿宋_GB2312" w:hAnsi="Calibri"/>
          <w:szCs w:val="30"/>
        </w:rPr>
        <w:sectPr>
          <w:pgSz w:w="11906" w:h="16838"/>
          <w:pgMar w:top="1440" w:right="1800" w:bottom="1440" w:left="1800" w:header="851" w:footer="992" w:gutter="0"/>
          <w:cols w:space="425" w:num="1"/>
          <w:docGrid w:type="lines" w:linePitch="312" w:charSpace="0"/>
        </w:sectPr>
      </w:pPr>
      <w:r>
        <w:rPr>
          <w:rFonts w:hint="eastAsia" w:ascii="仿宋_GB2312" w:hAnsi="Calibri"/>
          <w:szCs w:val="30"/>
        </w:rPr>
        <w:t>根据财政部下达的资金文件确定的绩效目标，结合贫困县涉农资金整合情况，</w:t>
      </w:r>
      <w:r>
        <w:rPr>
          <w:rFonts w:hint="eastAsia"/>
          <w:szCs w:val="30"/>
        </w:rPr>
        <w:t>自治区对地州资金的</w:t>
      </w:r>
      <w:r>
        <w:rPr>
          <w:rFonts w:hint="eastAsia" w:ascii="仿宋_GB2312" w:hAnsi="Calibri"/>
          <w:szCs w:val="30"/>
        </w:rPr>
        <w:t>分配主要根据任务的特点进行合理的安排，根据《关于下达2019年中央农田建设补助资金（项目部分）预算的通知》（新财农〔2019〕53号），绩效目标详见下表：</w:t>
      </w:r>
    </w:p>
    <w:tbl>
      <w:tblPr>
        <w:tblStyle w:val="11"/>
        <w:tblW w:w="14305" w:type="dxa"/>
        <w:tblInd w:w="0" w:type="dxa"/>
        <w:tblLayout w:type="autofit"/>
        <w:tblCellMar>
          <w:top w:w="0" w:type="dxa"/>
          <w:left w:w="0" w:type="dxa"/>
          <w:bottom w:w="0" w:type="dxa"/>
          <w:right w:w="0" w:type="dxa"/>
        </w:tblCellMar>
      </w:tblPr>
      <w:tblGrid>
        <w:gridCol w:w="696"/>
        <w:gridCol w:w="744"/>
        <w:gridCol w:w="744"/>
        <w:gridCol w:w="1272"/>
        <w:gridCol w:w="678"/>
        <w:gridCol w:w="678"/>
        <w:gridCol w:w="678"/>
        <w:gridCol w:w="678"/>
        <w:gridCol w:w="678"/>
        <w:gridCol w:w="678"/>
        <w:gridCol w:w="678"/>
        <w:gridCol w:w="678"/>
        <w:gridCol w:w="678"/>
        <w:gridCol w:w="678"/>
        <w:gridCol w:w="678"/>
        <w:gridCol w:w="678"/>
        <w:gridCol w:w="678"/>
        <w:gridCol w:w="678"/>
        <w:gridCol w:w="678"/>
        <w:gridCol w:w="679"/>
      </w:tblGrid>
      <w:tr>
        <w:tblPrEx>
          <w:tblCellMar>
            <w:top w:w="0" w:type="dxa"/>
            <w:left w:w="0" w:type="dxa"/>
            <w:bottom w:w="0" w:type="dxa"/>
            <w:right w:w="0" w:type="dxa"/>
          </w:tblCellMar>
        </w:tblPrEx>
        <w:trPr>
          <w:trHeight w:val="860" w:hRule="atLeast"/>
        </w:trPr>
        <w:tc>
          <w:tcPr>
            <w:tcW w:w="2184"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b/>
                <w:sz w:val="16"/>
                <w:szCs w:val="16"/>
              </w:rPr>
            </w:pPr>
            <w:r>
              <w:rPr>
                <w:rFonts w:hint="eastAsia" w:ascii="宋体" w:hAnsi="宋体" w:eastAsia="宋体" w:cs="宋体"/>
                <w:b/>
                <w:kern w:val="0"/>
                <w:sz w:val="16"/>
                <w:szCs w:val="16"/>
              </w:rPr>
              <w:t>转移支付名称</w:t>
            </w:r>
          </w:p>
        </w:tc>
        <w:tc>
          <w:tcPr>
            <w:tcW w:w="195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b/>
                <w:sz w:val="16"/>
                <w:szCs w:val="16"/>
              </w:rPr>
            </w:pPr>
            <w:r>
              <w:rPr>
                <w:rFonts w:hint="eastAsia" w:ascii="宋体" w:hAnsi="宋体" w:eastAsia="宋体" w:cs="宋体"/>
                <w:b/>
                <w:kern w:val="0"/>
                <w:sz w:val="16"/>
                <w:szCs w:val="16"/>
              </w:rPr>
              <w:t>农田建设补助资金</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b/>
                <w:sz w:val="16"/>
                <w:szCs w:val="16"/>
              </w:rPr>
            </w:pPr>
            <w:r>
              <w:rPr>
                <w:rFonts w:hint="eastAsia" w:ascii="宋体" w:hAnsi="宋体" w:eastAsia="宋体" w:cs="宋体"/>
                <w:b/>
                <w:kern w:val="0"/>
                <w:sz w:val="16"/>
                <w:szCs w:val="16"/>
              </w:rPr>
              <w:t>全区总绩效目标</w:t>
            </w:r>
          </w:p>
        </w:tc>
        <w:tc>
          <w:tcPr>
            <w:tcW w:w="9492" w:type="dxa"/>
            <w:gridSpan w:val="1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b/>
                <w:sz w:val="16"/>
                <w:szCs w:val="16"/>
              </w:rPr>
            </w:pPr>
            <w:r>
              <w:rPr>
                <w:rFonts w:hint="eastAsia" w:ascii="宋体" w:hAnsi="宋体" w:eastAsia="宋体" w:cs="宋体"/>
                <w:b/>
                <w:kern w:val="0"/>
                <w:sz w:val="16"/>
                <w:szCs w:val="16"/>
              </w:rPr>
              <w:t>分区域绩效目标</w:t>
            </w:r>
          </w:p>
        </w:tc>
      </w:tr>
      <w:tr>
        <w:tblPrEx>
          <w:tblCellMar>
            <w:top w:w="0" w:type="dxa"/>
            <w:left w:w="0" w:type="dxa"/>
            <w:bottom w:w="0" w:type="dxa"/>
            <w:right w:w="0" w:type="dxa"/>
          </w:tblCellMar>
        </w:tblPrEx>
        <w:trPr>
          <w:trHeight w:val="72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中央主管部门</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财政部、农业农村部</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实施期限</w:t>
            </w:r>
          </w:p>
        </w:tc>
        <w:tc>
          <w:tcPr>
            <w:tcW w:w="195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长期</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合计</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伊犁州</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塔城地区</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阿勒泰地区</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博州</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昌吉州</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克拉玛依</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乌鲁木齐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吐鲁番市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哈密市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巴州</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阿克苏地区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克州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喀什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和田</w:t>
            </w:r>
          </w:p>
        </w:tc>
      </w:tr>
      <w:tr>
        <w:tblPrEx>
          <w:tblCellMar>
            <w:top w:w="0" w:type="dxa"/>
            <w:left w:w="0" w:type="dxa"/>
            <w:bottom w:w="0" w:type="dxa"/>
            <w:right w:w="0" w:type="dxa"/>
          </w:tblCellMar>
        </w:tblPrEx>
        <w:trPr>
          <w:trHeight w:val="96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省级财政部门</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新疆维吾尔自治区财政厅</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省级主管部门</w:t>
            </w:r>
          </w:p>
        </w:tc>
        <w:tc>
          <w:tcPr>
            <w:tcW w:w="195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新疆维吾尔自治区农业农村厅</w:t>
            </w:r>
          </w:p>
        </w:tc>
        <w:tc>
          <w:tcPr>
            <w:tcW w:w="10170" w:type="dxa"/>
            <w:gridSpan w:val="1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各地（州、市）：财政局、农业农村局</w:t>
            </w:r>
          </w:p>
        </w:tc>
      </w:tr>
      <w:tr>
        <w:tblPrEx>
          <w:tblCellMar>
            <w:top w:w="0" w:type="dxa"/>
            <w:left w:w="0" w:type="dxa"/>
            <w:bottom w:w="0" w:type="dxa"/>
            <w:right w:w="0" w:type="dxa"/>
          </w:tblCellMar>
        </w:tblPrEx>
        <w:trPr>
          <w:trHeight w:val="540" w:hRule="atLeast"/>
        </w:trPr>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年度金额</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sz w:val="16"/>
                <w:szCs w:val="16"/>
              </w:rPr>
            </w:pPr>
            <w:r>
              <w:rPr>
                <w:rFonts w:hint="eastAsia" w:ascii="宋体" w:hAnsi="宋体" w:eastAsia="宋体" w:cs="宋体"/>
                <w:kern w:val="0"/>
                <w:sz w:val="16"/>
                <w:szCs w:val="16"/>
              </w:rPr>
              <w:t>年度金额</w:t>
            </w:r>
          </w:p>
        </w:tc>
        <w:tc>
          <w:tcPr>
            <w:tcW w:w="2694"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259455</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259455</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4325.8</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9887.14</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13271.68</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17484</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5760</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 w:val="16"/>
                <w:szCs w:val="16"/>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2263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2404.66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41790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73886.55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8340.72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44911.55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35032.9</w:t>
            </w:r>
          </w:p>
        </w:tc>
      </w:tr>
      <w:tr>
        <w:tblPrEx>
          <w:tblCellMar>
            <w:top w:w="0" w:type="dxa"/>
            <w:left w:w="0" w:type="dxa"/>
            <w:bottom w:w="0" w:type="dxa"/>
            <w:right w:w="0" w:type="dxa"/>
          </w:tblCellMar>
        </w:tblPrEx>
        <w:trPr>
          <w:trHeight w:val="74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 w:val="16"/>
                <w:szCs w:val="16"/>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sz w:val="16"/>
                <w:szCs w:val="16"/>
              </w:rPr>
            </w:pPr>
            <w:r>
              <w:rPr>
                <w:rFonts w:hint="eastAsia" w:ascii="宋体" w:hAnsi="宋体" w:eastAsia="宋体" w:cs="宋体"/>
                <w:kern w:val="0"/>
                <w:sz w:val="16"/>
                <w:szCs w:val="16"/>
              </w:rPr>
              <w:t>其中：中央财政</w:t>
            </w:r>
          </w:p>
        </w:tc>
        <w:tc>
          <w:tcPr>
            <w:tcW w:w="2694"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259455</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259455</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4325.8</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9887.14</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13271.68</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17484</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5760</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 w:val="16"/>
                <w:szCs w:val="16"/>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2263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2404.66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41790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73886.55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8340.72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44911.55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35032.9</w:t>
            </w:r>
          </w:p>
        </w:tc>
      </w:tr>
      <w:tr>
        <w:tblPrEx>
          <w:tblCellMar>
            <w:top w:w="0" w:type="dxa"/>
            <w:left w:w="0" w:type="dxa"/>
            <w:bottom w:w="0" w:type="dxa"/>
            <w:right w:w="0" w:type="dxa"/>
          </w:tblCellMar>
        </w:tblPrEx>
        <w:trPr>
          <w:trHeight w:val="75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 w:val="16"/>
                <w:szCs w:val="16"/>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sz w:val="16"/>
                <w:szCs w:val="16"/>
              </w:rPr>
            </w:pPr>
            <w:r>
              <w:rPr>
                <w:rFonts w:hint="eastAsia" w:ascii="宋体" w:hAnsi="宋体" w:eastAsia="宋体" w:cs="宋体"/>
                <w:kern w:val="0"/>
                <w:sz w:val="16"/>
                <w:szCs w:val="16"/>
              </w:rPr>
              <w:t>地方资金</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sz w:val="16"/>
                <w:szCs w:val="16"/>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 w:val="16"/>
                <w:szCs w:val="16"/>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 w:val="16"/>
                <w:szCs w:val="16"/>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 w:val="16"/>
                <w:szCs w:val="16"/>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 w:val="16"/>
                <w:szCs w:val="16"/>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 w:val="16"/>
                <w:szCs w:val="16"/>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 w:val="16"/>
                <w:szCs w:val="16"/>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 w:val="16"/>
                <w:szCs w:val="16"/>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eastAsia="宋体" w:cs="宋体"/>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eastAsia="宋体" w:cs="宋体"/>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eastAsia="宋体" w:cs="宋体"/>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eastAsia="宋体" w:cs="宋体"/>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eastAsia="宋体" w:cs="宋体"/>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eastAsia="宋体" w:cs="宋体"/>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eastAsia="宋体" w:cs="宋体"/>
                <w:sz w:val="16"/>
                <w:szCs w:val="16"/>
              </w:rPr>
            </w:pPr>
          </w:p>
        </w:tc>
      </w:tr>
      <w:tr>
        <w:tblPrEx>
          <w:tblCellMar>
            <w:top w:w="0" w:type="dxa"/>
            <w:left w:w="0" w:type="dxa"/>
            <w:bottom w:w="0" w:type="dxa"/>
            <w:right w:w="0" w:type="dxa"/>
          </w:tblCellMar>
        </w:tblPrEx>
        <w:trPr>
          <w:trHeight w:val="720" w:hRule="atLeast"/>
        </w:trPr>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年度目标</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sz w:val="16"/>
                <w:szCs w:val="16"/>
              </w:rPr>
            </w:pPr>
            <w:r>
              <w:rPr>
                <w:rFonts w:hint="eastAsia" w:ascii="宋体" w:hAnsi="宋体" w:eastAsia="宋体" w:cs="宋体"/>
                <w:kern w:val="0"/>
                <w:sz w:val="16"/>
                <w:szCs w:val="16"/>
              </w:rPr>
              <w:t>目标1</w:t>
            </w:r>
          </w:p>
        </w:tc>
        <w:tc>
          <w:tcPr>
            <w:tcW w:w="2694"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sz w:val="16"/>
                <w:szCs w:val="16"/>
              </w:rPr>
            </w:pPr>
            <w:r>
              <w:rPr>
                <w:rFonts w:hint="eastAsia" w:ascii="宋体" w:hAnsi="宋体" w:eastAsia="宋体" w:cs="宋体"/>
                <w:kern w:val="0"/>
                <w:sz w:val="16"/>
                <w:szCs w:val="16"/>
              </w:rPr>
              <w:t>新建高标准农田，通过项目建设有效改善项目区农田基础设施条件，提升耕地质量，提高粮食综合生产力</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 w:val="16"/>
                <w:szCs w:val="16"/>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eastAsia="宋体" w:cs="宋体"/>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eastAsia="宋体" w:cs="宋体"/>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eastAsia="宋体" w:cs="宋体"/>
                <w:sz w:val="16"/>
                <w:szCs w:val="16"/>
              </w:rPr>
            </w:pPr>
          </w:p>
        </w:tc>
      </w:tr>
      <w:tr>
        <w:tblPrEx>
          <w:tblCellMar>
            <w:top w:w="0" w:type="dxa"/>
            <w:left w:w="0" w:type="dxa"/>
            <w:bottom w:w="0" w:type="dxa"/>
            <w:right w:w="0" w:type="dxa"/>
          </w:tblCellMar>
        </w:tblPrEx>
        <w:trPr>
          <w:trHeight w:val="48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 w:val="16"/>
                <w:szCs w:val="16"/>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sz w:val="16"/>
                <w:szCs w:val="16"/>
              </w:rPr>
            </w:pPr>
            <w:r>
              <w:rPr>
                <w:rFonts w:hint="eastAsia" w:ascii="宋体" w:hAnsi="宋体" w:eastAsia="宋体" w:cs="宋体"/>
                <w:kern w:val="0"/>
                <w:sz w:val="16"/>
                <w:szCs w:val="16"/>
              </w:rPr>
              <w:t>目标2</w:t>
            </w:r>
          </w:p>
        </w:tc>
        <w:tc>
          <w:tcPr>
            <w:tcW w:w="2694"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sz w:val="16"/>
                <w:szCs w:val="16"/>
              </w:rPr>
            </w:pPr>
            <w:r>
              <w:rPr>
                <w:rFonts w:hint="eastAsia" w:ascii="宋体" w:hAnsi="宋体" w:eastAsia="宋体" w:cs="宋体"/>
                <w:kern w:val="0"/>
                <w:sz w:val="16"/>
                <w:szCs w:val="16"/>
              </w:rPr>
              <w:t>新增高效节水灌溉能力，提升农田灌溉排水和节水能力</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 w:val="16"/>
                <w:szCs w:val="16"/>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eastAsia="宋体" w:cs="宋体"/>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eastAsia="宋体" w:cs="宋体"/>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eastAsia="宋体" w:cs="宋体"/>
                <w:sz w:val="16"/>
                <w:szCs w:val="16"/>
              </w:rPr>
            </w:pPr>
          </w:p>
        </w:tc>
      </w:tr>
      <w:tr>
        <w:tblPrEx>
          <w:tblCellMar>
            <w:top w:w="0" w:type="dxa"/>
            <w:left w:w="0" w:type="dxa"/>
            <w:bottom w:w="0" w:type="dxa"/>
            <w:right w:w="0" w:type="dxa"/>
          </w:tblCellMar>
        </w:tblPrEx>
        <w:trPr>
          <w:trHeight w:val="50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 w:val="16"/>
                <w:szCs w:val="16"/>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sz w:val="16"/>
                <w:szCs w:val="16"/>
              </w:rPr>
            </w:pPr>
            <w:r>
              <w:rPr>
                <w:rFonts w:hint="eastAsia" w:ascii="宋体" w:hAnsi="宋体" w:eastAsia="宋体" w:cs="宋体"/>
                <w:kern w:val="0"/>
                <w:sz w:val="16"/>
                <w:szCs w:val="16"/>
              </w:rPr>
              <w:t>目标3</w:t>
            </w:r>
          </w:p>
        </w:tc>
        <w:tc>
          <w:tcPr>
            <w:tcW w:w="2694"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sz w:val="16"/>
                <w:szCs w:val="16"/>
              </w:rPr>
            </w:pPr>
            <w:r>
              <w:rPr>
                <w:rFonts w:hint="eastAsia" w:ascii="宋体" w:hAnsi="宋体" w:eastAsia="宋体" w:cs="宋体"/>
                <w:kern w:val="0"/>
                <w:sz w:val="16"/>
                <w:szCs w:val="16"/>
              </w:rPr>
              <w:t>涉农资金统筹部分，集中用于脱贫攻坚（按照扶贫资金管理及绩效评价）</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 w:val="16"/>
                <w:szCs w:val="16"/>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 w:val="16"/>
                <w:szCs w:val="16"/>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 w:val="16"/>
                <w:szCs w:val="16"/>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 w:val="16"/>
                <w:szCs w:val="16"/>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eastAsia="宋体" w:cs="宋体"/>
                <w:sz w:val="16"/>
                <w:szCs w:val="16"/>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eastAsia="宋体" w:cs="宋体"/>
                <w:sz w:val="16"/>
                <w:szCs w:val="16"/>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w:t>
            </w:r>
          </w:p>
        </w:tc>
      </w:tr>
      <w:tr>
        <w:tblPrEx>
          <w:tblCellMar>
            <w:top w:w="0" w:type="dxa"/>
            <w:left w:w="0" w:type="dxa"/>
            <w:bottom w:w="0" w:type="dxa"/>
            <w:right w:w="0" w:type="dxa"/>
          </w:tblCellMar>
        </w:tblPrEx>
        <w:trPr>
          <w:trHeight w:val="288" w:hRule="atLeast"/>
        </w:trPr>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绩效指标</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一级指标</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二级指标</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三级指标</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指标值</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 w:val="16"/>
                <w:szCs w:val="16"/>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 w:val="16"/>
                <w:szCs w:val="16"/>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 w:val="16"/>
                <w:szCs w:val="16"/>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 w:val="16"/>
                <w:szCs w:val="16"/>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 w:val="16"/>
                <w:szCs w:val="16"/>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 w:val="16"/>
                <w:szCs w:val="16"/>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 w:val="16"/>
                <w:szCs w:val="16"/>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eastAsia="宋体" w:cs="宋体"/>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eastAsia="宋体" w:cs="宋体"/>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eastAsia="宋体" w:cs="宋体"/>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eastAsia="宋体" w:cs="宋体"/>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eastAsia="宋体" w:cs="宋体"/>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eastAsia="宋体" w:cs="宋体"/>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eastAsia="宋体" w:cs="宋体"/>
                <w:sz w:val="16"/>
                <w:szCs w:val="16"/>
              </w:rPr>
            </w:pPr>
          </w:p>
        </w:tc>
      </w:tr>
      <w:tr>
        <w:tblPrEx>
          <w:tblCellMar>
            <w:top w:w="0" w:type="dxa"/>
            <w:left w:w="0" w:type="dxa"/>
            <w:bottom w:w="0" w:type="dxa"/>
            <w:right w:w="0" w:type="dxa"/>
          </w:tblCellMar>
        </w:tblPrEx>
        <w:trPr>
          <w:trHeight w:val="40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 w:val="16"/>
                <w:szCs w:val="16"/>
              </w:rPr>
            </w:pPr>
          </w:p>
        </w:tc>
        <w:tc>
          <w:tcPr>
            <w:tcW w:w="74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产出指标</w:t>
            </w:r>
          </w:p>
        </w:tc>
        <w:tc>
          <w:tcPr>
            <w:tcW w:w="74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数量指标</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新增高标准农田面积</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250万亩</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250万亩</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12.1</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15.5</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17.6</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23</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19.1</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0.2</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6</w:t>
            </w:r>
          </w:p>
        </w:tc>
      </w:tr>
      <w:tr>
        <w:tblPrEx>
          <w:tblCellMar>
            <w:top w:w="0" w:type="dxa"/>
            <w:left w:w="0" w:type="dxa"/>
            <w:bottom w:w="0" w:type="dxa"/>
            <w:right w:w="0" w:type="dxa"/>
          </w:tblCellMar>
        </w:tblPrEx>
        <w:trPr>
          <w:trHeight w:val="384"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 w:val="16"/>
                <w:szCs w:val="16"/>
              </w:rPr>
            </w:pPr>
          </w:p>
        </w:tc>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 w:val="16"/>
                <w:szCs w:val="16"/>
              </w:rPr>
            </w:pPr>
          </w:p>
        </w:tc>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 w:val="16"/>
                <w:szCs w:val="16"/>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新增高效节水灌溉面积</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227万亩</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227万亩</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10</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10</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16.2</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22</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19.1</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0.2</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6</w:t>
            </w:r>
          </w:p>
        </w:tc>
      </w:tr>
      <w:tr>
        <w:tblPrEx>
          <w:tblCellMar>
            <w:top w:w="0" w:type="dxa"/>
            <w:left w:w="0" w:type="dxa"/>
            <w:bottom w:w="0" w:type="dxa"/>
            <w:right w:w="0" w:type="dxa"/>
          </w:tblCellMar>
        </w:tblPrEx>
        <w:trPr>
          <w:trHeight w:val="288"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 w:val="16"/>
                <w:szCs w:val="16"/>
              </w:rPr>
            </w:pPr>
          </w:p>
        </w:tc>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 w:val="16"/>
                <w:szCs w:val="16"/>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质量指标</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项目验收合格率</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≥95%</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≥95%</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≥95%</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≥95%</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≥95%</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≥95%</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≥95%</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 w:val="16"/>
                <w:szCs w:val="16"/>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≥95%</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≥95%</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≥95%</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≥95%</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eastAsia="宋体" w:cs="宋体"/>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eastAsia="宋体" w:cs="宋体"/>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eastAsia="宋体" w:cs="宋体"/>
                <w:sz w:val="16"/>
                <w:szCs w:val="16"/>
              </w:rPr>
            </w:pPr>
          </w:p>
        </w:tc>
      </w:tr>
      <w:tr>
        <w:tblPrEx>
          <w:tblCellMar>
            <w:top w:w="0" w:type="dxa"/>
            <w:left w:w="0" w:type="dxa"/>
            <w:bottom w:w="0" w:type="dxa"/>
            <w:right w:w="0" w:type="dxa"/>
          </w:tblCellMar>
        </w:tblPrEx>
        <w:trPr>
          <w:trHeight w:val="288"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 w:val="16"/>
                <w:szCs w:val="16"/>
              </w:rPr>
            </w:pPr>
          </w:p>
        </w:tc>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 w:val="16"/>
                <w:szCs w:val="16"/>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时效指标</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任务完成</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1-2年</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1-2年</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1-2年</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1-2年</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1-2年</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1-2年</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1-2年</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 w:val="16"/>
                <w:szCs w:val="16"/>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1-2年</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1-2年</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1-2年</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1-2年</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1-2年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eastAsia="宋体" w:cs="宋体"/>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eastAsia="宋体" w:cs="宋体"/>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eastAsia="宋体" w:cs="宋体"/>
                <w:sz w:val="16"/>
                <w:szCs w:val="16"/>
              </w:rPr>
            </w:pPr>
          </w:p>
        </w:tc>
      </w:tr>
      <w:tr>
        <w:tblPrEx>
          <w:tblCellMar>
            <w:top w:w="0" w:type="dxa"/>
            <w:left w:w="0" w:type="dxa"/>
            <w:bottom w:w="0" w:type="dxa"/>
            <w:right w:w="0" w:type="dxa"/>
          </w:tblCellMar>
        </w:tblPrEx>
        <w:trPr>
          <w:trHeight w:val="44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 w:val="16"/>
                <w:szCs w:val="16"/>
              </w:rPr>
            </w:pPr>
          </w:p>
        </w:tc>
        <w:tc>
          <w:tcPr>
            <w:tcW w:w="74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效益指标</w:t>
            </w:r>
          </w:p>
        </w:tc>
        <w:tc>
          <w:tcPr>
            <w:tcW w:w="74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社会效益指标</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粮食综合生产能力</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明显提升</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明显提升</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明显提升</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明显提升</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明显提升</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明显提升</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明显提升</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 w:val="16"/>
                <w:szCs w:val="16"/>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明显提升</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明显提升</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明显提升</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明显提升</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明显提升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eastAsia="宋体" w:cs="宋体"/>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eastAsia="宋体" w:cs="宋体"/>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eastAsia="宋体" w:cs="宋体"/>
                <w:sz w:val="16"/>
                <w:szCs w:val="16"/>
              </w:rPr>
            </w:pPr>
          </w:p>
        </w:tc>
      </w:tr>
      <w:tr>
        <w:tblPrEx>
          <w:tblCellMar>
            <w:top w:w="0" w:type="dxa"/>
            <w:left w:w="0" w:type="dxa"/>
            <w:bottom w:w="0" w:type="dxa"/>
            <w:right w:w="0" w:type="dxa"/>
          </w:tblCellMar>
        </w:tblPrEx>
        <w:trPr>
          <w:trHeight w:val="102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 w:val="16"/>
                <w:szCs w:val="16"/>
              </w:rPr>
            </w:pPr>
          </w:p>
        </w:tc>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 w:val="16"/>
                <w:szCs w:val="16"/>
              </w:rPr>
            </w:pPr>
          </w:p>
        </w:tc>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 w:val="16"/>
                <w:szCs w:val="16"/>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田间道路通达度</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平原区达到100%，丘陵区≥90%</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宋体" w:hAnsi="宋体" w:eastAsia="宋体" w:cs="宋体"/>
                <w:sz w:val="16"/>
                <w:szCs w:val="16"/>
              </w:rPr>
            </w:pPr>
            <w:r>
              <w:rPr>
                <w:rFonts w:hint="eastAsia" w:ascii="宋体" w:hAnsi="宋体" w:eastAsia="宋体" w:cs="宋体"/>
                <w:kern w:val="0"/>
                <w:sz w:val="16"/>
                <w:szCs w:val="16"/>
              </w:rPr>
              <w:t>平原区达到100%，丘陵区≥90%</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宋体" w:hAnsi="宋体" w:eastAsia="宋体" w:cs="宋体"/>
                <w:sz w:val="16"/>
                <w:szCs w:val="16"/>
              </w:rPr>
            </w:pPr>
            <w:r>
              <w:rPr>
                <w:rFonts w:hint="eastAsia" w:ascii="宋体" w:hAnsi="宋体" w:eastAsia="宋体" w:cs="宋体"/>
                <w:kern w:val="0"/>
                <w:sz w:val="16"/>
                <w:szCs w:val="16"/>
              </w:rPr>
              <w:t>平原区达到100%，丘陵区≥90%</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宋体" w:hAnsi="宋体" w:eastAsia="宋体" w:cs="宋体"/>
                <w:sz w:val="16"/>
                <w:szCs w:val="16"/>
              </w:rPr>
            </w:pPr>
            <w:r>
              <w:rPr>
                <w:rFonts w:hint="eastAsia" w:ascii="宋体" w:hAnsi="宋体" w:eastAsia="宋体" w:cs="宋体"/>
                <w:kern w:val="0"/>
                <w:sz w:val="16"/>
                <w:szCs w:val="16"/>
              </w:rPr>
              <w:t>平原区达到100%，丘陵区≥90%</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宋体" w:hAnsi="宋体" w:eastAsia="宋体" w:cs="宋体"/>
                <w:sz w:val="16"/>
                <w:szCs w:val="16"/>
              </w:rPr>
            </w:pPr>
            <w:r>
              <w:rPr>
                <w:rFonts w:hint="eastAsia" w:ascii="宋体" w:hAnsi="宋体" w:eastAsia="宋体" w:cs="宋体"/>
                <w:kern w:val="0"/>
                <w:sz w:val="16"/>
                <w:szCs w:val="16"/>
              </w:rPr>
              <w:t>平原区达到100%，丘陵区≥90%</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宋体" w:hAnsi="宋体" w:eastAsia="宋体" w:cs="宋体"/>
                <w:sz w:val="16"/>
                <w:szCs w:val="16"/>
              </w:rPr>
            </w:pPr>
            <w:r>
              <w:rPr>
                <w:rFonts w:hint="eastAsia" w:ascii="宋体" w:hAnsi="宋体" w:eastAsia="宋体" w:cs="宋体"/>
                <w:kern w:val="0"/>
                <w:sz w:val="16"/>
                <w:szCs w:val="16"/>
              </w:rPr>
              <w:t>平原区达到100%，丘陵区≥90%</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宋体" w:hAnsi="宋体" w:eastAsia="宋体" w:cs="宋体"/>
                <w:sz w:val="16"/>
                <w:szCs w:val="16"/>
              </w:rPr>
            </w:pPr>
            <w:r>
              <w:rPr>
                <w:rFonts w:hint="eastAsia" w:ascii="宋体" w:hAnsi="宋体" w:eastAsia="宋体" w:cs="宋体"/>
                <w:kern w:val="0"/>
                <w:sz w:val="16"/>
                <w:szCs w:val="16"/>
              </w:rPr>
              <w:t>平原区达到100%，丘陵区≥90%</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sz w:val="16"/>
                <w:szCs w:val="16"/>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宋体" w:hAnsi="宋体" w:eastAsia="宋体" w:cs="宋体"/>
                <w:sz w:val="16"/>
                <w:szCs w:val="16"/>
              </w:rPr>
            </w:pPr>
            <w:r>
              <w:rPr>
                <w:rFonts w:hint="eastAsia" w:ascii="宋体" w:hAnsi="宋体" w:eastAsia="宋体" w:cs="宋体"/>
                <w:kern w:val="0"/>
                <w:sz w:val="16"/>
                <w:szCs w:val="16"/>
              </w:rPr>
              <w:t>平原区达到100%，丘陵区≥90%</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宋体" w:hAnsi="宋体" w:eastAsia="宋体" w:cs="宋体"/>
                <w:sz w:val="16"/>
                <w:szCs w:val="16"/>
              </w:rPr>
            </w:pPr>
            <w:r>
              <w:rPr>
                <w:rFonts w:hint="eastAsia" w:ascii="宋体" w:hAnsi="宋体" w:eastAsia="宋体" w:cs="宋体"/>
                <w:kern w:val="0"/>
                <w:sz w:val="16"/>
                <w:szCs w:val="16"/>
              </w:rPr>
              <w:t>平原区达到100%，丘陵区≥90%</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宋体" w:hAnsi="宋体" w:eastAsia="宋体" w:cs="宋体"/>
                <w:sz w:val="16"/>
                <w:szCs w:val="16"/>
              </w:rPr>
            </w:pPr>
            <w:r>
              <w:rPr>
                <w:rFonts w:hint="eastAsia" w:ascii="宋体" w:hAnsi="宋体" w:eastAsia="宋体" w:cs="宋体"/>
                <w:kern w:val="0"/>
                <w:sz w:val="16"/>
                <w:szCs w:val="16"/>
              </w:rPr>
              <w:t>平原区达到100%，丘陵区≥90%</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宋体" w:hAnsi="宋体" w:eastAsia="宋体" w:cs="宋体"/>
                <w:sz w:val="16"/>
                <w:szCs w:val="16"/>
              </w:rPr>
            </w:pPr>
            <w:r>
              <w:rPr>
                <w:rFonts w:hint="eastAsia" w:ascii="宋体" w:hAnsi="宋体" w:eastAsia="宋体" w:cs="宋体"/>
                <w:kern w:val="0"/>
                <w:sz w:val="16"/>
                <w:szCs w:val="16"/>
              </w:rPr>
              <w:t>平原区达到100%，丘陵区≥90%</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宋体" w:hAnsi="宋体" w:eastAsia="宋体" w:cs="宋体"/>
                <w:sz w:val="16"/>
                <w:szCs w:val="16"/>
              </w:rPr>
            </w:pPr>
            <w:r>
              <w:rPr>
                <w:rFonts w:hint="eastAsia" w:ascii="宋体" w:hAnsi="宋体" w:eastAsia="宋体" w:cs="宋体"/>
                <w:kern w:val="0"/>
                <w:sz w:val="16"/>
                <w:szCs w:val="16"/>
              </w:rPr>
              <w:t>平原区达到100%，丘陵区≥90%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eastAsia="宋体" w:cs="宋体"/>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eastAsia="宋体" w:cs="宋体"/>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eastAsia="宋体" w:cs="宋体"/>
                <w:sz w:val="16"/>
                <w:szCs w:val="16"/>
              </w:rPr>
            </w:pPr>
          </w:p>
        </w:tc>
      </w:tr>
      <w:tr>
        <w:tblPrEx>
          <w:tblCellMar>
            <w:top w:w="0" w:type="dxa"/>
            <w:left w:w="0" w:type="dxa"/>
            <w:bottom w:w="0" w:type="dxa"/>
            <w:right w:w="0" w:type="dxa"/>
          </w:tblCellMar>
        </w:tblPrEx>
        <w:trPr>
          <w:trHeight w:val="384"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 w:val="16"/>
                <w:szCs w:val="16"/>
              </w:rPr>
            </w:pPr>
          </w:p>
        </w:tc>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 w:val="16"/>
                <w:szCs w:val="16"/>
              </w:rPr>
            </w:pPr>
          </w:p>
        </w:tc>
        <w:tc>
          <w:tcPr>
            <w:tcW w:w="74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生态效益</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耕地质量</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逐步提升</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逐步提升</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逐步提升</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逐步提升</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逐步提升</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逐步提升</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逐步提升</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 w:val="16"/>
                <w:szCs w:val="16"/>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逐步提升</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逐步提升</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逐步提升</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逐步提升</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逐步提升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eastAsia="宋体" w:cs="宋体"/>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eastAsia="宋体" w:cs="宋体"/>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eastAsia="宋体" w:cs="宋体"/>
                <w:sz w:val="16"/>
                <w:szCs w:val="16"/>
              </w:rPr>
            </w:pPr>
          </w:p>
        </w:tc>
      </w:tr>
      <w:tr>
        <w:tblPrEx>
          <w:tblCellMar>
            <w:top w:w="0" w:type="dxa"/>
            <w:left w:w="0" w:type="dxa"/>
            <w:bottom w:w="0" w:type="dxa"/>
            <w:right w:w="0" w:type="dxa"/>
          </w:tblCellMar>
        </w:tblPrEx>
        <w:trPr>
          <w:trHeight w:val="288"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 w:val="16"/>
                <w:szCs w:val="16"/>
              </w:rPr>
            </w:pPr>
          </w:p>
        </w:tc>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 w:val="16"/>
                <w:szCs w:val="16"/>
              </w:rPr>
            </w:pPr>
          </w:p>
        </w:tc>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 w:val="16"/>
                <w:szCs w:val="16"/>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水资源利用率</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逐步提升</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逐步提升</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逐步提升</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逐步提升</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逐步提升</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逐步提升</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逐步提升</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 w:val="16"/>
                <w:szCs w:val="16"/>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逐步提升</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逐步提升</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逐步提升</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逐步提升</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逐步提升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eastAsia="宋体" w:cs="宋体"/>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eastAsia="宋体" w:cs="宋体"/>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eastAsia="宋体" w:cs="宋体"/>
                <w:sz w:val="16"/>
                <w:szCs w:val="16"/>
              </w:rPr>
            </w:pPr>
          </w:p>
        </w:tc>
      </w:tr>
      <w:tr>
        <w:tblPrEx>
          <w:tblCellMar>
            <w:top w:w="0" w:type="dxa"/>
            <w:left w:w="0" w:type="dxa"/>
            <w:bottom w:w="0" w:type="dxa"/>
            <w:right w:w="0" w:type="dxa"/>
          </w:tblCellMar>
        </w:tblPrEx>
        <w:trPr>
          <w:trHeight w:val="384"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 w:val="16"/>
                <w:szCs w:val="16"/>
              </w:rPr>
            </w:pPr>
          </w:p>
        </w:tc>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 w:val="16"/>
                <w:szCs w:val="16"/>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可持续影响指标</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农业种植结构　</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进一步优化</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sz w:val="16"/>
                <w:szCs w:val="16"/>
              </w:rPr>
            </w:pPr>
            <w:r>
              <w:rPr>
                <w:rFonts w:hint="eastAsia" w:ascii="宋体" w:hAnsi="宋体" w:eastAsia="宋体" w:cs="宋体"/>
                <w:kern w:val="0"/>
                <w:sz w:val="16"/>
                <w:szCs w:val="16"/>
              </w:rPr>
              <w:t>进一步优化</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sz w:val="16"/>
                <w:szCs w:val="16"/>
              </w:rPr>
            </w:pPr>
            <w:r>
              <w:rPr>
                <w:rFonts w:hint="eastAsia" w:ascii="宋体" w:hAnsi="宋体" w:eastAsia="宋体" w:cs="宋体"/>
                <w:kern w:val="0"/>
                <w:sz w:val="16"/>
                <w:szCs w:val="16"/>
              </w:rPr>
              <w:t>进一步优化</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sz w:val="16"/>
                <w:szCs w:val="16"/>
              </w:rPr>
            </w:pPr>
            <w:r>
              <w:rPr>
                <w:rFonts w:hint="eastAsia" w:ascii="宋体" w:hAnsi="宋体" w:eastAsia="宋体" w:cs="宋体"/>
                <w:kern w:val="0"/>
                <w:sz w:val="16"/>
                <w:szCs w:val="16"/>
              </w:rPr>
              <w:t>进一步优化</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sz w:val="16"/>
                <w:szCs w:val="16"/>
              </w:rPr>
            </w:pPr>
            <w:r>
              <w:rPr>
                <w:rFonts w:hint="eastAsia" w:ascii="宋体" w:hAnsi="宋体" w:eastAsia="宋体" w:cs="宋体"/>
                <w:kern w:val="0"/>
                <w:sz w:val="16"/>
                <w:szCs w:val="16"/>
              </w:rPr>
              <w:t>进一步优化</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sz w:val="16"/>
                <w:szCs w:val="16"/>
              </w:rPr>
            </w:pPr>
            <w:r>
              <w:rPr>
                <w:rFonts w:hint="eastAsia" w:ascii="宋体" w:hAnsi="宋体" w:eastAsia="宋体" w:cs="宋体"/>
                <w:kern w:val="0"/>
                <w:sz w:val="16"/>
                <w:szCs w:val="16"/>
              </w:rPr>
              <w:t>进一步优化</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sz w:val="16"/>
                <w:szCs w:val="16"/>
              </w:rPr>
            </w:pPr>
            <w:r>
              <w:rPr>
                <w:rFonts w:hint="eastAsia" w:ascii="宋体" w:hAnsi="宋体" w:eastAsia="宋体" w:cs="宋体"/>
                <w:kern w:val="0"/>
                <w:sz w:val="16"/>
                <w:szCs w:val="16"/>
              </w:rPr>
              <w:t>进一步优化</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宋体" w:hAnsi="宋体" w:eastAsia="宋体" w:cs="宋体"/>
                <w:sz w:val="16"/>
                <w:szCs w:val="16"/>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sz w:val="16"/>
                <w:szCs w:val="16"/>
              </w:rPr>
            </w:pPr>
            <w:r>
              <w:rPr>
                <w:rFonts w:hint="eastAsia" w:ascii="宋体" w:hAnsi="宋体" w:eastAsia="宋体" w:cs="宋体"/>
                <w:kern w:val="0"/>
                <w:sz w:val="16"/>
                <w:szCs w:val="16"/>
              </w:rPr>
              <w:t>进一步优化</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sz w:val="16"/>
                <w:szCs w:val="16"/>
              </w:rPr>
            </w:pPr>
            <w:r>
              <w:rPr>
                <w:rFonts w:hint="eastAsia" w:ascii="宋体" w:hAnsi="宋体" w:eastAsia="宋体" w:cs="宋体"/>
                <w:kern w:val="0"/>
                <w:sz w:val="16"/>
                <w:szCs w:val="16"/>
              </w:rPr>
              <w:t>进一步优化</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sz w:val="16"/>
                <w:szCs w:val="16"/>
              </w:rPr>
            </w:pPr>
            <w:r>
              <w:rPr>
                <w:rFonts w:hint="eastAsia" w:ascii="宋体" w:hAnsi="宋体" w:eastAsia="宋体" w:cs="宋体"/>
                <w:kern w:val="0"/>
                <w:sz w:val="16"/>
                <w:szCs w:val="16"/>
              </w:rPr>
              <w:t>进一步优化</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sz w:val="16"/>
                <w:szCs w:val="16"/>
              </w:rPr>
            </w:pPr>
            <w:r>
              <w:rPr>
                <w:rFonts w:hint="eastAsia" w:ascii="宋体" w:hAnsi="宋体" w:eastAsia="宋体" w:cs="宋体"/>
                <w:kern w:val="0"/>
                <w:sz w:val="16"/>
                <w:szCs w:val="16"/>
              </w:rPr>
              <w:t>进一步优化</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sz w:val="16"/>
                <w:szCs w:val="16"/>
              </w:rPr>
            </w:pPr>
            <w:r>
              <w:rPr>
                <w:rFonts w:hint="eastAsia" w:ascii="宋体" w:hAnsi="宋体" w:eastAsia="宋体" w:cs="宋体"/>
                <w:kern w:val="0"/>
                <w:sz w:val="16"/>
                <w:szCs w:val="16"/>
              </w:rPr>
              <w:t>进一步优化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eastAsia="宋体" w:cs="宋体"/>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eastAsia="宋体" w:cs="宋体"/>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eastAsia="宋体" w:cs="宋体"/>
                <w:sz w:val="16"/>
                <w:szCs w:val="16"/>
              </w:rPr>
            </w:pPr>
          </w:p>
        </w:tc>
      </w:tr>
      <w:tr>
        <w:tblPrEx>
          <w:tblCellMar>
            <w:top w:w="0" w:type="dxa"/>
            <w:left w:w="0" w:type="dxa"/>
            <w:bottom w:w="0" w:type="dxa"/>
            <w:right w:w="0" w:type="dxa"/>
          </w:tblCellMar>
        </w:tblPrEx>
        <w:trPr>
          <w:trHeight w:val="576"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 w:val="16"/>
                <w:szCs w:val="16"/>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满意度指标</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服务对象满意度指标</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受益群众满意率</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≥90%</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sz w:val="16"/>
                <w:szCs w:val="16"/>
              </w:rPr>
            </w:pPr>
            <w:r>
              <w:rPr>
                <w:rFonts w:hint="eastAsia" w:ascii="宋体" w:hAnsi="宋体" w:eastAsia="宋体" w:cs="宋体"/>
                <w:kern w:val="0"/>
                <w:sz w:val="16"/>
                <w:szCs w:val="16"/>
              </w:rPr>
              <w:t>≥90%</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sz w:val="16"/>
                <w:szCs w:val="16"/>
              </w:rPr>
            </w:pPr>
            <w:r>
              <w:rPr>
                <w:rFonts w:hint="eastAsia" w:ascii="宋体" w:hAnsi="宋体" w:eastAsia="宋体" w:cs="宋体"/>
                <w:kern w:val="0"/>
                <w:sz w:val="16"/>
                <w:szCs w:val="16"/>
              </w:rPr>
              <w:t>≥90%</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sz w:val="16"/>
                <w:szCs w:val="16"/>
              </w:rPr>
            </w:pPr>
            <w:r>
              <w:rPr>
                <w:rFonts w:hint="eastAsia" w:ascii="宋体" w:hAnsi="宋体" w:eastAsia="宋体" w:cs="宋体"/>
                <w:kern w:val="0"/>
                <w:sz w:val="16"/>
                <w:szCs w:val="16"/>
              </w:rPr>
              <w:t>≥90%</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sz w:val="16"/>
                <w:szCs w:val="16"/>
              </w:rPr>
            </w:pPr>
            <w:r>
              <w:rPr>
                <w:rFonts w:hint="eastAsia" w:ascii="宋体" w:hAnsi="宋体" w:eastAsia="宋体" w:cs="宋体"/>
                <w:kern w:val="0"/>
                <w:sz w:val="16"/>
                <w:szCs w:val="16"/>
              </w:rPr>
              <w:t>≥90%</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sz w:val="16"/>
                <w:szCs w:val="16"/>
              </w:rPr>
            </w:pPr>
            <w:r>
              <w:rPr>
                <w:rFonts w:hint="eastAsia" w:ascii="宋体" w:hAnsi="宋体" w:eastAsia="宋体" w:cs="宋体"/>
                <w:kern w:val="0"/>
                <w:sz w:val="16"/>
                <w:szCs w:val="16"/>
              </w:rPr>
              <w:t>≥90%</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sz w:val="16"/>
                <w:szCs w:val="16"/>
              </w:rPr>
            </w:pPr>
            <w:r>
              <w:rPr>
                <w:rFonts w:hint="eastAsia" w:ascii="宋体" w:hAnsi="宋体" w:eastAsia="宋体" w:cs="宋体"/>
                <w:kern w:val="0"/>
                <w:sz w:val="16"/>
                <w:szCs w:val="16"/>
              </w:rPr>
              <w:t>≥90%</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宋体" w:hAnsi="宋体" w:eastAsia="宋体" w:cs="宋体"/>
                <w:sz w:val="16"/>
                <w:szCs w:val="16"/>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sz w:val="16"/>
                <w:szCs w:val="16"/>
              </w:rPr>
            </w:pPr>
            <w:r>
              <w:rPr>
                <w:rFonts w:hint="eastAsia" w:ascii="宋体" w:hAnsi="宋体" w:eastAsia="宋体" w:cs="宋体"/>
                <w:kern w:val="0"/>
                <w:sz w:val="16"/>
                <w:szCs w:val="16"/>
              </w:rPr>
              <w:t>≥90%</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sz w:val="16"/>
                <w:szCs w:val="16"/>
              </w:rPr>
            </w:pPr>
            <w:r>
              <w:rPr>
                <w:rFonts w:hint="eastAsia" w:ascii="宋体" w:hAnsi="宋体" w:eastAsia="宋体" w:cs="宋体"/>
                <w:kern w:val="0"/>
                <w:sz w:val="16"/>
                <w:szCs w:val="16"/>
              </w:rPr>
              <w:t>≥90%</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sz w:val="16"/>
                <w:szCs w:val="16"/>
              </w:rPr>
            </w:pPr>
            <w:r>
              <w:rPr>
                <w:rFonts w:hint="eastAsia" w:ascii="宋体" w:hAnsi="宋体" w:eastAsia="宋体" w:cs="宋体"/>
                <w:kern w:val="0"/>
                <w:sz w:val="16"/>
                <w:szCs w:val="16"/>
              </w:rPr>
              <w:t>≥90%</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sz w:val="16"/>
                <w:szCs w:val="16"/>
              </w:rPr>
            </w:pPr>
            <w:r>
              <w:rPr>
                <w:rFonts w:hint="eastAsia" w:ascii="宋体" w:hAnsi="宋体" w:eastAsia="宋体" w:cs="宋体"/>
                <w:kern w:val="0"/>
                <w:sz w:val="16"/>
                <w:szCs w:val="16"/>
              </w:rPr>
              <w:t>≥90%</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sz w:val="16"/>
                <w:szCs w:val="16"/>
              </w:rPr>
            </w:pPr>
            <w:r>
              <w:rPr>
                <w:rFonts w:hint="eastAsia" w:ascii="宋体" w:hAnsi="宋体" w:eastAsia="宋体" w:cs="宋体"/>
                <w:kern w:val="0"/>
                <w:sz w:val="16"/>
                <w:szCs w:val="16"/>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eastAsia="宋体" w:cs="宋体"/>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eastAsia="宋体" w:cs="宋体"/>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eastAsia="宋体" w:cs="宋体"/>
                <w:sz w:val="16"/>
                <w:szCs w:val="16"/>
              </w:rPr>
            </w:pPr>
          </w:p>
        </w:tc>
      </w:tr>
    </w:tbl>
    <w:p>
      <w:pPr>
        <w:pStyle w:val="2"/>
        <w:ind w:left="0" w:leftChars="0" w:firstLine="0" w:firstLineChars="0"/>
        <w:sectPr>
          <w:pgSz w:w="16838" w:h="11906" w:orient="landscape"/>
          <w:pgMar w:top="1800" w:right="1440" w:bottom="1800" w:left="1440" w:header="851" w:footer="992" w:gutter="0"/>
          <w:cols w:space="425" w:num="1"/>
          <w:docGrid w:type="lines" w:linePitch="312" w:charSpace="0"/>
        </w:sectPr>
      </w:pPr>
    </w:p>
    <w:p>
      <w:pPr>
        <w:tabs>
          <w:tab w:val="left" w:pos="7080"/>
        </w:tabs>
        <w:spacing w:line="600" w:lineRule="exact"/>
        <w:ind w:firstLine="600" w:firstLineChars="200"/>
        <w:rPr>
          <w:rFonts w:ascii="黑体" w:hAnsi="黑体" w:eastAsia="黑体" w:cs="黑体"/>
          <w:bCs/>
          <w:szCs w:val="32"/>
        </w:rPr>
      </w:pPr>
      <w:r>
        <w:rPr>
          <w:rFonts w:hint="eastAsia" w:ascii="黑体" w:hAnsi="黑体" w:eastAsia="黑体" w:cs="黑体"/>
          <w:bCs/>
          <w:szCs w:val="32"/>
        </w:rPr>
        <w:t>二、绩效目标完成情况分析</w:t>
      </w:r>
    </w:p>
    <w:p>
      <w:pPr>
        <w:ind w:firstLine="602" w:firstLineChars="200"/>
        <w:outlineLvl w:val="0"/>
        <w:rPr>
          <w:rFonts w:ascii="楷体_GB2312" w:hAnsi="楷体_GB2312" w:eastAsia="楷体_GB2312" w:cs="楷体_GB2312"/>
          <w:b/>
          <w:bCs/>
          <w:szCs w:val="32"/>
        </w:rPr>
      </w:pPr>
      <w:r>
        <w:rPr>
          <w:rFonts w:hint="eastAsia" w:ascii="楷体_GB2312" w:hAnsi="楷体_GB2312" w:eastAsia="楷体_GB2312" w:cs="楷体_GB2312"/>
          <w:b/>
          <w:bCs/>
          <w:szCs w:val="32"/>
        </w:rPr>
        <w:t>（一）资金投入情况分析。</w:t>
      </w:r>
    </w:p>
    <w:p>
      <w:pPr>
        <w:ind w:firstLine="600" w:firstLineChars="200"/>
        <w:rPr>
          <w:rFonts w:ascii="仿宋_GB2312"/>
          <w:szCs w:val="32"/>
        </w:rPr>
      </w:pPr>
      <w:r>
        <w:rPr>
          <w:rFonts w:hint="eastAsia" w:ascii="仿宋_GB2312"/>
          <w:szCs w:val="32"/>
        </w:rPr>
        <w:t>1.项目资金到位情况分析。</w:t>
      </w:r>
    </w:p>
    <w:p>
      <w:pPr>
        <w:ind w:firstLine="600" w:firstLineChars="200"/>
        <w:rPr>
          <w:rFonts w:ascii="仿宋_GB2312"/>
          <w:szCs w:val="32"/>
        </w:rPr>
      </w:pPr>
      <w:r>
        <w:rPr>
          <w:rFonts w:hint="eastAsia" w:ascii="仿宋_GB2312"/>
          <w:szCs w:val="32"/>
        </w:rPr>
        <w:t>2019年4月根据《财政部关于下达2019年农田建设补助资金预算的通知》（财农〔2019〕30号）共下达自治区农田建设补助资金259455万元，除去涉农资金统筹整合94352万元，剩余该专项资金165103万元，2019年1月《关于提前下达2019年自治区农业财政专项资金的通知》（新财农〔2018〕157号）自治区财政配套补助资金34645万元，2019年共计用于农田建设补助资金199748万元，资金到位率为100%。</w:t>
      </w:r>
    </w:p>
    <w:p>
      <w:pPr>
        <w:ind w:firstLine="600" w:firstLineChars="200"/>
        <w:rPr>
          <w:rFonts w:ascii="仿宋_GB2312"/>
          <w:szCs w:val="32"/>
        </w:rPr>
      </w:pPr>
      <w:r>
        <w:rPr>
          <w:rFonts w:hint="eastAsia" w:ascii="仿宋_GB2312"/>
          <w:szCs w:val="32"/>
        </w:rPr>
        <w:t>2.项目资金执行情况分析。</w:t>
      </w:r>
    </w:p>
    <w:p>
      <w:pPr>
        <w:ind w:firstLine="600" w:firstLineChars="200"/>
        <w:rPr>
          <w:rFonts w:ascii="仿宋_GB2312"/>
          <w:szCs w:val="32"/>
        </w:rPr>
      </w:pPr>
      <w:r>
        <w:rPr>
          <w:rFonts w:hint="eastAsia" w:ascii="仿宋_GB2312"/>
          <w:szCs w:val="32"/>
        </w:rPr>
        <w:t>2019年共计用于农田建设补助资金199748万元，截止到2019年12月31日，农田建设补助资金已执行94740.73万元，资金执行率47.43%，其中：伊犁州执行5731.6万元，执行率为73.55%，塔城地区执行2241.7万元，执行率为17.86%，阿勒泰地区执行13595.4万元，执行率为100%，博州执行7600万元，执行率为37.05%，昌吉州执行4596.9万元，执行率为26.74%，克拉玛依执行247万元，执行率为100%，乌鲁木齐执行900万元，执行率为100%，吐鲁番执行4189.13万元，执行率为66.49%，巴州执行16869万元，执行率为36.03%，阿克苏地区执行38770万元，执行率为55.19%。</w:t>
      </w:r>
    </w:p>
    <w:p>
      <w:pPr>
        <w:ind w:firstLine="600" w:firstLineChars="200"/>
        <w:rPr>
          <w:rFonts w:ascii="仿宋_GB2312"/>
          <w:szCs w:val="32"/>
        </w:rPr>
      </w:pPr>
      <w:r>
        <w:rPr>
          <w:rFonts w:hint="eastAsia" w:ascii="仿宋_GB2312"/>
          <w:szCs w:val="32"/>
        </w:rPr>
        <w:t>3.项目资金管理情况分析。</w:t>
      </w:r>
    </w:p>
    <w:p>
      <w:pPr>
        <w:ind w:firstLine="600" w:firstLineChars="200"/>
        <w:rPr>
          <w:rFonts w:ascii="楷体_GB2312" w:hAnsi="楷体_GB2312" w:eastAsia="楷体_GB2312" w:cs="楷体_GB2312"/>
          <w:b/>
          <w:bCs/>
          <w:szCs w:val="32"/>
        </w:rPr>
      </w:pPr>
      <w:r>
        <w:rPr>
          <w:rFonts w:hint="eastAsia" w:ascii="仿宋_GB2312"/>
          <w:szCs w:val="32"/>
        </w:rPr>
        <w:t>根据《中央对地方专项转移支付绩效目标管理暂行办法（财预〔2015〕163号）要求，（1）开展项目监控调度。2019年5月起，对2019年中央和自治区农田建设补助资金到位和使用、实施进度等情况进行月调度制，并及时汇总上报农业农村部。同时，依据调度情况，对项目执行不力的地州、县市进行通报，规定了完成时限。（2）加强项目监督检查。通过实地督导检查、委托第三方检查和指导、视频调度、给主要领导信函、挂牌督战等方式等加大各地高标准农田建设督导检查工作，确保了2019年高标准农田建设进度和工程质量。（3）对地州上报的自评报告和自评表进行认真审阅和复核，不按要求汇总和分析的责令重新上报，争取高质量完成自评工作。</w:t>
      </w:r>
    </w:p>
    <w:p>
      <w:pPr>
        <w:ind w:firstLine="602" w:firstLineChars="200"/>
        <w:outlineLvl w:val="0"/>
        <w:rPr>
          <w:rFonts w:ascii="楷体_GB2312" w:hAnsi="楷体_GB2312" w:eastAsia="楷体_GB2312" w:cs="楷体_GB2312"/>
          <w:b/>
          <w:bCs/>
          <w:sz w:val="32"/>
          <w:szCs w:val="32"/>
        </w:rPr>
      </w:pPr>
      <w:r>
        <w:rPr>
          <w:rFonts w:hint="eastAsia" w:ascii="楷体_GB2312" w:hAnsi="楷体_GB2312" w:eastAsia="楷体_GB2312" w:cs="楷体_GB2312"/>
          <w:b/>
          <w:bCs/>
          <w:szCs w:val="32"/>
        </w:rPr>
        <w:t>（二）</w:t>
      </w:r>
      <w:r>
        <w:rPr>
          <w:rFonts w:hint="eastAsia" w:ascii="楷体_GB2312" w:hAnsi="楷体_GB2312" w:eastAsia="楷体_GB2312" w:cs="楷体_GB2312"/>
          <w:b/>
          <w:bCs/>
          <w:sz w:val="32"/>
          <w:szCs w:val="32"/>
        </w:rPr>
        <w:t>总体绩效目标完成情况分析。</w:t>
      </w:r>
    </w:p>
    <w:p>
      <w:pPr>
        <w:pStyle w:val="4"/>
        <w:ind w:firstLine="600" w:firstLineChars="200"/>
        <w:rPr>
          <w:rFonts w:ascii="仿宋_GB2312" w:hAnsi="仿宋_GB2312" w:eastAsia="仿宋_GB2312" w:cs="仿宋_GB2312"/>
          <w:b w:val="0"/>
          <w:szCs w:val="30"/>
        </w:rPr>
      </w:pPr>
      <w:r>
        <w:rPr>
          <w:rFonts w:hint="eastAsia" w:ascii="仿宋_GB2312" w:hAnsi="仿宋_GB2312" w:eastAsia="仿宋_GB2312" w:cs="仿宋_GB2312"/>
          <w:b w:val="0"/>
          <w:szCs w:val="30"/>
        </w:rPr>
        <w:t>农田建设项目实施后，有效改善了项目区农田基础设施条件，提升了耕地质量，提高粮食综合生产能力，提升了农田灌溉排水和节水能力，按照自治区高标准农田建设方案要求，开工总面积240万亩，开工率96%，已建成高标准农田117万亩，高效节水99万亩，完工率38%，达到了预期目标。</w:t>
      </w:r>
    </w:p>
    <w:p>
      <w:pPr>
        <w:spacing w:line="600" w:lineRule="exact"/>
        <w:ind w:firstLine="643" w:firstLineChars="200"/>
        <w:rPr>
          <w:rFonts w:ascii="仿宋_GB2312"/>
          <w:szCs w:val="32"/>
        </w:rPr>
      </w:pPr>
      <w:r>
        <w:rPr>
          <w:rFonts w:hint="eastAsia" w:ascii="楷体_GB2312" w:hAnsi="楷体_GB2312" w:eastAsia="楷体_GB2312" w:cs="楷体_GB2312"/>
          <w:b/>
          <w:bCs/>
          <w:sz w:val="32"/>
          <w:szCs w:val="32"/>
        </w:rPr>
        <w:t>（三）</w:t>
      </w:r>
      <w:r>
        <w:rPr>
          <w:rFonts w:hint="eastAsia" w:ascii="楷体_GB2312" w:hAnsi="楷体_GB2312" w:eastAsia="楷体_GB2312" w:cs="楷体_GB2312"/>
          <w:b/>
          <w:bCs/>
          <w:szCs w:val="32"/>
        </w:rPr>
        <w:t>绩效</w:t>
      </w:r>
      <w:r>
        <w:rPr>
          <w:rFonts w:hint="eastAsia" w:ascii="楷体_GB2312" w:hAnsi="楷体_GB2312" w:eastAsia="楷体_GB2312" w:cs="楷体_GB2312"/>
          <w:b/>
          <w:bCs/>
          <w:sz w:val="32"/>
          <w:szCs w:val="32"/>
        </w:rPr>
        <w:t>指标</w:t>
      </w:r>
      <w:r>
        <w:rPr>
          <w:rFonts w:hint="eastAsia" w:ascii="楷体_GB2312" w:hAnsi="楷体_GB2312" w:eastAsia="楷体_GB2312" w:cs="楷体_GB2312"/>
          <w:b/>
          <w:bCs/>
          <w:szCs w:val="32"/>
        </w:rPr>
        <w:t>完成情况分析。</w:t>
      </w:r>
    </w:p>
    <w:p>
      <w:pPr>
        <w:ind w:firstLine="600" w:firstLineChars="200"/>
        <w:rPr>
          <w:rFonts w:ascii="仿宋_GB2312"/>
          <w:szCs w:val="32"/>
        </w:rPr>
      </w:pPr>
      <w:r>
        <w:rPr>
          <w:rFonts w:hint="eastAsia" w:ascii="仿宋_GB2312"/>
          <w:szCs w:val="32"/>
        </w:rPr>
        <w:t>1.产出指标完成情况分析。</w:t>
      </w:r>
    </w:p>
    <w:p>
      <w:pPr>
        <w:pStyle w:val="4"/>
        <w:ind w:firstLine="600" w:firstLineChars="200"/>
        <w:rPr>
          <w:rFonts w:ascii="仿宋_GB2312" w:hAnsi="仿宋_GB2312" w:eastAsia="仿宋_GB2312" w:cs="仿宋_GB2312"/>
          <w:b w:val="0"/>
          <w:bCs/>
          <w:szCs w:val="32"/>
        </w:rPr>
      </w:pPr>
      <w:r>
        <w:rPr>
          <w:rFonts w:hint="eastAsia" w:ascii="仿宋_GB2312" w:hAnsi="仿宋_GB2312" w:eastAsia="仿宋_GB2312" w:cs="仿宋_GB2312"/>
          <w:b w:val="0"/>
          <w:bCs/>
          <w:szCs w:val="32"/>
        </w:rPr>
        <w:t>（1）数量指标</w:t>
      </w:r>
    </w:p>
    <w:p>
      <w:pPr>
        <w:ind w:firstLine="600" w:firstLineChars="200"/>
        <w:rPr>
          <w:rFonts w:ascii="仿宋_GB2312" w:hAnsi="仿宋_GB2312" w:cs="仿宋_GB2312"/>
          <w:szCs w:val="30"/>
        </w:rPr>
      </w:pPr>
      <w:r>
        <w:rPr>
          <w:rFonts w:hint="eastAsia" w:ascii="仿宋_GB2312" w:hAnsi="仿宋_GB2312" w:cs="仿宋_GB2312"/>
          <w:szCs w:val="30"/>
        </w:rPr>
        <w:t>指标1：财政部随文下达目标新增高标准农田面积，指标值为250万亩，自治区实际完成117万亩，完成率46.8%，偏差率为53.2%，未完成原因：其他任务正在建设中。</w:t>
      </w:r>
    </w:p>
    <w:p>
      <w:pPr>
        <w:ind w:firstLine="600" w:firstLineChars="200"/>
        <w:rPr>
          <w:rFonts w:ascii="仿宋_GB2312" w:hAnsi="仿宋_GB2312" w:cs="仿宋_GB2312"/>
          <w:szCs w:val="30"/>
        </w:rPr>
      </w:pPr>
      <w:r>
        <w:rPr>
          <w:rFonts w:hint="eastAsia" w:ascii="仿宋_GB2312" w:hAnsi="仿宋_GB2312" w:cs="仿宋_GB2312"/>
          <w:szCs w:val="30"/>
        </w:rPr>
        <w:t>指标2：财政部随文下达目标新增高效节水灌溉面积，指标值为227万亩，自治区实际完成99万亩，完成率43.61%，偏差率为56.39%，未完成原因：其他任务正在建设中。</w:t>
      </w:r>
    </w:p>
    <w:p>
      <w:pPr>
        <w:ind w:firstLine="600" w:firstLineChars="200"/>
        <w:rPr>
          <w:rFonts w:ascii="仿宋_GB2312" w:hAnsi="仿宋_GB2312" w:cs="仿宋_GB2312"/>
          <w:bCs/>
          <w:szCs w:val="32"/>
        </w:rPr>
      </w:pPr>
      <w:r>
        <w:rPr>
          <w:rFonts w:hint="eastAsia" w:ascii="仿宋_GB2312" w:hAnsi="仿宋_GB2312" w:cs="仿宋_GB2312"/>
          <w:bCs/>
          <w:szCs w:val="32"/>
        </w:rPr>
        <w:t>（2）质量指标</w:t>
      </w:r>
    </w:p>
    <w:p>
      <w:pPr>
        <w:ind w:firstLine="600" w:firstLineChars="200"/>
        <w:rPr>
          <w:rFonts w:ascii="仿宋_GB2312" w:hAnsi="仿宋_GB2312" w:cs="仿宋_GB2312"/>
          <w:szCs w:val="30"/>
        </w:rPr>
      </w:pPr>
      <w:r>
        <w:rPr>
          <w:rFonts w:hint="eastAsia" w:ascii="仿宋_GB2312" w:hAnsi="仿宋_GB2312" w:cs="仿宋_GB2312"/>
          <w:szCs w:val="30"/>
        </w:rPr>
        <w:t>财政部随文下达目标项目验收合格率，指标值为≥95%，自治区实际暂未竣工验收，完成率为0%,偏差率为100%。未完成原油：按项目管理办法，项目完工年限为1-2年。计划于2020年底开始全面进行竣工验收。</w:t>
      </w:r>
    </w:p>
    <w:p>
      <w:pPr>
        <w:pStyle w:val="4"/>
        <w:ind w:firstLine="600" w:firstLineChars="200"/>
        <w:rPr>
          <w:rFonts w:ascii="仿宋_GB2312" w:hAnsi="仿宋_GB2312" w:eastAsia="仿宋_GB2312" w:cs="仿宋_GB2312"/>
          <w:b w:val="0"/>
          <w:bCs/>
          <w:szCs w:val="32"/>
        </w:rPr>
      </w:pPr>
      <w:r>
        <w:rPr>
          <w:rFonts w:hint="eastAsia" w:ascii="仿宋_GB2312" w:hAnsi="仿宋_GB2312" w:eastAsia="仿宋_GB2312" w:cs="仿宋_GB2312"/>
          <w:b w:val="0"/>
          <w:bCs/>
          <w:szCs w:val="32"/>
        </w:rPr>
        <w:t>（3）时效指标</w:t>
      </w:r>
    </w:p>
    <w:p>
      <w:pPr>
        <w:ind w:firstLine="600" w:firstLineChars="200"/>
        <w:rPr>
          <w:rFonts w:ascii="仿宋_GB2312" w:hAnsi="仿宋_GB2312" w:cs="仿宋_GB2312"/>
          <w:bCs/>
          <w:szCs w:val="32"/>
        </w:rPr>
      </w:pPr>
      <w:r>
        <w:rPr>
          <w:rFonts w:hint="eastAsia" w:ascii="仿宋_GB2312" w:hAnsi="仿宋_GB2312" w:cs="仿宋_GB2312"/>
          <w:szCs w:val="30"/>
        </w:rPr>
        <w:t>财政部随文下达目标</w:t>
      </w:r>
      <w:r>
        <w:rPr>
          <w:rFonts w:hint="eastAsia"/>
        </w:rPr>
        <w:t>任务完成及时性，指标值为1-2年，实际完成50%，完成率为50%，偏差率为50%。未完成原因：项目正在建设中。</w:t>
      </w:r>
    </w:p>
    <w:p>
      <w:pPr>
        <w:ind w:firstLine="600" w:firstLineChars="200"/>
        <w:rPr>
          <w:rFonts w:ascii="仿宋_GB2312" w:hAnsi="仿宋_GB2312" w:cs="仿宋_GB2312"/>
          <w:bCs/>
          <w:szCs w:val="32"/>
        </w:rPr>
      </w:pPr>
      <w:r>
        <w:rPr>
          <w:rFonts w:hint="eastAsia" w:ascii="仿宋_GB2312" w:hAnsi="仿宋_GB2312" w:cs="仿宋_GB2312"/>
          <w:bCs/>
          <w:szCs w:val="32"/>
        </w:rPr>
        <w:t>（4）成本指标</w:t>
      </w:r>
    </w:p>
    <w:p>
      <w:pPr>
        <w:pStyle w:val="4"/>
        <w:ind w:firstLine="600" w:firstLineChars="200"/>
        <w:rPr>
          <w:rFonts w:ascii="仿宋_GB2312" w:hAnsi="仿宋_GB2312" w:eastAsia="仿宋_GB2312" w:cs="仿宋_GB2312"/>
          <w:b w:val="0"/>
          <w:szCs w:val="30"/>
        </w:rPr>
      </w:pPr>
      <w:r>
        <w:rPr>
          <w:rFonts w:hint="eastAsia" w:ascii="仿宋_GB2312" w:hAnsi="仿宋_GB2312" w:eastAsia="仿宋_GB2312" w:cs="仿宋_GB2312"/>
          <w:b w:val="0"/>
          <w:szCs w:val="30"/>
        </w:rPr>
        <w:t>财政部随文下达目标财政资金亩均补助标准，指标值为≥1200元，实际完成≥1200元，完成率为100%。</w:t>
      </w:r>
    </w:p>
    <w:p>
      <w:pPr>
        <w:ind w:firstLine="600" w:firstLineChars="200"/>
        <w:rPr>
          <w:rFonts w:ascii="仿宋_GB2312"/>
          <w:szCs w:val="32"/>
        </w:rPr>
      </w:pPr>
      <w:r>
        <w:rPr>
          <w:rFonts w:hint="eastAsia" w:ascii="仿宋_GB2312"/>
          <w:szCs w:val="32"/>
        </w:rPr>
        <w:t>2.效益指标完成情况分析。</w:t>
      </w:r>
    </w:p>
    <w:p>
      <w:pPr>
        <w:pStyle w:val="4"/>
        <w:ind w:firstLine="600" w:firstLineChars="200"/>
        <w:rPr>
          <w:rFonts w:ascii="仿宋_GB2312" w:hAnsi="仿宋_GB2312" w:eastAsia="仿宋_GB2312" w:cs="仿宋_GB2312"/>
          <w:b w:val="0"/>
          <w:bCs/>
        </w:rPr>
      </w:pPr>
      <w:r>
        <w:rPr>
          <w:rFonts w:hint="eastAsia" w:ascii="仿宋_GB2312" w:hAnsi="仿宋_GB2312" w:eastAsia="仿宋_GB2312" w:cs="仿宋_GB2312"/>
          <w:b w:val="0"/>
          <w:bCs/>
        </w:rPr>
        <w:t>（1）社会效益指标</w:t>
      </w:r>
    </w:p>
    <w:p>
      <w:pPr>
        <w:ind w:firstLine="600" w:firstLineChars="200"/>
        <w:rPr>
          <w:rFonts w:ascii="仿宋_GB2312"/>
          <w:szCs w:val="32"/>
        </w:rPr>
      </w:pPr>
      <w:r>
        <w:rPr>
          <w:rFonts w:hint="eastAsia" w:ascii="仿宋_GB2312" w:hAnsi="仿宋_GB2312" w:cs="仿宋_GB2312"/>
          <w:szCs w:val="30"/>
        </w:rPr>
        <w:t>指标1：财政部随文下达目标</w:t>
      </w:r>
      <w:r>
        <w:rPr>
          <w:rFonts w:hint="eastAsia" w:ascii="仿宋_GB2312"/>
          <w:szCs w:val="32"/>
        </w:rPr>
        <w:t>粮食综合生产能力，指标值为明显提升，实际完成50%，完成率为50%，偏差率为50%，未完成原因：</w:t>
      </w:r>
      <w:r>
        <w:rPr>
          <w:rFonts w:hint="eastAsia"/>
        </w:rPr>
        <w:t>项目正在建设中。</w:t>
      </w:r>
    </w:p>
    <w:p>
      <w:pPr>
        <w:ind w:firstLine="600" w:firstLineChars="200"/>
        <w:rPr>
          <w:rFonts w:ascii="仿宋_GB2312"/>
          <w:szCs w:val="32"/>
        </w:rPr>
      </w:pPr>
      <w:r>
        <w:rPr>
          <w:rFonts w:hint="eastAsia" w:ascii="仿宋_GB2312"/>
          <w:szCs w:val="32"/>
        </w:rPr>
        <w:t>指标2：</w:t>
      </w:r>
      <w:r>
        <w:rPr>
          <w:rFonts w:hint="eastAsia" w:ascii="仿宋_GB2312" w:hAnsi="仿宋_GB2312" w:cs="仿宋_GB2312"/>
          <w:szCs w:val="30"/>
        </w:rPr>
        <w:t>财政部随文</w:t>
      </w:r>
      <w:r>
        <w:rPr>
          <w:rFonts w:hint="eastAsia" w:ascii="仿宋_GB2312"/>
          <w:szCs w:val="32"/>
        </w:rPr>
        <w:t>下达目标田间道路通达度平原区达到100%，丘陵区≥90%，实际完成50%，完成率为50%，偏差率为50%，未完成原因：</w:t>
      </w:r>
      <w:r>
        <w:rPr>
          <w:rFonts w:hint="eastAsia"/>
        </w:rPr>
        <w:t>项目正在建设中。</w:t>
      </w:r>
    </w:p>
    <w:p>
      <w:pPr>
        <w:numPr>
          <w:ilvl w:val="0"/>
          <w:numId w:val="1"/>
        </w:numPr>
        <w:ind w:firstLine="600" w:firstLineChars="200"/>
        <w:rPr>
          <w:rFonts w:ascii="仿宋_GB2312" w:hAnsi="仿宋_GB2312" w:cs="仿宋_GB2312"/>
          <w:bCs/>
        </w:rPr>
      </w:pPr>
      <w:r>
        <w:rPr>
          <w:rFonts w:hint="eastAsia" w:ascii="仿宋_GB2312" w:hAnsi="仿宋_GB2312" w:cs="仿宋_GB2312"/>
          <w:bCs/>
        </w:rPr>
        <w:t>经济效益指标</w:t>
      </w:r>
    </w:p>
    <w:p>
      <w:pPr>
        <w:pStyle w:val="4"/>
        <w:ind w:firstLine="600" w:firstLineChars="200"/>
        <w:rPr>
          <w:rFonts w:ascii="仿宋_GB2312" w:hAnsi="仿宋_GB2312" w:eastAsia="仿宋_GB2312" w:cs="仿宋_GB2312"/>
          <w:b w:val="0"/>
          <w:bCs/>
        </w:rPr>
      </w:pPr>
      <w:r>
        <w:rPr>
          <w:rFonts w:hint="eastAsia" w:ascii="仿宋_GB2312" w:hAnsi="仿宋_GB2312" w:eastAsia="仿宋_GB2312" w:cs="仿宋_GB2312"/>
          <w:b w:val="0"/>
          <w:szCs w:val="30"/>
        </w:rPr>
        <w:t>财政部</w:t>
      </w:r>
      <w:r>
        <w:rPr>
          <w:rFonts w:hint="eastAsia" w:ascii="仿宋_GB2312" w:hAnsi="仿宋_GB2312" w:eastAsia="仿宋_GB2312" w:cs="仿宋_GB2312"/>
          <w:b w:val="0"/>
          <w:bCs/>
        </w:rPr>
        <w:t>随文下达绩效目标中，未设置经济效益指标。</w:t>
      </w:r>
    </w:p>
    <w:p>
      <w:pPr>
        <w:pStyle w:val="4"/>
        <w:ind w:firstLine="600" w:firstLineChars="200"/>
        <w:rPr>
          <w:rFonts w:ascii="仿宋_GB2312" w:hAnsi="仿宋_GB2312" w:eastAsia="仿宋_GB2312" w:cs="仿宋_GB2312"/>
          <w:b w:val="0"/>
          <w:bCs/>
        </w:rPr>
      </w:pPr>
      <w:r>
        <w:rPr>
          <w:rFonts w:hint="eastAsia" w:ascii="仿宋_GB2312" w:hAnsi="仿宋_GB2312" w:eastAsia="仿宋_GB2312" w:cs="仿宋_GB2312"/>
          <w:b w:val="0"/>
          <w:bCs/>
        </w:rPr>
        <w:t>（3）生态效益指标</w:t>
      </w:r>
    </w:p>
    <w:p>
      <w:pPr>
        <w:ind w:firstLine="600" w:firstLineChars="200"/>
      </w:pPr>
      <w:r>
        <w:rPr>
          <w:rFonts w:hint="eastAsia" w:ascii="仿宋_GB2312" w:hAnsi="仿宋_GB2312" w:cs="仿宋_GB2312"/>
          <w:szCs w:val="30"/>
        </w:rPr>
        <w:t>指标1：财</w:t>
      </w:r>
      <w:r>
        <w:rPr>
          <w:rFonts w:hint="eastAsia"/>
        </w:rPr>
        <w:t>政部随文下达目标耕地质量，指标值为逐步提升，</w:t>
      </w:r>
      <w:r>
        <w:rPr>
          <w:rFonts w:hint="eastAsia" w:ascii="仿宋_GB2312"/>
          <w:szCs w:val="32"/>
        </w:rPr>
        <w:t>实际完成50%，完成率为50%，偏差率为50%，未完成原因：</w:t>
      </w:r>
      <w:r>
        <w:rPr>
          <w:rFonts w:hint="eastAsia"/>
        </w:rPr>
        <w:t>由于项目正在建设中；</w:t>
      </w:r>
    </w:p>
    <w:p>
      <w:pPr>
        <w:ind w:firstLine="600" w:firstLineChars="200"/>
      </w:pPr>
      <w:r>
        <w:rPr>
          <w:rFonts w:hint="eastAsia"/>
        </w:rPr>
        <w:t>指标2：</w:t>
      </w:r>
      <w:r>
        <w:rPr>
          <w:rFonts w:hint="eastAsia" w:ascii="仿宋_GB2312" w:hAnsi="仿宋_GB2312" w:cs="仿宋_GB2312"/>
          <w:szCs w:val="30"/>
        </w:rPr>
        <w:t>财</w:t>
      </w:r>
      <w:r>
        <w:rPr>
          <w:rFonts w:hint="eastAsia"/>
        </w:rPr>
        <w:t>政部随文下达目标水资源利用率，指标值为逐步提升，</w:t>
      </w:r>
      <w:r>
        <w:rPr>
          <w:rFonts w:hint="eastAsia" w:ascii="仿宋_GB2312"/>
          <w:szCs w:val="32"/>
        </w:rPr>
        <w:t>实际完成50%，完成率为50%，偏差率为50%，未完成原因：</w:t>
      </w:r>
      <w:r>
        <w:rPr>
          <w:rFonts w:hint="eastAsia"/>
        </w:rPr>
        <w:t>由于项目正在建设中。</w:t>
      </w:r>
    </w:p>
    <w:p>
      <w:pPr>
        <w:ind w:firstLine="600" w:firstLineChars="200"/>
        <w:rPr>
          <w:rFonts w:ascii="仿宋_GB2312" w:hAnsi="仿宋_GB2312" w:cs="仿宋_GB2312"/>
          <w:bCs/>
        </w:rPr>
      </w:pPr>
      <w:r>
        <w:rPr>
          <w:rFonts w:hint="eastAsia" w:ascii="仿宋_GB2312" w:hAnsi="仿宋_GB2312" w:cs="仿宋_GB2312"/>
          <w:bCs/>
        </w:rPr>
        <w:t>（4）可持续影响指标</w:t>
      </w:r>
    </w:p>
    <w:p>
      <w:pPr>
        <w:ind w:firstLine="600" w:firstLineChars="200"/>
        <w:rPr>
          <w:rFonts w:ascii="仿宋_GB2312"/>
          <w:szCs w:val="30"/>
        </w:rPr>
      </w:pPr>
      <w:r>
        <w:rPr>
          <w:rFonts w:hint="eastAsia" w:ascii="仿宋_GB2312" w:hAnsi="仿宋_GB2312" w:cs="仿宋_GB2312"/>
          <w:szCs w:val="30"/>
        </w:rPr>
        <w:t>财</w:t>
      </w:r>
      <w:r>
        <w:rPr>
          <w:rFonts w:hint="eastAsia"/>
        </w:rPr>
        <w:t>政部随文下达目标</w:t>
      </w:r>
      <w:r>
        <w:rPr>
          <w:rFonts w:hint="eastAsia" w:ascii="宋体" w:hAnsi="宋体" w:cs="宋体"/>
          <w:kern w:val="0"/>
          <w:szCs w:val="30"/>
        </w:rPr>
        <w:t>农业种植结构，指标值为进一步优化，</w:t>
      </w:r>
      <w:r>
        <w:rPr>
          <w:rFonts w:hint="eastAsia" w:ascii="仿宋_GB2312"/>
          <w:szCs w:val="32"/>
        </w:rPr>
        <w:t>实际完成50%，完成率为50%，偏差率为50%，未完成原因：</w:t>
      </w:r>
      <w:r>
        <w:rPr>
          <w:rFonts w:hint="eastAsia"/>
        </w:rPr>
        <w:t>由于项目正在建设中。</w:t>
      </w:r>
    </w:p>
    <w:p>
      <w:pPr>
        <w:ind w:left="600" w:leftChars="200"/>
        <w:rPr>
          <w:rFonts w:ascii="仿宋_GB2312"/>
          <w:szCs w:val="32"/>
        </w:rPr>
      </w:pPr>
      <w:r>
        <w:rPr>
          <w:rFonts w:hint="eastAsia" w:ascii="仿宋_GB2312"/>
          <w:szCs w:val="32"/>
        </w:rPr>
        <w:t>3.满意度指标完成情况分析</w:t>
      </w:r>
    </w:p>
    <w:p>
      <w:pPr>
        <w:spacing w:line="600" w:lineRule="exact"/>
        <w:ind w:firstLine="600" w:firstLineChars="200"/>
        <w:rPr>
          <w:rFonts w:ascii="仿宋_GB2312"/>
          <w:szCs w:val="32"/>
        </w:rPr>
      </w:pPr>
      <w:r>
        <w:rPr>
          <w:rFonts w:hint="eastAsia" w:ascii="仿宋_GB2312" w:hAnsi="仿宋_GB2312" w:cs="仿宋_GB2312"/>
          <w:szCs w:val="30"/>
        </w:rPr>
        <w:t>财</w:t>
      </w:r>
      <w:r>
        <w:rPr>
          <w:rFonts w:hint="eastAsia"/>
        </w:rPr>
        <w:t>政部随文下达目标</w:t>
      </w:r>
      <w:r>
        <w:rPr>
          <w:rFonts w:hint="eastAsia" w:ascii="仿宋_GB2312"/>
          <w:szCs w:val="32"/>
        </w:rPr>
        <w:t>受益群众基本满意率,指标值≥90%,实际完成50%，完成率为50%，偏差率为50%，未完成原因：由于项目正在建设中。</w:t>
      </w:r>
    </w:p>
    <w:p>
      <w:pPr>
        <w:ind w:firstLine="600" w:firstLineChars="200"/>
        <w:rPr>
          <w:rFonts w:ascii="黑体" w:hAnsi="黑体" w:eastAsia="黑体" w:cs="黑体"/>
          <w:bCs/>
          <w:sz w:val="32"/>
          <w:szCs w:val="32"/>
        </w:rPr>
      </w:pPr>
      <w:r>
        <w:rPr>
          <w:rFonts w:hint="eastAsia" w:ascii="黑体" w:hAnsi="黑体" w:eastAsia="黑体" w:cs="黑体"/>
          <w:bCs/>
          <w:szCs w:val="32"/>
        </w:rPr>
        <w:t>三、偏离绩效目标的原因和下一步改进措施</w:t>
      </w:r>
    </w:p>
    <w:p>
      <w:pPr>
        <w:ind w:firstLine="600" w:firstLineChars="200"/>
        <w:outlineLvl w:val="0"/>
        <w:rPr>
          <w:rFonts w:ascii="仿宋_GB2312" w:hAnsi="仿宋" w:cs="仿宋"/>
          <w:szCs w:val="30"/>
        </w:rPr>
      </w:pPr>
      <w:r>
        <w:rPr>
          <w:rFonts w:hint="eastAsia" w:ascii="仿宋_GB2312" w:hAnsi="仿宋" w:cs="仿宋"/>
          <w:szCs w:val="30"/>
        </w:rPr>
        <w:t>偏离的绩效目标</w:t>
      </w:r>
    </w:p>
    <w:p>
      <w:pPr>
        <w:ind w:firstLine="600" w:firstLineChars="200"/>
        <w:outlineLvl w:val="0"/>
        <w:rPr>
          <w:rFonts w:ascii="仿宋_GB2312" w:hAnsi="仿宋" w:cs="仿宋"/>
          <w:szCs w:val="30"/>
        </w:rPr>
      </w:pPr>
      <w:r>
        <w:rPr>
          <w:rFonts w:hint="eastAsia" w:ascii="仿宋_GB2312" w:hAnsi="仿宋" w:cs="仿宋"/>
          <w:szCs w:val="30"/>
        </w:rPr>
        <w:t>1.未完成的数量指标</w:t>
      </w:r>
    </w:p>
    <w:p>
      <w:pPr>
        <w:ind w:firstLine="600" w:firstLineChars="200"/>
        <w:outlineLvl w:val="0"/>
        <w:rPr>
          <w:rFonts w:ascii="仿宋_GB2312" w:hAnsi="仿宋" w:cs="仿宋"/>
          <w:szCs w:val="30"/>
        </w:rPr>
      </w:pPr>
      <w:r>
        <w:rPr>
          <w:rFonts w:hint="eastAsia" w:ascii="仿宋_GB2312" w:hAnsi="仿宋" w:cs="仿宋"/>
          <w:szCs w:val="30"/>
        </w:rPr>
        <w:t>a.新增高标准农田面积250万亩，实际完成117万亩，未完成原因为项目完工年限为1-2年，任务正在建设中。</w:t>
      </w:r>
    </w:p>
    <w:p>
      <w:pPr>
        <w:ind w:firstLine="600" w:firstLineChars="200"/>
        <w:outlineLvl w:val="0"/>
        <w:rPr>
          <w:rFonts w:ascii="仿宋_GB2312" w:hAnsi="仿宋" w:cs="仿宋"/>
          <w:szCs w:val="30"/>
        </w:rPr>
      </w:pPr>
      <w:r>
        <w:rPr>
          <w:rFonts w:hint="eastAsia" w:ascii="仿宋_GB2312" w:hAnsi="仿宋" w:cs="仿宋"/>
          <w:szCs w:val="30"/>
        </w:rPr>
        <w:t>b.新增高效节水灌溉面积227万亩，实际完成99万亩，未完成原因为项目完工年限为1-2年，任务正在建设中。</w:t>
      </w:r>
    </w:p>
    <w:p>
      <w:pPr>
        <w:ind w:firstLine="600" w:firstLineChars="200"/>
        <w:outlineLvl w:val="0"/>
        <w:rPr>
          <w:rFonts w:ascii="仿宋_GB2312" w:hAnsi="仿宋" w:cs="仿宋"/>
          <w:szCs w:val="30"/>
        </w:rPr>
      </w:pPr>
      <w:r>
        <w:rPr>
          <w:rFonts w:hint="eastAsia" w:ascii="仿宋_GB2312" w:hAnsi="仿宋" w:cs="仿宋"/>
          <w:szCs w:val="30"/>
        </w:rPr>
        <w:t>2.未完成的质量指标</w:t>
      </w:r>
    </w:p>
    <w:p>
      <w:pPr>
        <w:ind w:firstLine="600" w:firstLineChars="200"/>
        <w:outlineLvl w:val="0"/>
        <w:rPr>
          <w:rFonts w:ascii="仿宋_GB2312" w:hAnsi="仿宋" w:cs="仿宋"/>
          <w:szCs w:val="30"/>
        </w:rPr>
      </w:pPr>
      <w:r>
        <w:rPr>
          <w:rFonts w:hint="eastAsia" w:ascii="仿宋_GB2312" w:hAnsi="仿宋" w:cs="仿宋"/>
          <w:szCs w:val="30"/>
        </w:rPr>
        <w:t>a.项目验收合格率≥95%，实际完成50%，未完成原因为按项目管理办法，项目完工年限为1-2年。计划于2020年底开始全面进行竣工验收。</w:t>
      </w:r>
    </w:p>
    <w:p>
      <w:pPr>
        <w:ind w:firstLine="600" w:firstLineChars="200"/>
        <w:outlineLvl w:val="0"/>
        <w:rPr>
          <w:rFonts w:ascii="仿宋_GB2312" w:hAnsi="仿宋" w:cs="仿宋"/>
          <w:szCs w:val="30"/>
        </w:rPr>
      </w:pPr>
      <w:r>
        <w:rPr>
          <w:rFonts w:hint="eastAsia" w:ascii="仿宋_GB2312" w:hAnsi="仿宋" w:cs="仿宋"/>
          <w:szCs w:val="30"/>
        </w:rPr>
        <w:t>3.未完成的时效指标</w:t>
      </w:r>
    </w:p>
    <w:p>
      <w:pPr>
        <w:ind w:firstLine="600" w:firstLineChars="200"/>
        <w:outlineLvl w:val="0"/>
        <w:rPr>
          <w:rFonts w:ascii="仿宋_GB2312" w:hAnsi="仿宋" w:cs="仿宋"/>
          <w:szCs w:val="30"/>
        </w:rPr>
      </w:pPr>
      <w:r>
        <w:rPr>
          <w:rFonts w:hint="eastAsia" w:ascii="仿宋_GB2312" w:hAnsi="仿宋" w:cs="仿宋"/>
          <w:szCs w:val="30"/>
        </w:rPr>
        <w:t>a.任务完成1-2年，实际完成50%，未完成原因为项目完工年限为1-2年，任务正在建设中。</w:t>
      </w:r>
    </w:p>
    <w:p>
      <w:pPr>
        <w:ind w:firstLine="600" w:firstLineChars="200"/>
        <w:outlineLvl w:val="0"/>
        <w:rPr>
          <w:rFonts w:ascii="仿宋_GB2312" w:hAnsi="仿宋" w:cs="仿宋"/>
          <w:szCs w:val="30"/>
        </w:rPr>
      </w:pPr>
      <w:r>
        <w:rPr>
          <w:rFonts w:hint="eastAsia" w:ascii="仿宋_GB2312" w:hAnsi="仿宋" w:cs="仿宋"/>
          <w:szCs w:val="30"/>
        </w:rPr>
        <w:t>4.未完成的社会效益指标</w:t>
      </w:r>
    </w:p>
    <w:p>
      <w:pPr>
        <w:ind w:firstLine="600" w:firstLineChars="200"/>
        <w:outlineLvl w:val="0"/>
        <w:rPr>
          <w:rFonts w:ascii="仿宋_GB2312" w:hAnsi="仿宋" w:cs="仿宋"/>
          <w:szCs w:val="30"/>
        </w:rPr>
      </w:pPr>
      <w:r>
        <w:rPr>
          <w:rFonts w:hint="eastAsia" w:ascii="仿宋_GB2312" w:hAnsi="仿宋" w:cs="仿宋"/>
          <w:szCs w:val="30"/>
        </w:rPr>
        <w:t>a.粮食综合生产能力明显提升，实际完成50%，未完成原因为项目完工年限为1-2年，任务正在建设中。</w:t>
      </w:r>
    </w:p>
    <w:p>
      <w:pPr>
        <w:ind w:firstLine="600" w:firstLineChars="200"/>
        <w:outlineLvl w:val="0"/>
        <w:rPr>
          <w:rFonts w:ascii="仿宋_GB2312" w:hAnsi="仿宋" w:cs="仿宋"/>
          <w:szCs w:val="30"/>
        </w:rPr>
      </w:pPr>
      <w:r>
        <w:rPr>
          <w:rFonts w:hint="eastAsia" w:ascii="仿宋_GB2312" w:hAnsi="仿宋" w:cs="仿宋"/>
          <w:szCs w:val="30"/>
        </w:rPr>
        <w:t>b.田间道路通达度平原区达到100%，丘陵区≥90%，实际完成50%，未完成原因为项目完工年限为1-2年，任务正在建设中。</w:t>
      </w:r>
    </w:p>
    <w:p>
      <w:pPr>
        <w:ind w:firstLine="600" w:firstLineChars="200"/>
        <w:outlineLvl w:val="0"/>
        <w:rPr>
          <w:rFonts w:ascii="仿宋_GB2312" w:hAnsi="仿宋" w:cs="仿宋"/>
          <w:szCs w:val="30"/>
        </w:rPr>
      </w:pPr>
      <w:r>
        <w:rPr>
          <w:rFonts w:hint="eastAsia" w:ascii="仿宋_GB2312" w:hAnsi="仿宋" w:cs="仿宋"/>
          <w:szCs w:val="30"/>
        </w:rPr>
        <w:t>5.未完成的生态效益指标</w:t>
      </w:r>
    </w:p>
    <w:p>
      <w:pPr>
        <w:ind w:firstLine="600" w:firstLineChars="200"/>
        <w:outlineLvl w:val="0"/>
        <w:rPr>
          <w:rFonts w:ascii="仿宋_GB2312" w:hAnsi="仿宋" w:cs="仿宋"/>
          <w:szCs w:val="30"/>
        </w:rPr>
      </w:pPr>
      <w:r>
        <w:rPr>
          <w:rFonts w:hint="eastAsia" w:ascii="仿宋_GB2312" w:hAnsi="仿宋" w:cs="仿宋"/>
          <w:szCs w:val="30"/>
        </w:rPr>
        <w:t>a.耕地质量逐步提升，实际完成50%，未完成原因为项目完工年限为1-2年，任务正在建设中。</w:t>
      </w:r>
    </w:p>
    <w:p>
      <w:pPr>
        <w:ind w:firstLine="600" w:firstLineChars="200"/>
        <w:outlineLvl w:val="0"/>
        <w:rPr>
          <w:rFonts w:ascii="仿宋_GB2312" w:hAnsi="仿宋" w:cs="仿宋"/>
          <w:szCs w:val="30"/>
        </w:rPr>
      </w:pPr>
      <w:r>
        <w:rPr>
          <w:rFonts w:hint="eastAsia" w:ascii="仿宋_GB2312" w:hAnsi="仿宋" w:cs="仿宋"/>
          <w:szCs w:val="30"/>
        </w:rPr>
        <w:t>b.水资源利用率逐步提升，实际完成50%，未完成原因为项目完工年限为1-2年，任务正在建设中。</w:t>
      </w:r>
    </w:p>
    <w:p>
      <w:pPr>
        <w:ind w:firstLine="600" w:firstLineChars="200"/>
        <w:outlineLvl w:val="0"/>
        <w:rPr>
          <w:rFonts w:ascii="仿宋_GB2312" w:hAnsi="仿宋" w:cs="仿宋"/>
          <w:szCs w:val="30"/>
        </w:rPr>
      </w:pPr>
      <w:r>
        <w:rPr>
          <w:rFonts w:hint="eastAsia" w:ascii="仿宋_GB2312" w:hAnsi="仿宋" w:cs="仿宋"/>
          <w:szCs w:val="30"/>
        </w:rPr>
        <w:t>6.未完成的可持续影响指标</w:t>
      </w:r>
    </w:p>
    <w:p>
      <w:pPr>
        <w:ind w:firstLine="600" w:firstLineChars="200"/>
        <w:outlineLvl w:val="0"/>
        <w:rPr>
          <w:rFonts w:ascii="仿宋_GB2312" w:hAnsi="仿宋" w:cs="仿宋"/>
          <w:szCs w:val="30"/>
        </w:rPr>
      </w:pPr>
      <w:r>
        <w:rPr>
          <w:rFonts w:hint="eastAsia" w:ascii="仿宋_GB2312" w:hAnsi="仿宋" w:cs="仿宋"/>
          <w:szCs w:val="30"/>
        </w:rPr>
        <w:t>a.农业种植结构进一步优化，实际完成50%，未完成原因为项目完工年限为1-2年，任务正在建设中。</w:t>
      </w:r>
    </w:p>
    <w:p>
      <w:pPr>
        <w:ind w:firstLine="600" w:firstLineChars="200"/>
        <w:outlineLvl w:val="0"/>
        <w:rPr>
          <w:rFonts w:ascii="仿宋_GB2312" w:hAnsi="仿宋" w:cs="仿宋"/>
          <w:szCs w:val="30"/>
        </w:rPr>
      </w:pPr>
      <w:r>
        <w:rPr>
          <w:rFonts w:hint="eastAsia" w:ascii="仿宋_GB2312" w:hAnsi="仿宋" w:cs="仿宋"/>
          <w:szCs w:val="30"/>
        </w:rPr>
        <w:t>7.未完成的满意度指标</w:t>
      </w:r>
    </w:p>
    <w:p>
      <w:pPr>
        <w:ind w:firstLine="600" w:firstLineChars="200"/>
        <w:outlineLvl w:val="0"/>
        <w:rPr>
          <w:rFonts w:ascii="仿宋_GB2312" w:hAnsi="仿宋" w:cs="仿宋"/>
          <w:szCs w:val="30"/>
        </w:rPr>
      </w:pPr>
      <w:r>
        <w:rPr>
          <w:rFonts w:hint="eastAsia" w:ascii="仿宋_GB2312" w:hAnsi="仿宋" w:cs="仿宋"/>
          <w:szCs w:val="30"/>
        </w:rPr>
        <w:t>a.受益群众满意率≥90%，实际完成50%，未完成原因为项目完工年限为1-2年，任务正在建设中。</w:t>
      </w:r>
    </w:p>
    <w:p>
      <w:pPr>
        <w:ind w:firstLine="600" w:firstLineChars="200"/>
        <w:outlineLvl w:val="0"/>
        <w:rPr>
          <w:rFonts w:ascii="仿宋_GB2312" w:hAnsi="仿宋" w:cs="仿宋"/>
          <w:szCs w:val="30"/>
        </w:rPr>
      </w:pPr>
      <w:r>
        <w:rPr>
          <w:rFonts w:hint="eastAsia" w:ascii="仿宋_GB2312" w:hAnsi="仿宋" w:cs="仿宋"/>
          <w:szCs w:val="30"/>
        </w:rPr>
        <w:t>下一步改进措施：1.着力推进规划布局。结合农业农村部部署开展的“十二五”以来高标准农田建设评估工作，安排专项工作经费，组织自治区有关部门和各地（州、市）、县（市、区）对高标准农田和农业高效节水建设情况再次进行详细摸底调查，全面摸清已建成的高标准农田和农业高效节水数量、质量、后续管护情况并全面准确上图入库，实现“底数清、位置准、情况明”；在此基础上，对接中央关于全国高标准农田和农业高效节水的任务分配，落实自治区党委政府关于打好打赢脱贫攻坚战和实施好乡村振兴战略的工作部署，组织制定自治区、地（州、市）、县（市、区）三级《“十四五”高标准农田（农业高效节水）建设规划》。</w:t>
      </w:r>
    </w:p>
    <w:p>
      <w:pPr>
        <w:ind w:firstLine="600" w:firstLineChars="200"/>
        <w:outlineLvl w:val="0"/>
        <w:rPr>
          <w:rFonts w:ascii="仿宋_GB2312" w:hAnsi="仿宋" w:cs="仿宋"/>
          <w:szCs w:val="30"/>
        </w:rPr>
      </w:pPr>
      <w:r>
        <w:rPr>
          <w:rFonts w:hint="eastAsia" w:ascii="仿宋_GB2312" w:hAnsi="仿宋" w:cs="仿宋"/>
          <w:szCs w:val="30"/>
        </w:rPr>
        <w:t xml:space="preserve"> 2.着力强化任务落实。加快构建和完善“定期调度、对接督导、挂点督查”常态化监督机制，推动各地（州、市）按时保质保量完成建设任务。积极争取自治区将各地（州、市）高标准农田和农业高效节水建设任务落实情况纳入政府督查范围，作为粮食安全行政首长负责制考核重要指标和自治区人民政府对地（州、市）的绩效考评内容，压实地（州、市）工作责任。</w:t>
      </w:r>
    </w:p>
    <w:p>
      <w:pPr>
        <w:ind w:firstLine="600" w:firstLineChars="200"/>
        <w:outlineLvl w:val="0"/>
        <w:rPr>
          <w:rFonts w:ascii="仿宋_GB2312" w:hAnsi="仿宋" w:cs="仿宋"/>
          <w:szCs w:val="30"/>
        </w:rPr>
      </w:pPr>
      <w:r>
        <w:rPr>
          <w:rFonts w:hint="eastAsia" w:ascii="仿宋_GB2312" w:hAnsi="仿宋" w:cs="仿宋"/>
          <w:szCs w:val="30"/>
        </w:rPr>
        <w:t>3.着力健全管护机制。积极推动已建农业节水项目区以村为单位组建农民专业合作社，将财政投资建设的农业节水设施作为合作社资产，农户以土地经营权入社，由合作社对已建农业节水设施及相应的耕地进行统一管理，并将斗农毛渠及田间节水设施纳入水价综合改革末级渠系管护机制建设一并推进；对尚未组建合作社的项目区，积极推动探索农业节水物业化管理模式，由专业化公司对农业节水设施进行维护。</w:t>
      </w:r>
    </w:p>
    <w:p>
      <w:pPr>
        <w:ind w:firstLine="600" w:firstLineChars="200"/>
        <w:outlineLvl w:val="0"/>
        <w:rPr>
          <w:rFonts w:ascii="仿宋_GB2312" w:hAnsi="仿宋" w:cs="仿宋"/>
          <w:szCs w:val="30"/>
        </w:rPr>
      </w:pPr>
      <w:r>
        <w:rPr>
          <w:rFonts w:hint="eastAsia" w:ascii="仿宋_GB2312" w:hAnsi="仿宋" w:cs="仿宋"/>
          <w:szCs w:val="30"/>
        </w:rPr>
        <w:t xml:space="preserve"> 4.着力规范项目管理。通过委托第三方专业机构稽查方式，加强对各地（州、市）、县（市、区）高标准农田建设的项目申报、勘察设计、招标投标、合同签订、工程施工、工程监理、竣工验收等巡回检查。积极争取自治区将高标准农田和农业高效节水建设纳入贯彻落实《中国共产党农村工作条例》的督查范围，组织新疆水利水电研究科学院、农业科学院等技术力量逐个地（州、市）开展高标准农田和农业高效节水项目</w:t>
      </w:r>
      <w:r>
        <w:rPr>
          <w:rFonts w:hint="eastAsia" w:ascii="仿宋_GB2312" w:hAnsi="仿宋" w:cs="仿宋"/>
          <w:szCs w:val="30"/>
          <w:lang w:eastAsia="zh-CN"/>
        </w:rPr>
        <w:t>规范化</w:t>
      </w:r>
      <w:bookmarkStart w:id="0" w:name="_GoBack"/>
      <w:bookmarkEnd w:id="0"/>
      <w:r>
        <w:rPr>
          <w:rFonts w:hint="eastAsia" w:ascii="仿宋_GB2312" w:hAnsi="仿宋" w:cs="仿宋"/>
          <w:szCs w:val="30"/>
        </w:rPr>
        <w:t>管理专项督查。</w:t>
      </w:r>
    </w:p>
    <w:p>
      <w:pPr>
        <w:ind w:firstLine="600" w:firstLineChars="200"/>
        <w:outlineLvl w:val="0"/>
        <w:rPr>
          <w:rFonts w:ascii="仿宋_GB2312" w:hAnsi="仿宋" w:cs="仿宋"/>
          <w:szCs w:val="30"/>
        </w:rPr>
      </w:pPr>
      <w:r>
        <w:rPr>
          <w:rFonts w:hint="eastAsia" w:ascii="仿宋_GB2312" w:hAnsi="仿宋" w:cs="仿宋"/>
          <w:szCs w:val="30"/>
        </w:rPr>
        <w:t>5.着力强化队伍建设。会同自然资源、水利、水利水电研究科学院、农业科学院等部门，组建自治区高标准农田建设专家指导组，全面加强对自治区顶层设计的技术支撑和技术指导。积极推动各地（州、市）、县（市、区）农业农村主管部门成立高标准农田建设专班，固定人员、增加人数，集中力量推进本地区高标准农田和农业高效节水建设。</w:t>
      </w:r>
    </w:p>
    <w:p>
      <w:pPr>
        <w:ind w:firstLine="600" w:firstLineChars="200"/>
        <w:outlineLvl w:val="0"/>
        <w:rPr>
          <w:rFonts w:ascii="黑体" w:hAnsi="黑体" w:eastAsia="黑体" w:cs="黑体"/>
          <w:bCs/>
          <w:szCs w:val="32"/>
        </w:rPr>
      </w:pPr>
      <w:r>
        <w:rPr>
          <w:rFonts w:hint="eastAsia" w:ascii="黑体" w:hAnsi="黑体" w:eastAsia="黑体" w:cs="黑体"/>
          <w:bCs/>
          <w:szCs w:val="32"/>
        </w:rPr>
        <w:t>四、绩效自评结果拟应用和公开情况</w:t>
      </w:r>
    </w:p>
    <w:p>
      <w:pPr>
        <w:pStyle w:val="10"/>
        <w:widowControl/>
        <w:spacing w:line="560" w:lineRule="exact"/>
        <w:ind w:firstLine="543" w:firstLineChars="181"/>
        <w:rPr>
          <w:rFonts w:ascii="仿宋_GB2312" w:cs="仿宋_GB2312"/>
          <w:sz w:val="30"/>
          <w:szCs w:val="30"/>
        </w:rPr>
      </w:pPr>
      <w:r>
        <w:rPr>
          <w:rFonts w:hint="eastAsia" w:ascii="仿宋_GB2312" w:cs="仿宋_GB2312"/>
          <w:sz w:val="30"/>
          <w:szCs w:val="30"/>
        </w:rPr>
        <w:t>1.经自评自治区农田建设补助资金项目综合评价自评得分为80分，自评结果为“良”。</w:t>
      </w:r>
    </w:p>
    <w:p>
      <w:pPr>
        <w:pStyle w:val="10"/>
        <w:widowControl/>
        <w:spacing w:line="560" w:lineRule="exact"/>
        <w:ind w:firstLine="543" w:firstLineChars="181"/>
        <w:rPr>
          <w:rFonts w:ascii="仿宋_GB2312" w:cs="仿宋_GB2312"/>
          <w:sz w:val="30"/>
          <w:szCs w:val="30"/>
        </w:rPr>
      </w:pPr>
      <w:r>
        <w:rPr>
          <w:rFonts w:hint="eastAsia" w:ascii="仿宋_GB2312" w:cs="仿宋_GB2312"/>
          <w:sz w:val="30"/>
          <w:szCs w:val="30"/>
        </w:rPr>
        <w:t>2.在绩效自评中，发现预算绩效管理水平仍有欠缺，存在“重投入轻管理、重支出轻绩效”的情况，对全面实施预算绩效管理的要求认识还不到位，项目申报、实施等环节与预算绩效管理各个环节联系不够紧密的问题，针对问题提出以下改进措施，一是我单位加强学习。进一步明确如何参照考核体系，科学合理设定绩效目标，充分发挥预算绩效管理工作效用，加强与财政部门的紧密配合,开展好项目资金绩效管理工作,运用好绩效评价的结果,不断提升预算管理水平。二是在项目管理方面，</w:t>
      </w:r>
      <w:r>
        <w:rPr>
          <w:rFonts w:hint="eastAsia" w:ascii="仿宋_GB2312" w:hAnsi="仿宋" w:cs="仿宋"/>
          <w:sz w:val="30"/>
          <w:szCs w:val="30"/>
        </w:rPr>
        <w:t>着力规范项目管理，加强对各地（州、市）、县（市、区）高标准农田建设的项目申报、勘察设计、招标投标、合同签订、工程施工、工程监理、竣工验收等巡回检查。着力健全管护机制，强化任务落实。加快构建和完善“定期调度、对接督导、挂点督查”常态化监督机制，推动各地（州、市）按时保质保量完成建设任务。</w:t>
      </w:r>
    </w:p>
    <w:p>
      <w:pPr>
        <w:pStyle w:val="10"/>
        <w:widowControl/>
        <w:spacing w:line="560" w:lineRule="exact"/>
        <w:ind w:firstLine="543" w:firstLineChars="181"/>
        <w:rPr>
          <w:rFonts w:ascii="仿宋_GB2312" w:cs="仿宋_GB2312"/>
          <w:sz w:val="30"/>
          <w:szCs w:val="30"/>
        </w:rPr>
      </w:pPr>
      <w:r>
        <w:rPr>
          <w:rFonts w:hint="eastAsia" w:ascii="仿宋_GB2312" w:cs="仿宋_GB2312"/>
          <w:sz w:val="30"/>
          <w:szCs w:val="30"/>
        </w:rPr>
        <w:t>3.评价结果将在我单位门户网站进行公示公开,广泛接受社会监督。</w:t>
      </w:r>
    </w:p>
    <w:p>
      <w:pPr>
        <w:spacing w:line="600" w:lineRule="exact"/>
        <w:ind w:firstLine="640" w:firstLineChars="200"/>
        <w:rPr>
          <w:rFonts w:ascii="黑体" w:hAnsi="黑体" w:eastAsia="黑体" w:cs="黑体"/>
          <w:bCs/>
          <w:sz w:val="32"/>
          <w:szCs w:val="32"/>
        </w:rPr>
      </w:pPr>
      <w:r>
        <w:rPr>
          <w:rFonts w:hint="eastAsia" w:ascii="黑体" w:hAnsi="黑体" w:eastAsia="黑体" w:cs="黑体"/>
          <w:bCs/>
          <w:sz w:val="32"/>
          <w:szCs w:val="32"/>
        </w:rPr>
        <w:t>五、其他需要说明的问题</w:t>
      </w:r>
    </w:p>
    <w:p>
      <w:pPr>
        <w:spacing w:line="600" w:lineRule="exact"/>
        <w:ind w:firstLine="600" w:firstLineChars="200"/>
        <w:rPr>
          <w:rFonts w:ascii="仿宋_GB2312" w:hAnsi="仿宋" w:cs="黑体"/>
          <w:bCs/>
          <w:szCs w:val="30"/>
        </w:rPr>
      </w:pPr>
      <w:r>
        <w:rPr>
          <w:rFonts w:hint="eastAsia" w:ascii="仿宋_GB2312" w:hAnsi="仿宋" w:cs="黑体"/>
          <w:bCs/>
          <w:szCs w:val="30"/>
        </w:rPr>
        <w:t>中央巡视、各级审计和财政监督未发现问题。</w:t>
      </w:r>
    </w:p>
    <w:p>
      <w:pPr>
        <w:spacing w:line="600" w:lineRule="exact"/>
        <w:ind w:firstLine="600" w:firstLineChars="200"/>
        <w:rPr>
          <w:rFonts w:ascii="仿宋_GB2312" w:hAnsi="仿宋" w:cs="黑体"/>
          <w:bCs/>
          <w:szCs w:val="30"/>
        </w:rPr>
      </w:pPr>
    </w:p>
    <w:p>
      <w:pPr>
        <w:spacing w:line="600" w:lineRule="exact"/>
        <w:ind w:firstLine="600" w:firstLineChars="200"/>
        <w:rPr>
          <w:rFonts w:ascii="仿宋_GB2312" w:hAnsi="仿宋" w:cs="黑体"/>
          <w:bCs/>
          <w:szCs w:val="30"/>
        </w:rPr>
      </w:pPr>
      <w:r>
        <w:rPr>
          <w:rFonts w:hint="eastAsia" w:ascii="仿宋_GB2312" w:hAnsi="仿宋" w:cs="黑体"/>
          <w:bCs/>
          <w:szCs w:val="30"/>
        </w:rPr>
        <w:t>附：2019年中央对地方专项转移支付绩效目标自评表</w:t>
      </w:r>
    </w:p>
    <w:p>
      <w:pPr>
        <w:spacing w:line="600" w:lineRule="exact"/>
        <w:ind w:firstLine="600" w:firstLineChars="200"/>
        <w:rPr>
          <w:rFonts w:ascii="仿宋_GB2312" w:hAnsi="仿宋" w:cs="黑体"/>
          <w:bCs/>
          <w:szCs w:val="30"/>
        </w:rPr>
        <w:sectPr>
          <w:pgSz w:w="11906" w:h="16838"/>
          <w:pgMar w:top="1440" w:right="1800" w:bottom="1440" w:left="1800" w:header="851" w:footer="992" w:gutter="0"/>
          <w:cols w:space="425" w:num="1"/>
          <w:docGrid w:type="lines" w:linePitch="312" w:charSpace="0"/>
        </w:sectPr>
      </w:pPr>
    </w:p>
    <w:tbl>
      <w:tblPr>
        <w:tblStyle w:val="11"/>
        <w:tblpPr w:leftFromText="180" w:rightFromText="180" w:vertAnchor="text" w:horzAnchor="page" w:tblpXSpec="center" w:tblpY="-11613"/>
        <w:tblOverlap w:val="never"/>
        <w:tblW w:w="8805" w:type="dxa"/>
        <w:jc w:val="center"/>
        <w:tblLayout w:type="fixed"/>
        <w:tblCellMar>
          <w:top w:w="0" w:type="dxa"/>
          <w:left w:w="108" w:type="dxa"/>
          <w:bottom w:w="0" w:type="dxa"/>
          <w:right w:w="108" w:type="dxa"/>
        </w:tblCellMar>
      </w:tblPr>
      <w:tblGrid>
        <w:gridCol w:w="671"/>
        <w:gridCol w:w="709"/>
        <w:gridCol w:w="385"/>
        <w:gridCol w:w="890"/>
        <w:gridCol w:w="851"/>
        <w:gridCol w:w="1309"/>
        <w:gridCol w:w="1208"/>
        <w:gridCol w:w="1402"/>
        <w:gridCol w:w="1380"/>
      </w:tblGrid>
      <w:tr>
        <w:tblPrEx>
          <w:tblCellMar>
            <w:top w:w="0" w:type="dxa"/>
            <w:left w:w="108" w:type="dxa"/>
            <w:bottom w:w="0" w:type="dxa"/>
            <w:right w:w="108" w:type="dxa"/>
          </w:tblCellMar>
        </w:tblPrEx>
        <w:trPr>
          <w:trHeight w:val="600" w:hRule="atLeast"/>
          <w:jc w:val="center"/>
        </w:trPr>
        <w:tc>
          <w:tcPr>
            <w:tcW w:w="8805" w:type="dxa"/>
            <w:gridSpan w:val="9"/>
            <w:tcBorders>
              <w:top w:val="nil"/>
              <w:left w:val="nil"/>
              <w:bottom w:val="nil"/>
              <w:right w:val="nil"/>
            </w:tcBorders>
            <w:vAlign w:val="center"/>
          </w:tcPr>
          <w:p>
            <w:pPr>
              <w:widowControl/>
              <w:spacing w:line="320" w:lineRule="exact"/>
              <w:rPr>
                <w:rFonts w:ascii="宋体" w:hAnsi="宋体" w:cs="宋体"/>
                <w:b/>
                <w:bCs/>
                <w:kern w:val="0"/>
                <w:sz w:val="32"/>
                <w:szCs w:val="32"/>
              </w:rPr>
            </w:pPr>
          </w:p>
          <w:p>
            <w:pPr>
              <w:widowControl/>
              <w:spacing w:line="320" w:lineRule="exact"/>
              <w:ind w:firstLine="1928" w:firstLineChars="600"/>
              <w:rPr>
                <w:rFonts w:ascii="宋体" w:hAnsi="宋体" w:cs="宋体"/>
                <w:b/>
                <w:bCs/>
                <w:kern w:val="0"/>
                <w:sz w:val="32"/>
                <w:szCs w:val="32"/>
              </w:rPr>
            </w:pPr>
          </w:p>
          <w:p>
            <w:pPr>
              <w:pStyle w:val="4"/>
              <w:rPr>
                <w:rFonts w:ascii="宋体" w:hAnsi="宋体" w:cs="宋体"/>
                <w:bCs/>
                <w:kern w:val="0"/>
                <w:sz w:val="32"/>
                <w:szCs w:val="32"/>
              </w:rPr>
            </w:pPr>
          </w:p>
          <w:p>
            <w:pPr>
              <w:widowControl/>
              <w:spacing w:line="320" w:lineRule="exact"/>
              <w:ind w:firstLine="1928" w:firstLineChars="600"/>
              <w:rPr>
                <w:rFonts w:ascii="宋体" w:hAnsi="宋体" w:cs="宋体"/>
                <w:b/>
                <w:bCs/>
                <w:kern w:val="0"/>
                <w:sz w:val="32"/>
                <w:szCs w:val="32"/>
              </w:rPr>
            </w:pPr>
          </w:p>
          <w:p>
            <w:pPr>
              <w:widowControl/>
              <w:spacing w:line="320" w:lineRule="exact"/>
              <w:ind w:firstLine="1928" w:firstLineChars="600"/>
              <w:rPr>
                <w:rFonts w:ascii="宋体" w:hAnsi="宋体" w:cs="宋体"/>
                <w:kern w:val="0"/>
                <w:sz w:val="32"/>
                <w:szCs w:val="32"/>
              </w:rPr>
            </w:pPr>
            <w:r>
              <w:rPr>
                <w:rFonts w:hint="eastAsia" w:ascii="宋体" w:hAnsi="宋体" w:cs="宋体"/>
                <w:b/>
                <w:bCs/>
                <w:kern w:val="0"/>
                <w:sz w:val="32"/>
                <w:szCs w:val="32"/>
              </w:rPr>
              <w:t>中央对地方专项转移支付绩效自评表</w:t>
            </w:r>
          </w:p>
        </w:tc>
      </w:tr>
      <w:tr>
        <w:tblPrEx>
          <w:tblCellMar>
            <w:top w:w="0" w:type="dxa"/>
            <w:left w:w="108" w:type="dxa"/>
            <w:bottom w:w="0" w:type="dxa"/>
            <w:right w:w="108" w:type="dxa"/>
          </w:tblCellMar>
        </w:tblPrEx>
        <w:trPr>
          <w:trHeight w:val="432" w:hRule="atLeast"/>
          <w:jc w:val="center"/>
        </w:trPr>
        <w:tc>
          <w:tcPr>
            <w:tcW w:w="8805" w:type="dxa"/>
            <w:gridSpan w:val="9"/>
            <w:tcBorders>
              <w:top w:val="nil"/>
              <w:left w:val="nil"/>
              <w:bottom w:val="single" w:color="auto" w:sz="4" w:space="0"/>
              <w:right w:val="nil"/>
            </w:tcBorders>
          </w:tcPr>
          <w:p>
            <w:pPr>
              <w:widowControl/>
              <w:spacing w:line="320" w:lineRule="exact"/>
              <w:jc w:val="center"/>
              <w:rPr>
                <w:rFonts w:ascii="宋体" w:hAnsi="宋体" w:cs="宋体"/>
                <w:kern w:val="0"/>
                <w:sz w:val="22"/>
                <w:szCs w:val="22"/>
              </w:rPr>
            </w:pPr>
            <w:r>
              <w:rPr>
                <w:rFonts w:hint="eastAsia" w:ascii="宋体" w:hAnsi="宋体" w:cs="宋体"/>
                <w:kern w:val="0"/>
                <w:sz w:val="22"/>
                <w:szCs w:val="22"/>
              </w:rPr>
              <w:t>（2019年度）</w:t>
            </w:r>
          </w:p>
        </w:tc>
      </w:tr>
      <w:tr>
        <w:tblPrEx>
          <w:tblCellMar>
            <w:top w:w="0" w:type="dxa"/>
            <w:left w:w="108" w:type="dxa"/>
            <w:bottom w:w="0" w:type="dxa"/>
            <w:right w:w="108" w:type="dxa"/>
          </w:tblCellMar>
        </w:tblPrEx>
        <w:trPr>
          <w:trHeight w:val="319" w:hRule="atLeast"/>
          <w:jc w:val="center"/>
        </w:trPr>
        <w:tc>
          <w:tcPr>
            <w:tcW w:w="1765"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cs="仿宋_GB2312"/>
                <w:kern w:val="0"/>
                <w:sz w:val="20"/>
                <w:szCs w:val="20"/>
              </w:rPr>
            </w:pPr>
            <w:r>
              <w:rPr>
                <w:rFonts w:hint="eastAsia" w:ascii="仿宋_GB2312" w:hAnsi="仿宋_GB2312" w:cs="仿宋_GB2312"/>
                <w:kern w:val="0"/>
                <w:sz w:val="20"/>
                <w:szCs w:val="20"/>
              </w:rPr>
              <w:t>专项名称</w:t>
            </w:r>
          </w:p>
        </w:tc>
        <w:tc>
          <w:tcPr>
            <w:tcW w:w="7040" w:type="dxa"/>
            <w:gridSpan w:val="6"/>
            <w:tcBorders>
              <w:top w:val="single" w:color="auto" w:sz="4" w:space="0"/>
              <w:left w:val="nil"/>
              <w:bottom w:val="single" w:color="auto" w:sz="4" w:space="0"/>
              <w:right w:val="single" w:color="auto" w:sz="4" w:space="0"/>
            </w:tcBorders>
            <w:vAlign w:val="center"/>
          </w:tcPr>
          <w:p>
            <w:pPr>
              <w:widowControl/>
              <w:spacing w:line="240" w:lineRule="exact"/>
              <w:rPr>
                <w:rFonts w:ascii="仿宋_GB2312" w:hAnsi="仿宋_GB2312" w:cs="仿宋_GB2312"/>
                <w:kern w:val="0"/>
                <w:sz w:val="20"/>
                <w:szCs w:val="20"/>
              </w:rPr>
            </w:pPr>
            <w:r>
              <w:rPr>
                <w:rFonts w:hint="eastAsia" w:ascii="仿宋_GB2312" w:hAnsi="仿宋_GB2312" w:cs="仿宋_GB2312"/>
                <w:kern w:val="0"/>
                <w:sz w:val="20"/>
                <w:szCs w:val="20"/>
              </w:rPr>
              <w:t>自治区农田建设补助资金项目</w:t>
            </w:r>
          </w:p>
        </w:tc>
      </w:tr>
      <w:tr>
        <w:tblPrEx>
          <w:tblCellMar>
            <w:top w:w="0" w:type="dxa"/>
            <w:left w:w="108" w:type="dxa"/>
            <w:bottom w:w="0" w:type="dxa"/>
            <w:right w:w="108" w:type="dxa"/>
          </w:tblCellMar>
        </w:tblPrEx>
        <w:trPr>
          <w:trHeight w:val="319" w:hRule="atLeast"/>
          <w:jc w:val="center"/>
        </w:trPr>
        <w:tc>
          <w:tcPr>
            <w:tcW w:w="1765"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cs="仿宋_GB2312"/>
                <w:kern w:val="0"/>
                <w:sz w:val="20"/>
                <w:szCs w:val="20"/>
              </w:rPr>
            </w:pPr>
            <w:r>
              <w:rPr>
                <w:rFonts w:hint="eastAsia" w:ascii="仿宋_GB2312" w:hAnsi="仿宋_GB2312" w:cs="仿宋_GB2312"/>
                <w:kern w:val="0"/>
                <w:sz w:val="20"/>
                <w:szCs w:val="20"/>
              </w:rPr>
              <w:t>中央主管部门</w:t>
            </w:r>
          </w:p>
        </w:tc>
        <w:tc>
          <w:tcPr>
            <w:tcW w:w="7040" w:type="dxa"/>
            <w:gridSpan w:val="6"/>
            <w:tcBorders>
              <w:top w:val="single" w:color="auto" w:sz="4" w:space="0"/>
              <w:left w:val="nil"/>
              <w:bottom w:val="single" w:color="auto" w:sz="4" w:space="0"/>
              <w:right w:val="single" w:color="000000" w:sz="4" w:space="0"/>
            </w:tcBorders>
            <w:vAlign w:val="center"/>
          </w:tcPr>
          <w:p>
            <w:pPr>
              <w:widowControl/>
              <w:spacing w:line="240" w:lineRule="exact"/>
              <w:jc w:val="left"/>
              <w:rPr>
                <w:rFonts w:ascii="仿宋_GB2312" w:hAnsi="仿宋_GB2312" w:cs="仿宋_GB2312"/>
                <w:kern w:val="0"/>
                <w:sz w:val="20"/>
                <w:szCs w:val="20"/>
              </w:rPr>
            </w:pPr>
            <w:r>
              <w:rPr>
                <w:rFonts w:hint="eastAsia" w:ascii="仿宋_GB2312" w:hAnsi="仿宋_GB2312" w:cs="仿宋_GB2312"/>
                <w:kern w:val="0"/>
                <w:sz w:val="20"/>
                <w:szCs w:val="20"/>
              </w:rPr>
              <w:t>财政部、农业农村部　</w:t>
            </w:r>
          </w:p>
        </w:tc>
      </w:tr>
      <w:tr>
        <w:tblPrEx>
          <w:tblCellMar>
            <w:top w:w="0" w:type="dxa"/>
            <w:left w:w="108" w:type="dxa"/>
            <w:bottom w:w="0" w:type="dxa"/>
            <w:right w:w="108" w:type="dxa"/>
          </w:tblCellMar>
        </w:tblPrEx>
        <w:trPr>
          <w:trHeight w:val="319" w:hRule="atLeast"/>
          <w:jc w:val="center"/>
        </w:trPr>
        <w:tc>
          <w:tcPr>
            <w:tcW w:w="1765"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cs="仿宋_GB2312"/>
                <w:kern w:val="0"/>
                <w:sz w:val="20"/>
                <w:szCs w:val="20"/>
              </w:rPr>
            </w:pPr>
            <w:r>
              <w:rPr>
                <w:rFonts w:hint="eastAsia" w:ascii="仿宋_GB2312" w:hAnsi="仿宋_GB2312" w:cs="仿宋_GB2312"/>
                <w:kern w:val="0"/>
                <w:sz w:val="20"/>
                <w:szCs w:val="20"/>
              </w:rPr>
              <w:t>地方主管部门</w:t>
            </w:r>
          </w:p>
        </w:tc>
        <w:tc>
          <w:tcPr>
            <w:tcW w:w="3050"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仿宋_GB2312" w:cs="仿宋_GB2312"/>
                <w:kern w:val="0"/>
                <w:sz w:val="20"/>
                <w:szCs w:val="20"/>
              </w:rPr>
            </w:pPr>
            <w:r>
              <w:rPr>
                <w:rFonts w:hint="eastAsia" w:ascii="仿宋_GB2312" w:hAnsi="仿宋_GB2312" w:cs="仿宋_GB2312"/>
                <w:kern w:val="0"/>
                <w:sz w:val="20"/>
                <w:szCs w:val="20"/>
              </w:rPr>
              <w:t>　自治区财政厅、农业农村厅</w:t>
            </w:r>
          </w:p>
        </w:tc>
        <w:tc>
          <w:tcPr>
            <w:tcW w:w="1208"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cs="仿宋_GB2312"/>
                <w:kern w:val="0"/>
                <w:sz w:val="20"/>
                <w:szCs w:val="20"/>
              </w:rPr>
            </w:pPr>
            <w:r>
              <w:rPr>
                <w:rFonts w:hint="eastAsia" w:ascii="仿宋_GB2312" w:hAnsi="仿宋_GB2312" w:cs="仿宋_GB2312"/>
                <w:kern w:val="0"/>
                <w:sz w:val="20"/>
                <w:szCs w:val="20"/>
              </w:rPr>
              <w:t>实施单位</w:t>
            </w:r>
          </w:p>
        </w:tc>
        <w:tc>
          <w:tcPr>
            <w:tcW w:w="278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cs="仿宋_GB2312"/>
                <w:kern w:val="0"/>
                <w:sz w:val="20"/>
                <w:szCs w:val="20"/>
              </w:rPr>
            </w:pPr>
            <w:r>
              <w:rPr>
                <w:rFonts w:hint="eastAsia" w:ascii="仿宋_GB2312" w:hAnsi="仿宋_GB2312" w:cs="仿宋_GB2312"/>
                <w:kern w:val="0"/>
                <w:sz w:val="20"/>
                <w:szCs w:val="20"/>
              </w:rPr>
              <w:t>县市农业农村局　</w:t>
            </w:r>
          </w:p>
        </w:tc>
      </w:tr>
      <w:tr>
        <w:tblPrEx>
          <w:tblCellMar>
            <w:top w:w="0" w:type="dxa"/>
            <w:left w:w="108" w:type="dxa"/>
            <w:bottom w:w="0" w:type="dxa"/>
            <w:right w:w="108" w:type="dxa"/>
          </w:tblCellMar>
        </w:tblPrEx>
        <w:trPr>
          <w:trHeight w:val="657" w:hRule="atLeast"/>
          <w:jc w:val="center"/>
        </w:trPr>
        <w:tc>
          <w:tcPr>
            <w:tcW w:w="1765"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cs="仿宋_GB2312"/>
                <w:kern w:val="0"/>
                <w:sz w:val="20"/>
                <w:szCs w:val="20"/>
              </w:rPr>
            </w:pPr>
            <w:r>
              <w:rPr>
                <w:rFonts w:hint="eastAsia" w:ascii="仿宋_GB2312" w:hAnsi="仿宋_GB2312" w:cs="仿宋_GB2312"/>
                <w:kern w:val="0"/>
                <w:sz w:val="20"/>
                <w:szCs w:val="20"/>
              </w:rPr>
              <w:t>项目资金（万元）</w:t>
            </w:r>
          </w:p>
        </w:tc>
        <w:tc>
          <w:tcPr>
            <w:tcW w:w="1741" w:type="dxa"/>
            <w:gridSpan w:val="2"/>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cs="仿宋_GB2312"/>
                <w:kern w:val="0"/>
                <w:sz w:val="20"/>
                <w:szCs w:val="20"/>
              </w:rPr>
            </w:pPr>
            <w:r>
              <w:rPr>
                <w:rFonts w:hint="eastAsia" w:ascii="仿宋_GB2312" w:hAnsi="仿宋_GB2312" w:cs="仿宋_GB2312"/>
                <w:kern w:val="0"/>
                <w:sz w:val="20"/>
                <w:szCs w:val="20"/>
              </w:rPr>
              <w:t>　</w:t>
            </w:r>
          </w:p>
        </w:tc>
        <w:tc>
          <w:tcPr>
            <w:tcW w:w="1309"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cs="仿宋_GB2312"/>
                <w:kern w:val="0"/>
                <w:sz w:val="20"/>
                <w:szCs w:val="20"/>
              </w:rPr>
            </w:pPr>
            <w:r>
              <w:rPr>
                <w:rFonts w:hint="eastAsia" w:ascii="仿宋_GB2312" w:hAnsi="仿宋_GB2312" w:cs="仿宋_GB2312"/>
                <w:kern w:val="0"/>
                <w:sz w:val="20"/>
                <w:szCs w:val="20"/>
              </w:rPr>
              <w:t>全年预算数（A,含结余结转）</w:t>
            </w:r>
          </w:p>
        </w:tc>
        <w:tc>
          <w:tcPr>
            <w:tcW w:w="261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cs="仿宋_GB2312"/>
                <w:kern w:val="0"/>
                <w:sz w:val="20"/>
                <w:szCs w:val="20"/>
              </w:rPr>
            </w:pPr>
            <w:r>
              <w:rPr>
                <w:rFonts w:hint="eastAsia" w:ascii="仿宋_GB2312" w:hAnsi="仿宋_GB2312" w:cs="仿宋_GB2312"/>
                <w:kern w:val="0"/>
                <w:sz w:val="20"/>
                <w:szCs w:val="20"/>
              </w:rPr>
              <w:t>全年执行数（B）</w:t>
            </w:r>
          </w:p>
        </w:tc>
        <w:tc>
          <w:tcPr>
            <w:tcW w:w="13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cs="仿宋_GB2312"/>
                <w:kern w:val="0"/>
                <w:sz w:val="20"/>
                <w:szCs w:val="20"/>
              </w:rPr>
            </w:pPr>
            <w:r>
              <w:rPr>
                <w:rFonts w:hint="eastAsia" w:ascii="仿宋_GB2312" w:hAnsi="仿宋_GB2312" w:cs="仿宋_GB2312"/>
                <w:kern w:val="0"/>
                <w:sz w:val="20"/>
                <w:szCs w:val="20"/>
              </w:rPr>
              <w:t>执行率（B/A)</w:t>
            </w:r>
          </w:p>
        </w:tc>
      </w:tr>
      <w:tr>
        <w:tblPrEx>
          <w:tblCellMar>
            <w:top w:w="0" w:type="dxa"/>
            <w:left w:w="108" w:type="dxa"/>
            <w:bottom w:w="0" w:type="dxa"/>
            <w:right w:w="108" w:type="dxa"/>
          </w:tblCellMar>
        </w:tblPrEx>
        <w:trPr>
          <w:trHeight w:val="300" w:hRule="atLeast"/>
          <w:jc w:val="center"/>
        </w:trPr>
        <w:tc>
          <w:tcPr>
            <w:tcW w:w="176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_GB2312" w:cs="仿宋_GB2312"/>
                <w:kern w:val="0"/>
                <w:sz w:val="20"/>
                <w:szCs w:val="20"/>
              </w:rPr>
            </w:pPr>
          </w:p>
        </w:tc>
        <w:tc>
          <w:tcPr>
            <w:tcW w:w="1741" w:type="dxa"/>
            <w:gridSpan w:val="2"/>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cs="仿宋_GB2312"/>
                <w:kern w:val="0"/>
                <w:sz w:val="20"/>
                <w:szCs w:val="20"/>
              </w:rPr>
            </w:pPr>
            <w:r>
              <w:rPr>
                <w:rFonts w:hint="eastAsia" w:ascii="仿宋_GB2312" w:hAnsi="仿宋_GB2312" w:cs="仿宋_GB2312"/>
                <w:kern w:val="0"/>
                <w:sz w:val="20"/>
                <w:szCs w:val="20"/>
              </w:rPr>
              <w:t>年度资金总额：</w:t>
            </w:r>
          </w:p>
        </w:tc>
        <w:tc>
          <w:tcPr>
            <w:tcW w:w="1309" w:type="dxa"/>
            <w:tcBorders>
              <w:top w:val="nil"/>
              <w:left w:val="nil"/>
              <w:bottom w:val="single" w:color="auto" w:sz="4" w:space="0"/>
              <w:right w:val="single" w:color="auto" w:sz="4" w:space="0"/>
            </w:tcBorders>
            <w:vAlign w:val="center"/>
          </w:tcPr>
          <w:p>
            <w:pPr>
              <w:widowControl/>
              <w:spacing w:line="180" w:lineRule="exact"/>
              <w:jc w:val="center"/>
              <w:rPr>
                <w:rFonts w:ascii="仿宋_GB2312" w:hAnsi="仿宋_GB2312" w:cs="仿宋_GB2312"/>
                <w:kern w:val="0"/>
                <w:sz w:val="20"/>
                <w:szCs w:val="20"/>
              </w:rPr>
            </w:pPr>
            <w:r>
              <w:rPr>
                <w:rFonts w:hint="eastAsia" w:ascii="仿宋_GB2312" w:hAnsi="仿宋_GB2312" w:cs="仿宋_GB2312"/>
                <w:kern w:val="0"/>
                <w:sz w:val="20"/>
                <w:szCs w:val="20"/>
              </w:rPr>
              <w:t>199748</w:t>
            </w:r>
          </w:p>
        </w:tc>
        <w:tc>
          <w:tcPr>
            <w:tcW w:w="2610" w:type="dxa"/>
            <w:gridSpan w:val="2"/>
            <w:tcBorders>
              <w:top w:val="single" w:color="auto" w:sz="4" w:space="0"/>
              <w:left w:val="nil"/>
              <w:bottom w:val="single" w:color="auto" w:sz="4" w:space="0"/>
              <w:right w:val="single" w:color="auto" w:sz="4" w:space="0"/>
            </w:tcBorders>
            <w:vAlign w:val="center"/>
          </w:tcPr>
          <w:p>
            <w:pPr>
              <w:widowControl/>
              <w:spacing w:line="180" w:lineRule="exact"/>
              <w:jc w:val="center"/>
              <w:rPr>
                <w:rFonts w:ascii="仿宋_GB2312" w:hAnsi="仿宋_GB2312" w:cs="仿宋_GB2312"/>
                <w:kern w:val="0"/>
                <w:sz w:val="20"/>
                <w:szCs w:val="20"/>
              </w:rPr>
            </w:pPr>
            <w:r>
              <w:rPr>
                <w:rFonts w:hint="eastAsia" w:ascii="仿宋_GB2312" w:hAnsi="仿宋_GB2312" w:cs="仿宋_GB2312"/>
                <w:kern w:val="0"/>
                <w:sz w:val="20"/>
                <w:szCs w:val="20"/>
              </w:rPr>
              <w:t>94740.73</w:t>
            </w:r>
          </w:p>
        </w:tc>
        <w:tc>
          <w:tcPr>
            <w:tcW w:w="1380" w:type="dxa"/>
            <w:tcBorders>
              <w:top w:val="nil"/>
              <w:left w:val="nil"/>
              <w:bottom w:val="single" w:color="auto" w:sz="4" w:space="0"/>
              <w:right w:val="single" w:color="auto" w:sz="4" w:space="0"/>
            </w:tcBorders>
            <w:vAlign w:val="center"/>
          </w:tcPr>
          <w:p>
            <w:pPr>
              <w:widowControl/>
              <w:spacing w:line="180" w:lineRule="exact"/>
              <w:jc w:val="center"/>
              <w:rPr>
                <w:rFonts w:ascii="仿宋_GB2312" w:hAnsi="仿宋_GB2312" w:cs="仿宋_GB2312"/>
                <w:kern w:val="0"/>
                <w:sz w:val="20"/>
                <w:szCs w:val="20"/>
              </w:rPr>
            </w:pPr>
            <w:r>
              <w:rPr>
                <w:rFonts w:hint="eastAsia" w:ascii="仿宋_GB2312" w:hAnsi="仿宋_GB2312" w:cs="仿宋_GB2312"/>
                <w:kern w:val="0"/>
                <w:sz w:val="20"/>
                <w:szCs w:val="20"/>
              </w:rPr>
              <w:t>47.43%</w:t>
            </w:r>
          </w:p>
        </w:tc>
      </w:tr>
      <w:tr>
        <w:tblPrEx>
          <w:tblCellMar>
            <w:top w:w="0" w:type="dxa"/>
            <w:left w:w="108" w:type="dxa"/>
            <w:bottom w:w="0" w:type="dxa"/>
            <w:right w:w="108" w:type="dxa"/>
          </w:tblCellMar>
        </w:tblPrEx>
        <w:trPr>
          <w:trHeight w:val="300" w:hRule="atLeast"/>
          <w:jc w:val="center"/>
        </w:trPr>
        <w:tc>
          <w:tcPr>
            <w:tcW w:w="176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_GB2312" w:cs="仿宋_GB2312"/>
                <w:kern w:val="0"/>
                <w:sz w:val="20"/>
                <w:szCs w:val="20"/>
              </w:rPr>
            </w:pPr>
          </w:p>
        </w:tc>
        <w:tc>
          <w:tcPr>
            <w:tcW w:w="1741" w:type="dxa"/>
            <w:gridSpan w:val="2"/>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cs="仿宋_GB2312"/>
                <w:kern w:val="0"/>
                <w:sz w:val="20"/>
                <w:szCs w:val="20"/>
              </w:rPr>
            </w:pPr>
            <w:r>
              <w:rPr>
                <w:rFonts w:hint="eastAsia" w:ascii="仿宋_GB2312" w:hAnsi="仿宋_GB2312" w:cs="仿宋_GB2312"/>
                <w:kern w:val="0"/>
                <w:sz w:val="20"/>
                <w:szCs w:val="20"/>
              </w:rPr>
              <w:t xml:space="preserve"> 其中：中央补助</w:t>
            </w:r>
          </w:p>
        </w:tc>
        <w:tc>
          <w:tcPr>
            <w:tcW w:w="1309" w:type="dxa"/>
            <w:tcBorders>
              <w:top w:val="nil"/>
              <w:left w:val="nil"/>
              <w:bottom w:val="single" w:color="auto" w:sz="4" w:space="0"/>
              <w:right w:val="single" w:color="auto" w:sz="4" w:space="0"/>
            </w:tcBorders>
            <w:vAlign w:val="center"/>
          </w:tcPr>
          <w:p>
            <w:pPr>
              <w:widowControl/>
              <w:spacing w:line="180" w:lineRule="exact"/>
              <w:jc w:val="center"/>
              <w:rPr>
                <w:rFonts w:ascii="仿宋_GB2312" w:hAnsi="仿宋_GB2312" w:cs="仿宋_GB2312"/>
                <w:kern w:val="0"/>
                <w:sz w:val="20"/>
                <w:szCs w:val="20"/>
              </w:rPr>
            </w:pPr>
            <w:r>
              <w:rPr>
                <w:rFonts w:hint="eastAsia" w:ascii="仿宋_GB2312" w:hAnsi="仿宋_GB2312" w:cs="仿宋_GB2312"/>
                <w:kern w:val="0"/>
                <w:sz w:val="20"/>
                <w:szCs w:val="20"/>
              </w:rPr>
              <w:t>165103</w:t>
            </w:r>
          </w:p>
        </w:tc>
        <w:tc>
          <w:tcPr>
            <w:tcW w:w="2610" w:type="dxa"/>
            <w:gridSpan w:val="2"/>
            <w:tcBorders>
              <w:top w:val="single" w:color="auto" w:sz="4" w:space="0"/>
              <w:left w:val="nil"/>
              <w:bottom w:val="single" w:color="auto" w:sz="4" w:space="0"/>
              <w:right w:val="single" w:color="auto" w:sz="4" w:space="0"/>
            </w:tcBorders>
            <w:vAlign w:val="center"/>
          </w:tcPr>
          <w:p>
            <w:pPr>
              <w:widowControl/>
              <w:spacing w:line="180" w:lineRule="exact"/>
              <w:jc w:val="center"/>
              <w:rPr>
                <w:rFonts w:ascii="仿宋_GB2312" w:hAnsi="仿宋_GB2312" w:cs="仿宋_GB2312"/>
                <w:kern w:val="0"/>
                <w:sz w:val="20"/>
                <w:szCs w:val="20"/>
              </w:rPr>
            </w:pPr>
            <w:r>
              <w:rPr>
                <w:rFonts w:hint="eastAsia" w:ascii="仿宋_GB2312" w:hAnsi="仿宋_GB2312" w:cs="仿宋_GB2312"/>
                <w:kern w:val="0"/>
                <w:sz w:val="20"/>
                <w:szCs w:val="20"/>
              </w:rPr>
              <w:t>79089.33</w:t>
            </w:r>
          </w:p>
        </w:tc>
        <w:tc>
          <w:tcPr>
            <w:tcW w:w="1380" w:type="dxa"/>
            <w:tcBorders>
              <w:top w:val="nil"/>
              <w:left w:val="nil"/>
              <w:bottom w:val="single" w:color="auto" w:sz="4" w:space="0"/>
              <w:right w:val="single" w:color="auto" w:sz="4" w:space="0"/>
            </w:tcBorders>
            <w:vAlign w:val="center"/>
          </w:tcPr>
          <w:p>
            <w:pPr>
              <w:widowControl/>
              <w:spacing w:line="180" w:lineRule="exact"/>
              <w:jc w:val="center"/>
              <w:rPr>
                <w:rFonts w:ascii="仿宋_GB2312" w:hAnsi="仿宋_GB2312" w:cs="仿宋_GB2312"/>
                <w:kern w:val="0"/>
                <w:sz w:val="20"/>
                <w:szCs w:val="20"/>
              </w:rPr>
            </w:pPr>
            <w:r>
              <w:rPr>
                <w:rFonts w:hint="eastAsia" w:ascii="仿宋_GB2312" w:hAnsi="仿宋_GB2312" w:cs="仿宋_GB2312"/>
                <w:kern w:val="0"/>
                <w:sz w:val="20"/>
                <w:szCs w:val="20"/>
              </w:rPr>
              <w:t>47.9%</w:t>
            </w:r>
          </w:p>
        </w:tc>
      </w:tr>
      <w:tr>
        <w:tblPrEx>
          <w:tblCellMar>
            <w:top w:w="0" w:type="dxa"/>
            <w:left w:w="108" w:type="dxa"/>
            <w:bottom w:w="0" w:type="dxa"/>
            <w:right w:w="108" w:type="dxa"/>
          </w:tblCellMar>
        </w:tblPrEx>
        <w:trPr>
          <w:trHeight w:val="300" w:hRule="atLeast"/>
          <w:jc w:val="center"/>
        </w:trPr>
        <w:tc>
          <w:tcPr>
            <w:tcW w:w="176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_GB2312" w:cs="仿宋_GB2312"/>
                <w:kern w:val="0"/>
                <w:sz w:val="20"/>
                <w:szCs w:val="20"/>
              </w:rPr>
            </w:pPr>
          </w:p>
        </w:tc>
        <w:tc>
          <w:tcPr>
            <w:tcW w:w="1741" w:type="dxa"/>
            <w:gridSpan w:val="2"/>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cs="仿宋_GB2312"/>
                <w:kern w:val="0"/>
                <w:sz w:val="20"/>
                <w:szCs w:val="20"/>
              </w:rPr>
            </w:pPr>
            <w:r>
              <w:rPr>
                <w:rFonts w:hint="eastAsia" w:ascii="仿宋_GB2312" w:hAnsi="仿宋_GB2312" w:cs="仿宋_GB2312"/>
                <w:kern w:val="0"/>
                <w:sz w:val="20"/>
                <w:szCs w:val="20"/>
              </w:rPr>
              <w:t xml:space="preserve">       地方资金</w:t>
            </w:r>
          </w:p>
        </w:tc>
        <w:tc>
          <w:tcPr>
            <w:tcW w:w="1309" w:type="dxa"/>
            <w:tcBorders>
              <w:top w:val="nil"/>
              <w:left w:val="nil"/>
              <w:bottom w:val="single" w:color="auto" w:sz="4" w:space="0"/>
              <w:right w:val="single" w:color="auto" w:sz="4" w:space="0"/>
            </w:tcBorders>
            <w:vAlign w:val="center"/>
          </w:tcPr>
          <w:p>
            <w:pPr>
              <w:widowControl/>
              <w:spacing w:line="180" w:lineRule="exact"/>
              <w:jc w:val="center"/>
              <w:rPr>
                <w:rFonts w:ascii="仿宋_GB2312" w:hAnsi="仿宋_GB2312" w:cs="仿宋_GB2312"/>
                <w:kern w:val="0"/>
                <w:sz w:val="20"/>
                <w:szCs w:val="20"/>
              </w:rPr>
            </w:pPr>
            <w:r>
              <w:rPr>
                <w:rFonts w:hint="eastAsia" w:ascii="仿宋_GB2312" w:hAnsi="仿宋_GB2312" w:cs="仿宋_GB2312"/>
                <w:kern w:val="0"/>
                <w:sz w:val="20"/>
                <w:szCs w:val="20"/>
              </w:rPr>
              <w:t>34645</w:t>
            </w:r>
          </w:p>
        </w:tc>
        <w:tc>
          <w:tcPr>
            <w:tcW w:w="2610" w:type="dxa"/>
            <w:gridSpan w:val="2"/>
            <w:tcBorders>
              <w:top w:val="single" w:color="auto" w:sz="4" w:space="0"/>
              <w:left w:val="nil"/>
              <w:bottom w:val="single" w:color="auto" w:sz="4" w:space="0"/>
              <w:right w:val="single" w:color="auto" w:sz="4" w:space="0"/>
            </w:tcBorders>
            <w:vAlign w:val="center"/>
          </w:tcPr>
          <w:p>
            <w:pPr>
              <w:widowControl/>
              <w:spacing w:line="180" w:lineRule="exact"/>
              <w:jc w:val="center"/>
              <w:rPr>
                <w:rFonts w:ascii="仿宋_GB2312" w:hAnsi="仿宋_GB2312" w:cs="仿宋_GB2312"/>
                <w:kern w:val="0"/>
                <w:sz w:val="20"/>
                <w:szCs w:val="20"/>
              </w:rPr>
            </w:pPr>
            <w:r>
              <w:rPr>
                <w:rFonts w:hint="eastAsia" w:ascii="仿宋_GB2312" w:hAnsi="仿宋_GB2312" w:cs="仿宋_GB2312"/>
                <w:kern w:val="0"/>
                <w:sz w:val="20"/>
                <w:szCs w:val="20"/>
              </w:rPr>
              <w:t>15651.4</w:t>
            </w:r>
          </w:p>
        </w:tc>
        <w:tc>
          <w:tcPr>
            <w:tcW w:w="1380" w:type="dxa"/>
            <w:tcBorders>
              <w:top w:val="nil"/>
              <w:left w:val="nil"/>
              <w:bottom w:val="single" w:color="auto" w:sz="4" w:space="0"/>
              <w:right w:val="single" w:color="auto" w:sz="4" w:space="0"/>
            </w:tcBorders>
            <w:vAlign w:val="center"/>
          </w:tcPr>
          <w:p>
            <w:pPr>
              <w:widowControl/>
              <w:spacing w:line="180" w:lineRule="exact"/>
              <w:jc w:val="center"/>
              <w:rPr>
                <w:rFonts w:ascii="仿宋_GB2312" w:hAnsi="仿宋_GB2312" w:cs="仿宋_GB2312"/>
                <w:kern w:val="0"/>
                <w:sz w:val="20"/>
                <w:szCs w:val="20"/>
              </w:rPr>
            </w:pPr>
            <w:r>
              <w:rPr>
                <w:rFonts w:hint="eastAsia" w:ascii="仿宋_GB2312" w:hAnsi="仿宋_GB2312" w:cs="仿宋_GB2312"/>
                <w:kern w:val="0"/>
                <w:sz w:val="20"/>
                <w:szCs w:val="20"/>
              </w:rPr>
              <w:t>45.18%</w:t>
            </w:r>
          </w:p>
        </w:tc>
      </w:tr>
      <w:tr>
        <w:tblPrEx>
          <w:tblCellMar>
            <w:top w:w="0" w:type="dxa"/>
            <w:left w:w="108" w:type="dxa"/>
            <w:bottom w:w="0" w:type="dxa"/>
            <w:right w:w="108" w:type="dxa"/>
          </w:tblCellMar>
        </w:tblPrEx>
        <w:trPr>
          <w:trHeight w:val="300" w:hRule="atLeast"/>
          <w:jc w:val="center"/>
        </w:trPr>
        <w:tc>
          <w:tcPr>
            <w:tcW w:w="176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_GB2312" w:cs="仿宋_GB2312"/>
                <w:kern w:val="0"/>
                <w:sz w:val="20"/>
                <w:szCs w:val="20"/>
              </w:rPr>
            </w:pPr>
          </w:p>
        </w:tc>
        <w:tc>
          <w:tcPr>
            <w:tcW w:w="1741" w:type="dxa"/>
            <w:gridSpan w:val="2"/>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cs="仿宋_GB2312"/>
                <w:kern w:val="0"/>
                <w:sz w:val="20"/>
                <w:szCs w:val="20"/>
              </w:rPr>
            </w:pPr>
            <w:r>
              <w:rPr>
                <w:rFonts w:hint="eastAsia" w:ascii="仿宋_GB2312" w:hAnsi="仿宋_GB2312" w:cs="仿宋_GB2312"/>
                <w:kern w:val="0"/>
                <w:sz w:val="20"/>
                <w:szCs w:val="20"/>
              </w:rPr>
              <w:t xml:space="preserve">       其他资金</w:t>
            </w:r>
          </w:p>
        </w:tc>
        <w:tc>
          <w:tcPr>
            <w:tcW w:w="1309"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cs="仿宋_GB2312"/>
                <w:kern w:val="0"/>
                <w:sz w:val="20"/>
                <w:szCs w:val="20"/>
              </w:rPr>
            </w:pPr>
            <w:r>
              <w:rPr>
                <w:rFonts w:hint="eastAsia" w:ascii="仿宋_GB2312" w:hAnsi="仿宋_GB2312" w:cs="仿宋_GB2312"/>
                <w:kern w:val="0"/>
                <w:sz w:val="20"/>
                <w:szCs w:val="20"/>
              </w:rPr>
              <w:t>　</w:t>
            </w:r>
          </w:p>
        </w:tc>
        <w:tc>
          <w:tcPr>
            <w:tcW w:w="2610" w:type="dxa"/>
            <w:gridSpan w:val="2"/>
            <w:tcBorders>
              <w:top w:val="single" w:color="auto" w:sz="4" w:space="0"/>
              <w:left w:val="nil"/>
              <w:bottom w:val="single" w:color="auto" w:sz="4" w:space="0"/>
              <w:right w:val="single" w:color="000000" w:sz="4" w:space="0"/>
            </w:tcBorders>
            <w:vAlign w:val="center"/>
          </w:tcPr>
          <w:p>
            <w:pPr>
              <w:widowControl/>
              <w:spacing w:line="240" w:lineRule="exact"/>
              <w:jc w:val="center"/>
              <w:rPr>
                <w:rFonts w:ascii="仿宋_GB2312" w:hAnsi="仿宋_GB2312" w:cs="仿宋_GB2312"/>
                <w:kern w:val="0"/>
                <w:sz w:val="20"/>
                <w:szCs w:val="20"/>
              </w:rPr>
            </w:pPr>
            <w:r>
              <w:rPr>
                <w:rFonts w:hint="eastAsia" w:ascii="仿宋_GB2312" w:hAnsi="仿宋_GB2312" w:cs="仿宋_GB2312"/>
                <w:kern w:val="0"/>
                <w:sz w:val="20"/>
                <w:szCs w:val="20"/>
              </w:rPr>
              <w:t>　</w:t>
            </w:r>
          </w:p>
        </w:tc>
        <w:tc>
          <w:tcPr>
            <w:tcW w:w="1380"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cs="仿宋_GB2312"/>
                <w:kern w:val="0"/>
                <w:sz w:val="20"/>
                <w:szCs w:val="20"/>
              </w:rPr>
            </w:pPr>
            <w:r>
              <w:rPr>
                <w:rFonts w:hint="eastAsia" w:ascii="仿宋_GB2312" w:hAnsi="仿宋_GB2312" w:cs="仿宋_GB2312"/>
                <w:kern w:val="0"/>
                <w:sz w:val="20"/>
                <w:szCs w:val="20"/>
              </w:rPr>
              <w:t>　</w:t>
            </w:r>
          </w:p>
        </w:tc>
      </w:tr>
      <w:tr>
        <w:tblPrEx>
          <w:tblCellMar>
            <w:top w:w="0" w:type="dxa"/>
            <w:left w:w="108" w:type="dxa"/>
            <w:bottom w:w="0" w:type="dxa"/>
            <w:right w:w="108" w:type="dxa"/>
          </w:tblCellMar>
        </w:tblPrEx>
        <w:trPr>
          <w:trHeight w:val="319" w:hRule="atLeast"/>
          <w:jc w:val="center"/>
        </w:trPr>
        <w:tc>
          <w:tcPr>
            <w:tcW w:w="671" w:type="dxa"/>
            <w:vMerge w:val="restart"/>
            <w:tcBorders>
              <w:top w:val="nil"/>
              <w:left w:val="single" w:color="auto" w:sz="4" w:space="0"/>
              <w:bottom w:val="single" w:color="000000" w:sz="4" w:space="0"/>
              <w:right w:val="single" w:color="auto" w:sz="4" w:space="0"/>
            </w:tcBorders>
            <w:vAlign w:val="center"/>
          </w:tcPr>
          <w:p>
            <w:pPr>
              <w:widowControl/>
              <w:spacing w:line="240" w:lineRule="exact"/>
              <w:jc w:val="center"/>
              <w:rPr>
                <w:rFonts w:ascii="仿宋_GB2312" w:hAnsi="仿宋_GB2312" w:cs="仿宋_GB2312"/>
                <w:kern w:val="0"/>
                <w:sz w:val="20"/>
                <w:szCs w:val="20"/>
              </w:rPr>
            </w:pPr>
            <w:r>
              <w:rPr>
                <w:rFonts w:hint="eastAsia" w:ascii="仿宋_GB2312" w:hAnsi="仿宋_GB2312" w:cs="仿宋_GB2312"/>
                <w:kern w:val="0"/>
                <w:sz w:val="20"/>
                <w:szCs w:val="20"/>
              </w:rPr>
              <w:t>年度总体目标</w:t>
            </w:r>
          </w:p>
        </w:tc>
        <w:tc>
          <w:tcPr>
            <w:tcW w:w="4144" w:type="dxa"/>
            <w:gridSpan w:val="5"/>
            <w:tcBorders>
              <w:top w:val="single" w:color="auto" w:sz="4" w:space="0"/>
              <w:left w:val="nil"/>
              <w:bottom w:val="single" w:color="auto" w:sz="4" w:space="0"/>
              <w:right w:val="single" w:color="000000" w:sz="4" w:space="0"/>
            </w:tcBorders>
            <w:vAlign w:val="center"/>
          </w:tcPr>
          <w:p>
            <w:pPr>
              <w:widowControl/>
              <w:spacing w:line="240" w:lineRule="exact"/>
              <w:jc w:val="center"/>
              <w:rPr>
                <w:rFonts w:ascii="仿宋_GB2312" w:hAnsi="仿宋_GB2312" w:cs="仿宋_GB2312"/>
                <w:kern w:val="0"/>
                <w:sz w:val="20"/>
                <w:szCs w:val="20"/>
              </w:rPr>
            </w:pPr>
            <w:r>
              <w:rPr>
                <w:rFonts w:hint="eastAsia" w:ascii="仿宋_GB2312" w:hAnsi="仿宋_GB2312" w:cs="仿宋_GB2312"/>
                <w:kern w:val="0"/>
                <w:sz w:val="20"/>
                <w:szCs w:val="20"/>
              </w:rPr>
              <w:t>年初设定目标</w:t>
            </w:r>
          </w:p>
        </w:tc>
        <w:tc>
          <w:tcPr>
            <w:tcW w:w="3990" w:type="dxa"/>
            <w:gridSpan w:val="3"/>
            <w:tcBorders>
              <w:top w:val="single" w:color="auto" w:sz="4" w:space="0"/>
              <w:left w:val="nil"/>
              <w:bottom w:val="single" w:color="auto" w:sz="4" w:space="0"/>
              <w:right w:val="single" w:color="000000" w:sz="4" w:space="0"/>
            </w:tcBorders>
            <w:vAlign w:val="center"/>
          </w:tcPr>
          <w:p>
            <w:pPr>
              <w:widowControl/>
              <w:spacing w:line="240" w:lineRule="exact"/>
              <w:jc w:val="center"/>
              <w:rPr>
                <w:rFonts w:ascii="仿宋_GB2312" w:hAnsi="仿宋_GB2312" w:cs="仿宋_GB2312"/>
                <w:kern w:val="0"/>
                <w:sz w:val="20"/>
                <w:szCs w:val="20"/>
              </w:rPr>
            </w:pPr>
            <w:r>
              <w:rPr>
                <w:rFonts w:hint="eastAsia" w:ascii="仿宋_GB2312" w:hAnsi="仿宋_GB2312" w:cs="仿宋_GB2312"/>
                <w:kern w:val="0"/>
                <w:sz w:val="20"/>
                <w:szCs w:val="20"/>
              </w:rPr>
              <w:t>全年实际完成情况</w:t>
            </w:r>
          </w:p>
        </w:tc>
      </w:tr>
      <w:tr>
        <w:tblPrEx>
          <w:tblCellMar>
            <w:top w:w="0" w:type="dxa"/>
            <w:left w:w="108" w:type="dxa"/>
            <w:bottom w:w="0" w:type="dxa"/>
            <w:right w:w="108" w:type="dxa"/>
          </w:tblCellMar>
        </w:tblPrEx>
        <w:trPr>
          <w:trHeight w:val="1365" w:hRule="atLeast"/>
          <w:jc w:val="center"/>
        </w:trPr>
        <w:tc>
          <w:tcPr>
            <w:tcW w:w="671"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仿宋_GB2312" w:hAnsi="仿宋_GB2312" w:cs="仿宋_GB2312"/>
                <w:kern w:val="0"/>
                <w:sz w:val="20"/>
                <w:szCs w:val="20"/>
              </w:rPr>
            </w:pPr>
          </w:p>
        </w:tc>
        <w:tc>
          <w:tcPr>
            <w:tcW w:w="4144" w:type="dxa"/>
            <w:gridSpan w:val="5"/>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仿宋_GB2312" w:cs="仿宋_GB2312"/>
                <w:kern w:val="0"/>
                <w:sz w:val="20"/>
                <w:szCs w:val="20"/>
              </w:rPr>
            </w:pPr>
            <w:r>
              <w:rPr>
                <w:rFonts w:hint="eastAsia" w:ascii="仿宋_GB2312" w:hAnsi="仿宋_GB2312" w:cs="仿宋_GB2312"/>
                <w:kern w:val="0"/>
                <w:sz w:val="20"/>
                <w:szCs w:val="20"/>
              </w:rPr>
              <w:t>1.新增高标准农田面积250万亩，有效改善项目区农田基础设施条件，提升耕地质量，提高粮食综合生产能力；2.新增高效节水灌溉面积227万亩，提升农田灌溉排水和节水能力；3.涉农资金统筹整合部分集中用于脱贫攻坚。</w:t>
            </w:r>
          </w:p>
        </w:tc>
        <w:tc>
          <w:tcPr>
            <w:tcW w:w="3990"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仿宋_GB2312" w:cs="仿宋_GB2312"/>
                <w:kern w:val="0"/>
                <w:sz w:val="20"/>
                <w:szCs w:val="20"/>
              </w:rPr>
            </w:pPr>
            <w:r>
              <w:rPr>
                <w:rFonts w:hint="eastAsia" w:ascii="仿宋_GB2312" w:hAnsi="仿宋_GB2312" w:cs="仿宋_GB2312"/>
                <w:kern w:val="0"/>
                <w:sz w:val="20"/>
                <w:szCs w:val="20"/>
              </w:rPr>
              <w:t>开工面积240万亩，开工率96%，已建成高标准农田117万亩（高效节水99万亩），完工率47%，落实农田建设中央补助资金涉农整合94352万元（36.36%），自治区补助资金涉农整合15218万元（30.52%）。</w:t>
            </w:r>
          </w:p>
        </w:tc>
      </w:tr>
      <w:tr>
        <w:tblPrEx>
          <w:tblCellMar>
            <w:top w:w="0" w:type="dxa"/>
            <w:left w:w="108" w:type="dxa"/>
            <w:bottom w:w="0" w:type="dxa"/>
            <w:right w:w="108" w:type="dxa"/>
          </w:tblCellMar>
        </w:tblPrEx>
        <w:trPr>
          <w:trHeight w:val="566" w:hRule="atLeast"/>
          <w:jc w:val="center"/>
        </w:trPr>
        <w:tc>
          <w:tcPr>
            <w:tcW w:w="671" w:type="dxa"/>
            <w:vMerge w:val="restart"/>
            <w:tcBorders>
              <w:top w:val="nil"/>
              <w:left w:val="single" w:color="auto" w:sz="4" w:space="0"/>
              <w:right w:val="single" w:color="auto" w:sz="4" w:space="0"/>
            </w:tcBorders>
            <w:textDirection w:val="tbRlV"/>
            <w:vAlign w:val="center"/>
          </w:tcPr>
          <w:p>
            <w:pPr>
              <w:widowControl/>
              <w:spacing w:line="240" w:lineRule="exact"/>
              <w:jc w:val="center"/>
              <w:rPr>
                <w:rFonts w:ascii="仿宋_GB2312" w:hAnsi="仿宋_GB2312" w:cs="仿宋_GB2312"/>
                <w:kern w:val="0"/>
                <w:sz w:val="20"/>
                <w:szCs w:val="20"/>
              </w:rPr>
            </w:pPr>
            <w:r>
              <w:rPr>
                <w:rFonts w:hint="eastAsia" w:ascii="仿宋_GB2312" w:hAnsi="仿宋_GB2312" w:cs="仿宋_GB2312"/>
                <w:kern w:val="0"/>
                <w:sz w:val="20"/>
                <w:szCs w:val="20"/>
              </w:rPr>
              <w:t>绩效指标</w:t>
            </w:r>
          </w:p>
        </w:tc>
        <w:tc>
          <w:tcPr>
            <w:tcW w:w="709"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cs="仿宋_GB2312"/>
                <w:kern w:val="0"/>
                <w:sz w:val="20"/>
                <w:szCs w:val="20"/>
              </w:rPr>
            </w:pPr>
            <w:r>
              <w:rPr>
                <w:rFonts w:hint="eastAsia" w:ascii="仿宋_GB2312" w:hAnsi="仿宋_GB2312" w:cs="仿宋_GB2312"/>
                <w:kern w:val="0"/>
                <w:sz w:val="20"/>
                <w:szCs w:val="20"/>
              </w:rPr>
              <w:t>一级</w:t>
            </w:r>
            <w:r>
              <w:rPr>
                <w:rFonts w:hint="eastAsia" w:ascii="仿宋_GB2312" w:hAnsi="仿宋_GB2312" w:cs="仿宋_GB2312"/>
                <w:kern w:val="0"/>
                <w:sz w:val="20"/>
                <w:szCs w:val="20"/>
              </w:rPr>
              <w:br w:type="textWrapping"/>
            </w:r>
            <w:r>
              <w:rPr>
                <w:rFonts w:hint="eastAsia" w:ascii="仿宋_GB2312" w:hAnsi="仿宋_GB2312" w:cs="仿宋_GB2312"/>
                <w:kern w:val="0"/>
                <w:sz w:val="20"/>
                <w:szCs w:val="20"/>
              </w:rPr>
              <w:t>指标</w:t>
            </w:r>
          </w:p>
        </w:tc>
        <w:tc>
          <w:tcPr>
            <w:tcW w:w="1275"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cs="仿宋_GB2312"/>
                <w:kern w:val="0"/>
                <w:sz w:val="20"/>
                <w:szCs w:val="20"/>
              </w:rPr>
            </w:pPr>
            <w:r>
              <w:rPr>
                <w:rFonts w:hint="eastAsia" w:ascii="仿宋_GB2312" w:hAnsi="仿宋_GB2312" w:cs="仿宋_GB2312"/>
                <w:kern w:val="0"/>
                <w:sz w:val="20"/>
                <w:szCs w:val="20"/>
              </w:rPr>
              <w:t>二级指标</w:t>
            </w:r>
          </w:p>
        </w:tc>
        <w:tc>
          <w:tcPr>
            <w:tcW w:w="216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cs="仿宋_GB2312"/>
                <w:kern w:val="0"/>
                <w:sz w:val="20"/>
                <w:szCs w:val="20"/>
              </w:rPr>
            </w:pPr>
            <w:r>
              <w:rPr>
                <w:rFonts w:hint="eastAsia" w:ascii="仿宋_GB2312" w:hAnsi="仿宋_GB2312" w:cs="仿宋_GB2312"/>
                <w:kern w:val="0"/>
                <w:sz w:val="20"/>
                <w:szCs w:val="20"/>
              </w:rPr>
              <w:t>三级指标</w:t>
            </w:r>
          </w:p>
        </w:tc>
        <w:tc>
          <w:tcPr>
            <w:tcW w:w="1208"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cs="仿宋_GB2312"/>
                <w:kern w:val="0"/>
                <w:sz w:val="20"/>
                <w:szCs w:val="20"/>
              </w:rPr>
            </w:pPr>
            <w:r>
              <w:rPr>
                <w:rFonts w:hint="eastAsia" w:ascii="仿宋_GB2312" w:hAnsi="仿宋_GB2312" w:cs="仿宋_GB2312"/>
                <w:kern w:val="0"/>
                <w:sz w:val="20"/>
                <w:szCs w:val="20"/>
              </w:rPr>
              <w:t>年度指标值</w:t>
            </w:r>
          </w:p>
        </w:tc>
        <w:tc>
          <w:tcPr>
            <w:tcW w:w="1402"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cs="仿宋_GB2312"/>
                <w:kern w:val="0"/>
                <w:sz w:val="20"/>
                <w:szCs w:val="20"/>
              </w:rPr>
            </w:pPr>
            <w:r>
              <w:rPr>
                <w:rFonts w:hint="eastAsia" w:ascii="仿宋_GB2312" w:hAnsi="仿宋_GB2312" w:cs="仿宋_GB2312"/>
                <w:kern w:val="0"/>
                <w:sz w:val="20"/>
                <w:szCs w:val="20"/>
              </w:rPr>
              <w:t>全年完成值</w:t>
            </w:r>
          </w:p>
        </w:tc>
        <w:tc>
          <w:tcPr>
            <w:tcW w:w="13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cs="仿宋_GB2312"/>
                <w:kern w:val="0"/>
                <w:sz w:val="20"/>
                <w:szCs w:val="20"/>
              </w:rPr>
            </w:pPr>
            <w:r>
              <w:rPr>
                <w:rFonts w:hint="eastAsia" w:ascii="仿宋_GB2312" w:hAnsi="仿宋_GB2312" w:cs="仿宋_GB2312"/>
                <w:kern w:val="0"/>
                <w:sz w:val="20"/>
                <w:szCs w:val="20"/>
              </w:rPr>
              <w:t>未完成原因和改进措施</w:t>
            </w:r>
          </w:p>
        </w:tc>
      </w:tr>
      <w:tr>
        <w:tblPrEx>
          <w:tblCellMar>
            <w:top w:w="0" w:type="dxa"/>
            <w:left w:w="108" w:type="dxa"/>
            <w:bottom w:w="0" w:type="dxa"/>
            <w:right w:w="108" w:type="dxa"/>
          </w:tblCellMar>
        </w:tblPrEx>
        <w:trPr>
          <w:trHeight w:val="546" w:hRule="atLeast"/>
          <w:jc w:val="center"/>
        </w:trPr>
        <w:tc>
          <w:tcPr>
            <w:tcW w:w="671" w:type="dxa"/>
            <w:vMerge w:val="continue"/>
            <w:tcBorders>
              <w:left w:val="single" w:color="auto" w:sz="4" w:space="0"/>
              <w:right w:val="single" w:color="auto" w:sz="4" w:space="0"/>
            </w:tcBorders>
            <w:vAlign w:val="center"/>
          </w:tcPr>
          <w:p>
            <w:pPr>
              <w:widowControl/>
              <w:spacing w:line="240" w:lineRule="exact"/>
              <w:jc w:val="left"/>
              <w:rPr>
                <w:rFonts w:ascii="仿宋_GB2312" w:hAnsi="仿宋_GB2312" w:cs="仿宋_GB2312"/>
                <w:kern w:val="0"/>
                <w:sz w:val="20"/>
                <w:szCs w:val="20"/>
              </w:rPr>
            </w:pPr>
          </w:p>
        </w:tc>
        <w:tc>
          <w:tcPr>
            <w:tcW w:w="709" w:type="dxa"/>
            <w:vMerge w:val="restart"/>
            <w:tcBorders>
              <w:top w:val="nil"/>
              <w:left w:val="single" w:color="auto" w:sz="4" w:space="0"/>
              <w:right w:val="single" w:color="auto" w:sz="4" w:space="0"/>
            </w:tcBorders>
            <w:vAlign w:val="center"/>
          </w:tcPr>
          <w:p>
            <w:pPr>
              <w:widowControl/>
              <w:spacing w:line="240" w:lineRule="exact"/>
              <w:jc w:val="center"/>
              <w:rPr>
                <w:rFonts w:ascii="仿宋_GB2312" w:hAnsi="仿宋_GB2312" w:cs="仿宋_GB2312"/>
                <w:kern w:val="0"/>
                <w:sz w:val="20"/>
                <w:szCs w:val="20"/>
              </w:rPr>
            </w:pPr>
            <w:r>
              <w:rPr>
                <w:rFonts w:hint="eastAsia" w:ascii="仿宋_GB2312" w:hAnsi="仿宋_GB2312" w:cs="仿宋_GB2312"/>
                <w:kern w:val="0"/>
                <w:sz w:val="20"/>
                <w:szCs w:val="20"/>
              </w:rPr>
              <w:t>产</w:t>
            </w:r>
            <w:r>
              <w:rPr>
                <w:rFonts w:hint="eastAsia" w:ascii="仿宋_GB2312" w:hAnsi="仿宋_GB2312" w:cs="仿宋_GB2312"/>
                <w:kern w:val="0"/>
                <w:sz w:val="20"/>
                <w:szCs w:val="20"/>
              </w:rPr>
              <w:br w:type="textWrapping"/>
            </w:r>
            <w:r>
              <w:rPr>
                <w:rFonts w:hint="eastAsia" w:ascii="仿宋_GB2312" w:hAnsi="仿宋_GB2312" w:cs="仿宋_GB2312"/>
                <w:kern w:val="0"/>
                <w:sz w:val="20"/>
                <w:szCs w:val="20"/>
              </w:rPr>
              <w:t>出</w:t>
            </w:r>
            <w:r>
              <w:rPr>
                <w:rFonts w:hint="eastAsia" w:ascii="仿宋_GB2312" w:hAnsi="仿宋_GB2312" w:cs="仿宋_GB2312"/>
                <w:kern w:val="0"/>
                <w:sz w:val="20"/>
                <w:szCs w:val="20"/>
              </w:rPr>
              <w:br w:type="textWrapping"/>
            </w:r>
            <w:r>
              <w:rPr>
                <w:rFonts w:hint="eastAsia" w:ascii="仿宋_GB2312" w:hAnsi="仿宋_GB2312" w:cs="仿宋_GB2312"/>
                <w:kern w:val="0"/>
                <w:sz w:val="20"/>
                <w:szCs w:val="20"/>
              </w:rPr>
              <w:t>指</w:t>
            </w:r>
            <w:r>
              <w:rPr>
                <w:rFonts w:hint="eastAsia" w:ascii="仿宋_GB2312" w:hAnsi="仿宋_GB2312" w:cs="仿宋_GB2312"/>
                <w:kern w:val="0"/>
                <w:sz w:val="20"/>
                <w:szCs w:val="20"/>
              </w:rPr>
              <w:br w:type="textWrapping"/>
            </w:r>
            <w:r>
              <w:rPr>
                <w:rFonts w:hint="eastAsia" w:ascii="仿宋_GB2312" w:hAnsi="仿宋_GB2312" w:cs="仿宋_GB2312"/>
                <w:kern w:val="0"/>
                <w:sz w:val="20"/>
                <w:szCs w:val="20"/>
              </w:rPr>
              <w:t>标</w:t>
            </w:r>
          </w:p>
        </w:tc>
        <w:tc>
          <w:tcPr>
            <w:tcW w:w="1275"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cs="仿宋_GB2312"/>
                <w:kern w:val="0"/>
                <w:sz w:val="20"/>
                <w:szCs w:val="20"/>
              </w:rPr>
            </w:pPr>
            <w:r>
              <w:rPr>
                <w:rFonts w:hint="eastAsia" w:ascii="仿宋_GB2312" w:hAnsi="仿宋_GB2312" w:cs="仿宋_GB2312"/>
                <w:kern w:val="0"/>
                <w:sz w:val="20"/>
                <w:szCs w:val="20"/>
              </w:rPr>
              <w:t>数量指标</w:t>
            </w:r>
          </w:p>
        </w:tc>
        <w:tc>
          <w:tcPr>
            <w:tcW w:w="2160" w:type="dxa"/>
            <w:gridSpan w:val="2"/>
            <w:tcBorders>
              <w:top w:val="single" w:color="auto" w:sz="4" w:space="0"/>
              <w:left w:val="nil"/>
              <w:bottom w:val="single" w:color="auto" w:sz="4" w:space="0"/>
              <w:right w:val="single" w:color="auto" w:sz="4" w:space="0"/>
            </w:tcBorders>
            <w:vAlign w:val="center"/>
          </w:tcPr>
          <w:p>
            <w:pPr>
              <w:widowControl/>
              <w:spacing w:line="180" w:lineRule="exact"/>
              <w:jc w:val="center"/>
              <w:rPr>
                <w:rFonts w:ascii="仿宋_GB2312" w:hAnsi="仿宋_GB2312" w:cs="仿宋_GB2312"/>
                <w:kern w:val="0"/>
                <w:sz w:val="20"/>
                <w:szCs w:val="20"/>
              </w:rPr>
            </w:pPr>
            <w:r>
              <w:rPr>
                <w:rFonts w:hint="eastAsia" w:ascii="仿宋_GB2312" w:hAnsi="仿宋_GB2312" w:cs="仿宋_GB2312"/>
                <w:kern w:val="0"/>
                <w:sz w:val="20"/>
                <w:szCs w:val="20"/>
              </w:rPr>
              <w:t>新增高标准农田面积</w:t>
            </w:r>
          </w:p>
        </w:tc>
        <w:tc>
          <w:tcPr>
            <w:tcW w:w="1208" w:type="dxa"/>
            <w:tcBorders>
              <w:top w:val="nil"/>
              <w:left w:val="nil"/>
              <w:bottom w:val="single" w:color="auto" w:sz="4" w:space="0"/>
              <w:right w:val="single" w:color="auto" w:sz="4" w:space="0"/>
            </w:tcBorders>
            <w:vAlign w:val="center"/>
          </w:tcPr>
          <w:p>
            <w:pPr>
              <w:widowControl/>
              <w:jc w:val="center"/>
              <w:textAlignment w:val="center"/>
              <w:rPr>
                <w:rFonts w:ascii="仿宋_GB2312" w:hAnsi="仿宋_GB2312" w:cs="仿宋_GB2312"/>
                <w:kern w:val="0"/>
                <w:sz w:val="20"/>
                <w:szCs w:val="20"/>
              </w:rPr>
            </w:pPr>
            <w:r>
              <w:rPr>
                <w:rFonts w:hint="eastAsia" w:ascii="仿宋_GB2312" w:hAnsi="仿宋_GB2312" w:cs="仿宋_GB2312"/>
                <w:kern w:val="0"/>
                <w:sz w:val="20"/>
                <w:szCs w:val="20"/>
              </w:rPr>
              <w:t>250万亩</w:t>
            </w:r>
          </w:p>
        </w:tc>
        <w:tc>
          <w:tcPr>
            <w:tcW w:w="1402"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cs="仿宋_GB2312"/>
                <w:kern w:val="0"/>
                <w:sz w:val="20"/>
                <w:szCs w:val="20"/>
              </w:rPr>
            </w:pPr>
            <w:r>
              <w:rPr>
                <w:rFonts w:hint="eastAsia" w:ascii="仿宋_GB2312" w:hAnsi="仿宋_GB2312" w:cs="仿宋_GB2312"/>
                <w:kern w:val="0"/>
                <w:sz w:val="20"/>
                <w:szCs w:val="20"/>
              </w:rPr>
              <w:t>完工117万亩</w:t>
            </w:r>
          </w:p>
        </w:tc>
        <w:tc>
          <w:tcPr>
            <w:tcW w:w="13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cs="仿宋_GB2312"/>
                <w:kern w:val="0"/>
                <w:sz w:val="20"/>
                <w:szCs w:val="20"/>
              </w:rPr>
            </w:pPr>
            <w:r>
              <w:rPr>
                <w:rFonts w:hint="eastAsia" w:ascii="仿宋_GB2312" w:hAnsi="仿宋_GB2312" w:cs="仿宋_GB2312"/>
                <w:kern w:val="0"/>
                <w:sz w:val="20"/>
                <w:szCs w:val="20"/>
              </w:rPr>
              <w:t>其他任务正在建设中</w:t>
            </w:r>
          </w:p>
        </w:tc>
      </w:tr>
      <w:tr>
        <w:tblPrEx>
          <w:tblCellMar>
            <w:top w:w="0" w:type="dxa"/>
            <w:left w:w="108" w:type="dxa"/>
            <w:bottom w:w="0" w:type="dxa"/>
            <w:right w:w="108" w:type="dxa"/>
          </w:tblCellMar>
        </w:tblPrEx>
        <w:trPr>
          <w:trHeight w:val="90" w:hRule="atLeast"/>
          <w:jc w:val="center"/>
        </w:trPr>
        <w:tc>
          <w:tcPr>
            <w:tcW w:w="671" w:type="dxa"/>
            <w:vMerge w:val="continue"/>
            <w:tcBorders>
              <w:left w:val="single" w:color="auto" w:sz="4" w:space="0"/>
              <w:right w:val="single" w:color="auto" w:sz="4" w:space="0"/>
            </w:tcBorders>
            <w:vAlign w:val="center"/>
          </w:tcPr>
          <w:p>
            <w:pPr>
              <w:widowControl/>
              <w:spacing w:line="240" w:lineRule="exact"/>
              <w:jc w:val="left"/>
              <w:rPr>
                <w:rFonts w:ascii="仿宋_GB2312" w:hAnsi="仿宋_GB2312" w:cs="仿宋_GB2312"/>
                <w:kern w:val="0"/>
                <w:sz w:val="20"/>
                <w:szCs w:val="20"/>
              </w:rPr>
            </w:pPr>
          </w:p>
        </w:tc>
        <w:tc>
          <w:tcPr>
            <w:tcW w:w="709" w:type="dxa"/>
            <w:vMerge w:val="continue"/>
            <w:tcBorders>
              <w:left w:val="single" w:color="auto" w:sz="4" w:space="0"/>
              <w:right w:val="single" w:color="auto" w:sz="4" w:space="0"/>
            </w:tcBorders>
            <w:vAlign w:val="center"/>
          </w:tcPr>
          <w:p>
            <w:pPr>
              <w:widowControl/>
              <w:spacing w:line="240" w:lineRule="exact"/>
              <w:jc w:val="left"/>
              <w:rPr>
                <w:rFonts w:ascii="仿宋_GB2312" w:hAnsi="仿宋_GB2312" w:cs="仿宋_GB2312"/>
                <w:kern w:val="0"/>
                <w:sz w:val="20"/>
                <w:szCs w:val="20"/>
              </w:rPr>
            </w:pPr>
          </w:p>
        </w:tc>
        <w:tc>
          <w:tcPr>
            <w:tcW w:w="127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_GB2312" w:cs="仿宋_GB2312"/>
                <w:kern w:val="0"/>
                <w:sz w:val="20"/>
                <w:szCs w:val="20"/>
              </w:rPr>
            </w:pPr>
          </w:p>
        </w:tc>
        <w:tc>
          <w:tcPr>
            <w:tcW w:w="2160" w:type="dxa"/>
            <w:gridSpan w:val="2"/>
            <w:tcBorders>
              <w:top w:val="single" w:color="auto" w:sz="4" w:space="0"/>
              <w:left w:val="nil"/>
              <w:bottom w:val="single" w:color="auto" w:sz="4" w:space="0"/>
              <w:right w:val="single" w:color="auto" w:sz="4" w:space="0"/>
            </w:tcBorders>
            <w:vAlign w:val="center"/>
          </w:tcPr>
          <w:p>
            <w:pPr>
              <w:widowControl/>
              <w:spacing w:line="180" w:lineRule="exact"/>
              <w:jc w:val="center"/>
              <w:rPr>
                <w:rFonts w:ascii="仿宋_GB2312" w:hAnsi="仿宋_GB2312" w:cs="仿宋_GB2312"/>
                <w:kern w:val="0"/>
                <w:sz w:val="20"/>
                <w:szCs w:val="20"/>
              </w:rPr>
            </w:pPr>
            <w:r>
              <w:rPr>
                <w:rFonts w:hint="eastAsia" w:ascii="仿宋_GB2312" w:hAnsi="仿宋_GB2312" w:cs="仿宋_GB2312"/>
                <w:kern w:val="0"/>
                <w:sz w:val="20"/>
                <w:szCs w:val="20"/>
              </w:rPr>
              <w:t>新增高效节水灌溉面积</w:t>
            </w:r>
          </w:p>
        </w:tc>
        <w:tc>
          <w:tcPr>
            <w:tcW w:w="1208" w:type="dxa"/>
            <w:tcBorders>
              <w:top w:val="nil"/>
              <w:left w:val="nil"/>
              <w:bottom w:val="single" w:color="auto" w:sz="4" w:space="0"/>
              <w:right w:val="single" w:color="auto" w:sz="4" w:space="0"/>
            </w:tcBorders>
            <w:vAlign w:val="center"/>
          </w:tcPr>
          <w:p>
            <w:pPr>
              <w:widowControl/>
              <w:jc w:val="center"/>
              <w:textAlignment w:val="center"/>
              <w:rPr>
                <w:rFonts w:ascii="仿宋_GB2312" w:hAnsi="仿宋_GB2312" w:cs="仿宋_GB2312"/>
                <w:kern w:val="0"/>
                <w:sz w:val="20"/>
                <w:szCs w:val="20"/>
              </w:rPr>
            </w:pPr>
            <w:r>
              <w:rPr>
                <w:rFonts w:hint="eastAsia" w:ascii="仿宋_GB2312" w:hAnsi="仿宋_GB2312" w:cs="仿宋_GB2312"/>
                <w:kern w:val="0"/>
                <w:sz w:val="20"/>
                <w:szCs w:val="20"/>
              </w:rPr>
              <w:t>227万亩</w:t>
            </w:r>
          </w:p>
        </w:tc>
        <w:tc>
          <w:tcPr>
            <w:tcW w:w="140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cs="仿宋_GB2312"/>
                <w:kern w:val="0"/>
                <w:sz w:val="20"/>
                <w:szCs w:val="20"/>
              </w:rPr>
            </w:pPr>
            <w:r>
              <w:rPr>
                <w:rFonts w:hint="eastAsia" w:ascii="仿宋_GB2312" w:hAnsi="仿宋_GB2312" w:cs="仿宋_GB2312"/>
                <w:kern w:val="0"/>
                <w:sz w:val="20"/>
                <w:szCs w:val="20"/>
              </w:rPr>
              <w:t>完工99万亩</w:t>
            </w:r>
          </w:p>
        </w:tc>
        <w:tc>
          <w:tcPr>
            <w:tcW w:w="138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cs="仿宋_GB2312"/>
                <w:kern w:val="0"/>
                <w:sz w:val="20"/>
                <w:szCs w:val="20"/>
              </w:rPr>
            </w:pPr>
            <w:r>
              <w:rPr>
                <w:rFonts w:hint="eastAsia" w:ascii="仿宋_GB2312" w:hAnsi="仿宋_GB2312" w:cs="仿宋_GB2312"/>
                <w:kern w:val="0"/>
                <w:sz w:val="20"/>
                <w:szCs w:val="20"/>
              </w:rPr>
              <w:t>其他任务正在建设中</w:t>
            </w:r>
          </w:p>
        </w:tc>
      </w:tr>
      <w:tr>
        <w:tblPrEx>
          <w:tblCellMar>
            <w:top w:w="0" w:type="dxa"/>
            <w:left w:w="108" w:type="dxa"/>
            <w:bottom w:w="0" w:type="dxa"/>
            <w:right w:w="108" w:type="dxa"/>
          </w:tblCellMar>
        </w:tblPrEx>
        <w:trPr>
          <w:trHeight w:val="550" w:hRule="atLeast"/>
          <w:jc w:val="center"/>
        </w:trPr>
        <w:tc>
          <w:tcPr>
            <w:tcW w:w="671" w:type="dxa"/>
            <w:vMerge w:val="continue"/>
            <w:tcBorders>
              <w:left w:val="single" w:color="auto" w:sz="4" w:space="0"/>
              <w:right w:val="single" w:color="auto" w:sz="4" w:space="0"/>
            </w:tcBorders>
            <w:vAlign w:val="center"/>
          </w:tcPr>
          <w:p>
            <w:pPr>
              <w:widowControl/>
              <w:spacing w:line="240" w:lineRule="exact"/>
              <w:jc w:val="left"/>
              <w:rPr>
                <w:rFonts w:ascii="仿宋_GB2312" w:hAnsi="仿宋_GB2312" w:cs="仿宋_GB2312"/>
                <w:kern w:val="0"/>
                <w:sz w:val="20"/>
                <w:szCs w:val="20"/>
              </w:rPr>
            </w:pPr>
          </w:p>
        </w:tc>
        <w:tc>
          <w:tcPr>
            <w:tcW w:w="709" w:type="dxa"/>
            <w:vMerge w:val="continue"/>
            <w:tcBorders>
              <w:left w:val="single" w:color="auto" w:sz="4" w:space="0"/>
              <w:right w:val="single" w:color="auto" w:sz="4" w:space="0"/>
            </w:tcBorders>
            <w:vAlign w:val="center"/>
          </w:tcPr>
          <w:p>
            <w:pPr>
              <w:widowControl/>
              <w:spacing w:line="240" w:lineRule="exact"/>
              <w:jc w:val="left"/>
              <w:rPr>
                <w:rFonts w:ascii="仿宋_GB2312" w:hAnsi="仿宋_GB2312" w:cs="仿宋_GB2312"/>
                <w:kern w:val="0"/>
                <w:sz w:val="20"/>
                <w:szCs w:val="20"/>
              </w:rPr>
            </w:pPr>
          </w:p>
        </w:tc>
        <w:tc>
          <w:tcPr>
            <w:tcW w:w="127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cs="仿宋_GB2312"/>
                <w:kern w:val="0"/>
                <w:sz w:val="20"/>
                <w:szCs w:val="20"/>
              </w:rPr>
            </w:pPr>
            <w:r>
              <w:rPr>
                <w:rFonts w:hint="eastAsia" w:ascii="仿宋_GB2312" w:hAnsi="仿宋_GB2312" w:cs="仿宋_GB2312"/>
                <w:kern w:val="0"/>
                <w:sz w:val="20"/>
                <w:szCs w:val="20"/>
              </w:rPr>
              <w:t>质量指标</w:t>
            </w:r>
          </w:p>
        </w:tc>
        <w:tc>
          <w:tcPr>
            <w:tcW w:w="216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cs="仿宋_GB2312"/>
                <w:kern w:val="0"/>
                <w:sz w:val="20"/>
                <w:szCs w:val="20"/>
              </w:rPr>
            </w:pPr>
            <w:r>
              <w:rPr>
                <w:rFonts w:hint="eastAsia" w:ascii="仿宋_GB2312" w:hAnsi="仿宋_GB2312" w:cs="仿宋_GB2312"/>
                <w:kern w:val="0"/>
                <w:sz w:val="20"/>
                <w:szCs w:val="20"/>
              </w:rPr>
              <w:t>项目验收合格率</w:t>
            </w:r>
          </w:p>
        </w:tc>
        <w:tc>
          <w:tcPr>
            <w:tcW w:w="1208"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cs="仿宋_GB2312"/>
                <w:kern w:val="0"/>
                <w:sz w:val="20"/>
                <w:szCs w:val="20"/>
              </w:rPr>
            </w:pPr>
            <w:r>
              <w:rPr>
                <w:rFonts w:hint="eastAsia" w:ascii="仿宋_GB2312" w:hAnsi="仿宋_GB2312" w:cs="仿宋_GB2312"/>
                <w:kern w:val="0"/>
                <w:sz w:val="20"/>
                <w:szCs w:val="20"/>
              </w:rPr>
              <w:t>≥95%</w:t>
            </w:r>
          </w:p>
        </w:tc>
        <w:tc>
          <w:tcPr>
            <w:tcW w:w="1402"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cs="仿宋_GB2312"/>
                <w:kern w:val="0"/>
                <w:sz w:val="20"/>
                <w:szCs w:val="20"/>
              </w:rPr>
            </w:pPr>
            <w:r>
              <w:rPr>
                <w:rFonts w:hint="eastAsia" w:ascii="仿宋_GB2312" w:hAnsi="仿宋_GB2312" w:cs="仿宋_GB2312"/>
                <w:kern w:val="0"/>
                <w:sz w:val="20"/>
                <w:szCs w:val="20"/>
              </w:rPr>
              <w:t>50%</w:t>
            </w:r>
          </w:p>
        </w:tc>
        <w:tc>
          <w:tcPr>
            <w:tcW w:w="1380" w:type="dxa"/>
            <w:tcBorders>
              <w:left w:val="nil"/>
              <w:bottom w:val="single" w:color="auto" w:sz="4" w:space="0"/>
              <w:right w:val="single" w:color="auto" w:sz="4" w:space="0"/>
            </w:tcBorders>
            <w:vAlign w:val="center"/>
          </w:tcPr>
          <w:p>
            <w:pPr>
              <w:widowControl/>
              <w:spacing w:line="240" w:lineRule="exact"/>
              <w:jc w:val="left"/>
              <w:rPr>
                <w:rFonts w:ascii="仿宋_GB2312" w:hAnsi="仿宋_GB2312" w:cs="仿宋_GB2312"/>
                <w:kern w:val="0"/>
                <w:sz w:val="20"/>
                <w:szCs w:val="20"/>
              </w:rPr>
            </w:pPr>
            <w:r>
              <w:rPr>
                <w:rFonts w:hint="eastAsia" w:ascii="仿宋_GB2312" w:hAnsi="仿宋_GB2312" w:cs="仿宋_GB2312"/>
                <w:kern w:val="0"/>
                <w:sz w:val="20"/>
                <w:szCs w:val="20"/>
              </w:rPr>
              <w:t>按项目管理办法，项目完工年限为1-2年。计划于2020年底开始全面进行竣工验收。</w:t>
            </w:r>
          </w:p>
        </w:tc>
      </w:tr>
      <w:tr>
        <w:tblPrEx>
          <w:tblCellMar>
            <w:top w:w="0" w:type="dxa"/>
            <w:left w:w="108" w:type="dxa"/>
            <w:bottom w:w="0" w:type="dxa"/>
            <w:right w:w="108" w:type="dxa"/>
          </w:tblCellMar>
        </w:tblPrEx>
        <w:trPr>
          <w:trHeight w:val="259" w:hRule="atLeast"/>
          <w:jc w:val="center"/>
        </w:trPr>
        <w:tc>
          <w:tcPr>
            <w:tcW w:w="671" w:type="dxa"/>
            <w:vMerge w:val="continue"/>
            <w:tcBorders>
              <w:left w:val="single" w:color="auto" w:sz="4" w:space="0"/>
              <w:right w:val="single" w:color="auto" w:sz="4" w:space="0"/>
            </w:tcBorders>
            <w:vAlign w:val="center"/>
          </w:tcPr>
          <w:p>
            <w:pPr>
              <w:widowControl/>
              <w:spacing w:line="240" w:lineRule="exact"/>
              <w:jc w:val="left"/>
              <w:rPr>
                <w:rFonts w:ascii="仿宋_GB2312" w:hAnsi="仿宋_GB2312" w:cs="仿宋_GB2312"/>
                <w:kern w:val="0"/>
                <w:sz w:val="20"/>
                <w:szCs w:val="20"/>
              </w:rPr>
            </w:pPr>
          </w:p>
        </w:tc>
        <w:tc>
          <w:tcPr>
            <w:tcW w:w="709" w:type="dxa"/>
            <w:vMerge w:val="continue"/>
            <w:tcBorders>
              <w:left w:val="single" w:color="auto" w:sz="4" w:space="0"/>
              <w:right w:val="single" w:color="auto" w:sz="4" w:space="0"/>
            </w:tcBorders>
            <w:vAlign w:val="center"/>
          </w:tcPr>
          <w:p>
            <w:pPr>
              <w:widowControl/>
              <w:spacing w:line="240" w:lineRule="exact"/>
              <w:jc w:val="left"/>
              <w:rPr>
                <w:rFonts w:ascii="仿宋_GB2312" w:hAnsi="仿宋_GB2312" w:cs="仿宋_GB2312"/>
                <w:kern w:val="0"/>
                <w:sz w:val="20"/>
                <w:szCs w:val="20"/>
              </w:rPr>
            </w:pPr>
          </w:p>
        </w:tc>
        <w:tc>
          <w:tcPr>
            <w:tcW w:w="127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cs="仿宋_GB2312"/>
                <w:kern w:val="0"/>
                <w:sz w:val="20"/>
                <w:szCs w:val="20"/>
              </w:rPr>
            </w:pPr>
            <w:r>
              <w:rPr>
                <w:rFonts w:hint="eastAsia" w:ascii="仿宋_GB2312" w:hAnsi="仿宋_GB2312" w:cs="仿宋_GB2312"/>
                <w:kern w:val="0"/>
                <w:sz w:val="20"/>
                <w:szCs w:val="20"/>
              </w:rPr>
              <w:t>时效指标</w:t>
            </w:r>
          </w:p>
        </w:tc>
        <w:tc>
          <w:tcPr>
            <w:tcW w:w="216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cs="仿宋_GB2312"/>
                <w:kern w:val="0"/>
                <w:sz w:val="20"/>
                <w:szCs w:val="20"/>
              </w:rPr>
            </w:pPr>
            <w:r>
              <w:rPr>
                <w:rFonts w:hint="eastAsia" w:ascii="仿宋_GB2312" w:hAnsi="仿宋_GB2312" w:cs="仿宋_GB2312"/>
                <w:kern w:val="0"/>
                <w:sz w:val="20"/>
                <w:szCs w:val="20"/>
              </w:rPr>
              <w:t>任务完成</w:t>
            </w:r>
          </w:p>
        </w:tc>
        <w:tc>
          <w:tcPr>
            <w:tcW w:w="1208"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cs="仿宋_GB2312"/>
                <w:kern w:val="0"/>
                <w:sz w:val="20"/>
                <w:szCs w:val="20"/>
              </w:rPr>
            </w:pPr>
            <w:r>
              <w:rPr>
                <w:rFonts w:hint="eastAsia" w:ascii="仿宋_GB2312" w:hAnsi="仿宋_GB2312" w:cs="仿宋_GB2312"/>
                <w:kern w:val="0"/>
                <w:sz w:val="20"/>
                <w:szCs w:val="20"/>
              </w:rPr>
              <w:t>1-2年</w:t>
            </w:r>
          </w:p>
        </w:tc>
        <w:tc>
          <w:tcPr>
            <w:tcW w:w="1402"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cs="仿宋_GB2312"/>
                <w:kern w:val="0"/>
                <w:sz w:val="20"/>
                <w:szCs w:val="20"/>
              </w:rPr>
            </w:pPr>
            <w:r>
              <w:rPr>
                <w:rFonts w:hint="eastAsia" w:ascii="仿宋_GB2312" w:hAnsi="仿宋_GB2312" w:cs="仿宋_GB2312"/>
                <w:kern w:val="0"/>
                <w:sz w:val="20"/>
                <w:szCs w:val="20"/>
              </w:rPr>
              <w:t>50%</w:t>
            </w:r>
          </w:p>
        </w:tc>
        <w:tc>
          <w:tcPr>
            <w:tcW w:w="13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cs="仿宋_GB2312"/>
                <w:kern w:val="0"/>
                <w:sz w:val="20"/>
                <w:szCs w:val="20"/>
              </w:rPr>
            </w:pPr>
            <w:r>
              <w:rPr>
                <w:rFonts w:hint="eastAsia" w:ascii="仿宋_GB2312" w:hAnsi="仿宋_GB2312" w:cs="仿宋_GB2312"/>
                <w:kern w:val="0"/>
                <w:sz w:val="20"/>
                <w:szCs w:val="20"/>
              </w:rPr>
              <w:t>项目正在建设中</w:t>
            </w:r>
          </w:p>
        </w:tc>
      </w:tr>
      <w:tr>
        <w:tblPrEx>
          <w:tblCellMar>
            <w:top w:w="0" w:type="dxa"/>
            <w:left w:w="108" w:type="dxa"/>
            <w:bottom w:w="0" w:type="dxa"/>
            <w:right w:w="108" w:type="dxa"/>
          </w:tblCellMar>
        </w:tblPrEx>
        <w:trPr>
          <w:trHeight w:val="259" w:hRule="atLeast"/>
          <w:jc w:val="center"/>
        </w:trPr>
        <w:tc>
          <w:tcPr>
            <w:tcW w:w="671" w:type="dxa"/>
            <w:vMerge w:val="continue"/>
            <w:tcBorders>
              <w:left w:val="single" w:color="auto" w:sz="4" w:space="0"/>
              <w:right w:val="single" w:color="auto" w:sz="4" w:space="0"/>
            </w:tcBorders>
            <w:vAlign w:val="center"/>
          </w:tcPr>
          <w:p>
            <w:pPr>
              <w:widowControl/>
              <w:spacing w:line="240" w:lineRule="exact"/>
              <w:jc w:val="left"/>
              <w:rPr>
                <w:rFonts w:ascii="仿宋_GB2312" w:hAnsi="仿宋_GB2312" w:cs="仿宋_GB2312"/>
                <w:kern w:val="0"/>
                <w:sz w:val="20"/>
                <w:szCs w:val="20"/>
              </w:rPr>
            </w:pPr>
          </w:p>
        </w:tc>
        <w:tc>
          <w:tcPr>
            <w:tcW w:w="709" w:type="dxa"/>
            <w:vMerge w:val="continue"/>
            <w:tcBorders>
              <w:left w:val="single" w:color="auto" w:sz="4" w:space="0"/>
              <w:bottom w:val="single" w:color="auto" w:sz="4" w:space="0"/>
              <w:right w:val="single" w:color="auto" w:sz="4" w:space="0"/>
            </w:tcBorders>
            <w:vAlign w:val="center"/>
          </w:tcPr>
          <w:p>
            <w:pPr>
              <w:widowControl/>
              <w:spacing w:line="240" w:lineRule="exact"/>
              <w:jc w:val="left"/>
              <w:rPr>
                <w:rFonts w:ascii="仿宋_GB2312" w:hAnsi="仿宋_GB2312" w:cs="仿宋_GB2312"/>
                <w:kern w:val="0"/>
                <w:sz w:val="20"/>
                <w:szCs w:val="20"/>
              </w:rPr>
            </w:pPr>
          </w:p>
        </w:tc>
        <w:tc>
          <w:tcPr>
            <w:tcW w:w="127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cs="仿宋_GB2312"/>
                <w:kern w:val="0"/>
                <w:sz w:val="20"/>
                <w:szCs w:val="20"/>
              </w:rPr>
            </w:pPr>
            <w:r>
              <w:rPr>
                <w:rFonts w:hint="eastAsia" w:ascii="仿宋_GB2312" w:hAnsi="仿宋_GB2312" w:cs="仿宋_GB2312"/>
                <w:kern w:val="0"/>
                <w:sz w:val="20"/>
                <w:szCs w:val="20"/>
              </w:rPr>
              <w:t>成本指标</w:t>
            </w:r>
          </w:p>
        </w:tc>
        <w:tc>
          <w:tcPr>
            <w:tcW w:w="216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cs="仿宋_GB2312"/>
                <w:kern w:val="0"/>
                <w:sz w:val="20"/>
                <w:szCs w:val="20"/>
              </w:rPr>
            </w:pPr>
            <w:r>
              <w:rPr>
                <w:rFonts w:hint="eastAsia" w:ascii="仿宋_GB2312" w:hAnsi="仿宋_GB2312" w:cs="仿宋_GB2312"/>
                <w:kern w:val="0"/>
                <w:sz w:val="20"/>
                <w:szCs w:val="20"/>
              </w:rPr>
              <w:t>财政资金亩均补助标准</w:t>
            </w:r>
          </w:p>
        </w:tc>
        <w:tc>
          <w:tcPr>
            <w:tcW w:w="1208"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cs="仿宋_GB2312"/>
                <w:kern w:val="0"/>
                <w:sz w:val="20"/>
                <w:szCs w:val="20"/>
              </w:rPr>
            </w:pPr>
            <w:r>
              <w:rPr>
                <w:rFonts w:hint="eastAsia" w:ascii="仿宋_GB2312" w:hAnsi="仿宋_GB2312" w:cs="仿宋_GB2312"/>
                <w:kern w:val="0"/>
                <w:sz w:val="20"/>
                <w:szCs w:val="20"/>
              </w:rPr>
              <w:t>≥1200元</w:t>
            </w:r>
          </w:p>
        </w:tc>
        <w:tc>
          <w:tcPr>
            <w:tcW w:w="1402"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cs="仿宋_GB2312"/>
                <w:kern w:val="0"/>
                <w:sz w:val="20"/>
                <w:szCs w:val="20"/>
              </w:rPr>
            </w:pPr>
            <w:r>
              <w:rPr>
                <w:rFonts w:hint="eastAsia" w:ascii="仿宋_GB2312" w:hAnsi="仿宋_GB2312" w:cs="仿宋_GB2312"/>
                <w:kern w:val="0"/>
                <w:sz w:val="20"/>
                <w:szCs w:val="20"/>
              </w:rPr>
              <w:t>1200元</w:t>
            </w:r>
          </w:p>
        </w:tc>
        <w:tc>
          <w:tcPr>
            <w:tcW w:w="13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cs="仿宋_GB2312"/>
                <w:kern w:val="0"/>
                <w:sz w:val="20"/>
                <w:szCs w:val="20"/>
              </w:rPr>
            </w:pPr>
          </w:p>
        </w:tc>
      </w:tr>
      <w:tr>
        <w:tblPrEx>
          <w:tblCellMar>
            <w:top w:w="0" w:type="dxa"/>
            <w:left w:w="108" w:type="dxa"/>
            <w:bottom w:w="0" w:type="dxa"/>
            <w:right w:w="108" w:type="dxa"/>
          </w:tblCellMar>
        </w:tblPrEx>
        <w:trPr>
          <w:trHeight w:val="342" w:hRule="atLeast"/>
          <w:jc w:val="center"/>
        </w:trPr>
        <w:tc>
          <w:tcPr>
            <w:tcW w:w="671" w:type="dxa"/>
            <w:vMerge w:val="continue"/>
            <w:tcBorders>
              <w:left w:val="single" w:color="auto" w:sz="4" w:space="0"/>
              <w:right w:val="single" w:color="auto" w:sz="4" w:space="0"/>
            </w:tcBorders>
            <w:vAlign w:val="center"/>
          </w:tcPr>
          <w:p>
            <w:pPr>
              <w:widowControl/>
              <w:spacing w:line="240" w:lineRule="exact"/>
              <w:jc w:val="left"/>
              <w:rPr>
                <w:rFonts w:ascii="仿宋_GB2312" w:hAnsi="仿宋_GB2312" w:cs="仿宋_GB2312"/>
                <w:kern w:val="0"/>
                <w:sz w:val="20"/>
                <w:szCs w:val="20"/>
              </w:rPr>
            </w:pPr>
          </w:p>
        </w:tc>
        <w:tc>
          <w:tcPr>
            <w:tcW w:w="70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cs="仿宋_GB2312"/>
                <w:kern w:val="0"/>
                <w:sz w:val="20"/>
                <w:szCs w:val="20"/>
              </w:rPr>
            </w:pPr>
            <w:r>
              <w:rPr>
                <w:rFonts w:hint="eastAsia" w:ascii="仿宋_GB2312" w:hAnsi="仿宋_GB2312" w:cs="仿宋_GB2312"/>
                <w:kern w:val="0"/>
                <w:sz w:val="20"/>
                <w:szCs w:val="20"/>
              </w:rPr>
              <w:t>效</w:t>
            </w:r>
            <w:r>
              <w:rPr>
                <w:rFonts w:hint="eastAsia" w:ascii="仿宋_GB2312" w:hAnsi="仿宋_GB2312" w:cs="仿宋_GB2312"/>
                <w:kern w:val="0"/>
                <w:sz w:val="20"/>
                <w:szCs w:val="20"/>
              </w:rPr>
              <w:br w:type="textWrapping"/>
            </w:r>
            <w:r>
              <w:rPr>
                <w:rFonts w:hint="eastAsia" w:ascii="仿宋_GB2312" w:hAnsi="仿宋_GB2312" w:cs="仿宋_GB2312"/>
                <w:kern w:val="0"/>
                <w:sz w:val="20"/>
                <w:szCs w:val="20"/>
              </w:rPr>
              <w:t>益</w:t>
            </w:r>
            <w:r>
              <w:rPr>
                <w:rFonts w:hint="eastAsia" w:ascii="仿宋_GB2312" w:hAnsi="仿宋_GB2312" w:cs="仿宋_GB2312"/>
                <w:kern w:val="0"/>
                <w:sz w:val="20"/>
                <w:szCs w:val="20"/>
              </w:rPr>
              <w:br w:type="textWrapping"/>
            </w:r>
            <w:r>
              <w:rPr>
                <w:rFonts w:hint="eastAsia" w:ascii="仿宋_GB2312" w:hAnsi="仿宋_GB2312" w:cs="仿宋_GB2312"/>
                <w:kern w:val="0"/>
                <w:sz w:val="20"/>
                <w:szCs w:val="20"/>
              </w:rPr>
              <w:t>指</w:t>
            </w:r>
            <w:r>
              <w:rPr>
                <w:rFonts w:hint="eastAsia" w:ascii="仿宋_GB2312" w:hAnsi="仿宋_GB2312" w:cs="仿宋_GB2312"/>
                <w:kern w:val="0"/>
                <w:sz w:val="20"/>
                <w:szCs w:val="20"/>
              </w:rPr>
              <w:br w:type="textWrapping"/>
            </w:r>
            <w:r>
              <w:rPr>
                <w:rFonts w:hint="eastAsia" w:ascii="仿宋_GB2312" w:hAnsi="仿宋_GB2312" w:cs="仿宋_GB2312"/>
                <w:kern w:val="0"/>
                <w:sz w:val="20"/>
                <w:szCs w:val="20"/>
              </w:rPr>
              <w:t>标</w:t>
            </w:r>
          </w:p>
        </w:tc>
        <w:tc>
          <w:tcPr>
            <w:tcW w:w="1275"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cs="仿宋_GB2312"/>
                <w:kern w:val="0"/>
                <w:sz w:val="20"/>
                <w:szCs w:val="20"/>
              </w:rPr>
            </w:pPr>
            <w:r>
              <w:rPr>
                <w:rFonts w:hint="eastAsia" w:ascii="仿宋_GB2312" w:hAnsi="仿宋_GB2312" w:cs="仿宋_GB2312"/>
                <w:kern w:val="0"/>
                <w:sz w:val="20"/>
                <w:szCs w:val="20"/>
              </w:rPr>
              <w:t>社会效益指标</w:t>
            </w:r>
          </w:p>
        </w:tc>
        <w:tc>
          <w:tcPr>
            <w:tcW w:w="216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cs="仿宋_GB2312"/>
                <w:kern w:val="0"/>
                <w:sz w:val="20"/>
                <w:szCs w:val="20"/>
              </w:rPr>
            </w:pPr>
            <w:r>
              <w:rPr>
                <w:rFonts w:hint="eastAsia" w:ascii="仿宋_GB2312" w:hAnsi="仿宋_GB2312" w:cs="仿宋_GB2312"/>
                <w:kern w:val="0"/>
                <w:sz w:val="20"/>
                <w:szCs w:val="20"/>
              </w:rPr>
              <w:t>粮食综合生产能力</w:t>
            </w:r>
          </w:p>
        </w:tc>
        <w:tc>
          <w:tcPr>
            <w:tcW w:w="1208"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cs="仿宋_GB2312"/>
                <w:kern w:val="0"/>
                <w:sz w:val="20"/>
                <w:szCs w:val="20"/>
              </w:rPr>
            </w:pPr>
            <w:r>
              <w:rPr>
                <w:rFonts w:hint="eastAsia" w:ascii="仿宋_GB2312" w:hAnsi="仿宋_GB2312" w:cs="仿宋_GB2312"/>
                <w:kern w:val="0"/>
                <w:sz w:val="20"/>
                <w:szCs w:val="20"/>
              </w:rPr>
              <w:t>明显提升</w:t>
            </w:r>
          </w:p>
        </w:tc>
        <w:tc>
          <w:tcPr>
            <w:tcW w:w="1402"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cs="仿宋_GB2312"/>
                <w:kern w:val="0"/>
                <w:sz w:val="20"/>
                <w:szCs w:val="20"/>
              </w:rPr>
            </w:pPr>
            <w:r>
              <w:rPr>
                <w:rFonts w:hint="eastAsia" w:ascii="仿宋_GB2312" w:hAnsi="仿宋_GB2312" w:cs="仿宋_GB2312"/>
                <w:kern w:val="0"/>
                <w:sz w:val="20"/>
                <w:szCs w:val="20"/>
              </w:rPr>
              <w:t>50%</w:t>
            </w:r>
          </w:p>
        </w:tc>
        <w:tc>
          <w:tcPr>
            <w:tcW w:w="13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cs="仿宋_GB2312"/>
                <w:kern w:val="0"/>
                <w:sz w:val="20"/>
                <w:szCs w:val="20"/>
              </w:rPr>
            </w:pPr>
            <w:r>
              <w:rPr>
                <w:rFonts w:hint="eastAsia" w:ascii="仿宋_GB2312" w:hAnsi="仿宋_GB2312" w:cs="仿宋_GB2312"/>
                <w:kern w:val="0"/>
                <w:sz w:val="20"/>
                <w:szCs w:val="20"/>
              </w:rPr>
              <w:t>项目正在建设中</w:t>
            </w:r>
          </w:p>
        </w:tc>
      </w:tr>
      <w:tr>
        <w:tblPrEx>
          <w:tblCellMar>
            <w:top w:w="0" w:type="dxa"/>
            <w:left w:w="108" w:type="dxa"/>
            <w:bottom w:w="0" w:type="dxa"/>
            <w:right w:w="108" w:type="dxa"/>
          </w:tblCellMar>
        </w:tblPrEx>
        <w:trPr>
          <w:trHeight w:val="375" w:hRule="atLeast"/>
          <w:jc w:val="center"/>
        </w:trPr>
        <w:tc>
          <w:tcPr>
            <w:tcW w:w="671" w:type="dxa"/>
            <w:vMerge w:val="continue"/>
            <w:tcBorders>
              <w:left w:val="single" w:color="auto" w:sz="4" w:space="0"/>
              <w:right w:val="single" w:color="auto" w:sz="4" w:space="0"/>
            </w:tcBorders>
            <w:vAlign w:val="center"/>
          </w:tcPr>
          <w:p>
            <w:pPr>
              <w:widowControl/>
              <w:spacing w:line="240" w:lineRule="exact"/>
              <w:jc w:val="left"/>
              <w:rPr>
                <w:rFonts w:ascii="仿宋_GB2312" w:hAnsi="仿宋_GB2312" w:cs="仿宋_GB2312"/>
                <w:kern w:val="0"/>
                <w:sz w:val="20"/>
                <w:szCs w:val="20"/>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仿宋_GB2312" w:cs="仿宋_GB2312"/>
                <w:kern w:val="0"/>
                <w:sz w:val="20"/>
                <w:szCs w:val="20"/>
              </w:rPr>
            </w:pPr>
          </w:p>
        </w:tc>
        <w:tc>
          <w:tcPr>
            <w:tcW w:w="1275"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仿宋_GB2312" w:cs="仿宋_GB2312"/>
                <w:kern w:val="0"/>
                <w:sz w:val="20"/>
                <w:szCs w:val="20"/>
              </w:rPr>
            </w:pPr>
          </w:p>
        </w:tc>
        <w:tc>
          <w:tcPr>
            <w:tcW w:w="216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cs="仿宋_GB2312"/>
                <w:kern w:val="0"/>
                <w:sz w:val="20"/>
                <w:szCs w:val="20"/>
              </w:rPr>
            </w:pPr>
            <w:r>
              <w:rPr>
                <w:rFonts w:hint="eastAsia" w:ascii="仿宋_GB2312" w:hAnsi="仿宋_GB2312" w:cs="仿宋_GB2312"/>
                <w:kern w:val="0"/>
                <w:sz w:val="20"/>
                <w:szCs w:val="20"/>
              </w:rPr>
              <w:t>田间道路通达度</w:t>
            </w:r>
          </w:p>
        </w:tc>
        <w:tc>
          <w:tcPr>
            <w:tcW w:w="1208"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cs="仿宋_GB2312"/>
                <w:kern w:val="0"/>
                <w:sz w:val="20"/>
                <w:szCs w:val="20"/>
              </w:rPr>
            </w:pPr>
            <w:r>
              <w:rPr>
                <w:rFonts w:hint="eastAsia" w:ascii="仿宋_GB2312" w:hAnsi="仿宋_GB2312" w:cs="仿宋_GB2312"/>
                <w:kern w:val="0"/>
                <w:sz w:val="20"/>
                <w:szCs w:val="20"/>
              </w:rPr>
              <w:t>平原区达到100%，丘陵区≥90%</w:t>
            </w:r>
          </w:p>
        </w:tc>
        <w:tc>
          <w:tcPr>
            <w:tcW w:w="1402"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cs="仿宋_GB2312"/>
                <w:kern w:val="0"/>
                <w:sz w:val="20"/>
                <w:szCs w:val="20"/>
              </w:rPr>
            </w:pPr>
            <w:r>
              <w:rPr>
                <w:rFonts w:hint="eastAsia" w:ascii="仿宋_GB2312" w:hAnsi="仿宋_GB2312" w:cs="仿宋_GB2312"/>
                <w:kern w:val="0"/>
                <w:sz w:val="20"/>
                <w:szCs w:val="20"/>
              </w:rPr>
              <w:t>50%</w:t>
            </w:r>
          </w:p>
        </w:tc>
        <w:tc>
          <w:tcPr>
            <w:tcW w:w="13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cs="仿宋_GB2312"/>
                <w:kern w:val="0"/>
                <w:sz w:val="20"/>
                <w:szCs w:val="20"/>
              </w:rPr>
            </w:pPr>
            <w:r>
              <w:rPr>
                <w:rFonts w:hint="eastAsia" w:ascii="仿宋_GB2312" w:hAnsi="仿宋_GB2312" w:cs="仿宋_GB2312"/>
                <w:kern w:val="0"/>
                <w:sz w:val="20"/>
                <w:szCs w:val="20"/>
              </w:rPr>
              <w:t>项目正在建设中</w:t>
            </w:r>
          </w:p>
        </w:tc>
      </w:tr>
      <w:tr>
        <w:tblPrEx>
          <w:tblCellMar>
            <w:top w:w="0" w:type="dxa"/>
            <w:left w:w="108" w:type="dxa"/>
            <w:bottom w:w="0" w:type="dxa"/>
            <w:right w:w="108" w:type="dxa"/>
          </w:tblCellMar>
        </w:tblPrEx>
        <w:trPr>
          <w:trHeight w:val="259" w:hRule="atLeast"/>
          <w:jc w:val="center"/>
        </w:trPr>
        <w:tc>
          <w:tcPr>
            <w:tcW w:w="671" w:type="dxa"/>
            <w:vMerge w:val="continue"/>
            <w:tcBorders>
              <w:left w:val="single" w:color="auto" w:sz="4" w:space="0"/>
              <w:right w:val="single" w:color="auto" w:sz="4" w:space="0"/>
            </w:tcBorders>
            <w:vAlign w:val="center"/>
          </w:tcPr>
          <w:p>
            <w:pPr>
              <w:widowControl/>
              <w:spacing w:line="240" w:lineRule="exact"/>
              <w:jc w:val="left"/>
              <w:rPr>
                <w:rFonts w:ascii="仿宋_GB2312" w:hAnsi="仿宋_GB2312" w:cs="仿宋_GB2312"/>
                <w:kern w:val="0"/>
                <w:sz w:val="20"/>
                <w:szCs w:val="20"/>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仿宋_GB2312" w:cs="仿宋_GB2312"/>
                <w:kern w:val="0"/>
                <w:sz w:val="20"/>
                <w:szCs w:val="20"/>
              </w:rPr>
            </w:pPr>
          </w:p>
        </w:tc>
        <w:tc>
          <w:tcPr>
            <w:tcW w:w="1275"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cs="仿宋_GB2312"/>
                <w:kern w:val="0"/>
                <w:sz w:val="20"/>
                <w:szCs w:val="20"/>
              </w:rPr>
            </w:pPr>
            <w:r>
              <w:rPr>
                <w:rFonts w:hint="eastAsia" w:ascii="仿宋_GB2312" w:hAnsi="仿宋_GB2312" w:cs="仿宋_GB2312"/>
                <w:kern w:val="0"/>
                <w:sz w:val="20"/>
                <w:szCs w:val="20"/>
              </w:rPr>
              <w:t>生态指标</w:t>
            </w:r>
          </w:p>
        </w:tc>
        <w:tc>
          <w:tcPr>
            <w:tcW w:w="216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cs="仿宋_GB2312"/>
                <w:kern w:val="0"/>
                <w:sz w:val="20"/>
                <w:szCs w:val="20"/>
              </w:rPr>
            </w:pPr>
            <w:r>
              <w:rPr>
                <w:rFonts w:hint="eastAsia" w:ascii="仿宋_GB2312" w:hAnsi="仿宋_GB2312" w:cs="仿宋_GB2312"/>
                <w:kern w:val="0"/>
                <w:sz w:val="20"/>
                <w:szCs w:val="20"/>
              </w:rPr>
              <w:t>耕地质量</w:t>
            </w:r>
          </w:p>
        </w:tc>
        <w:tc>
          <w:tcPr>
            <w:tcW w:w="1208"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cs="仿宋_GB2312"/>
                <w:kern w:val="0"/>
                <w:sz w:val="20"/>
                <w:szCs w:val="20"/>
              </w:rPr>
            </w:pPr>
            <w:r>
              <w:rPr>
                <w:rFonts w:hint="eastAsia" w:ascii="仿宋_GB2312" w:hAnsi="仿宋_GB2312" w:cs="仿宋_GB2312"/>
                <w:kern w:val="0"/>
                <w:sz w:val="20"/>
                <w:szCs w:val="20"/>
              </w:rPr>
              <w:t>逐步提升</w:t>
            </w:r>
          </w:p>
        </w:tc>
        <w:tc>
          <w:tcPr>
            <w:tcW w:w="1402"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cs="仿宋_GB2312"/>
                <w:kern w:val="0"/>
                <w:sz w:val="20"/>
                <w:szCs w:val="20"/>
              </w:rPr>
            </w:pPr>
            <w:r>
              <w:rPr>
                <w:rFonts w:hint="eastAsia" w:ascii="仿宋_GB2312" w:hAnsi="仿宋_GB2312" w:cs="仿宋_GB2312"/>
                <w:kern w:val="0"/>
                <w:sz w:val="20"/>
                <w:szCs w:val="20"/>
              </w:rPr>
              <w:t>50%</w:t>
            </w:r>
          </w:p>
        </w:tc>
        <w:tc>
          <w:tcPr>
            <w:tcW w:w="13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cs="仿宋_GB2312"/>
                <w:kern w:val="0"/>
                <w:sz w:val="20"/>
                <w:szCs w:val="20"/>
              </w:rPr>
            </w:pPr>
            <w:r>
              <w:rPr>
                <w:rFonts w:hint="eastAsia" w:ascii="仿宋_GB2312" w:hAnsi="仿宋_GB2312" w:cs="仿宋_GB2312"/>
                <w:kern w:val="0"/>
                <w:sz w:val="20"/>
                <w:szCs w:val="20"/>
              </w:rPr>
              <w:t>项目正在建设中</w:t>
            </w:r>
          </w:p>
        </w:tc>
      </w:tr>
      <w:tr>
        <w:tblPrEx>
          <w:tblCellMar>
            <w:top w:w="0" w:type="dxa"/>
            <w:left w:w="108" w:type="dxa"/>
            <w:bottom w:w="0" w:type="dxa"/>
            <w:right w:w="108" w:type="dxa"/>
          </w:tblCellMar>
        </w:tblPrEx>
        <w:trPr>
          <w:trHeight w:val="259" w:hRule="atLeast"/>
          <w:jc w:val="center"/>
        </w:trPr>
        <w:tc>
          <w:tcPr>
            <w:tcW w:w="671" w:type="dxa"/>
            <w:vMerge w:val="continue"/>
            <w:tcBorders>
              <w:left w:val="single" w:color="auto" w:sz="4" w:space="0"/>
              <w:right w:val="single" w:color="auto" w:sz="4" w:space="0"/>
            </w:tcBorders>
            <w:vAlign w:val="center"/>
          </w:tcPr>
          <w:p>
            <w:pPr>
              <w:widowControl/>
              <w:spacing w:line="240" w:lineRule="exact"/>
              <w:jc w:val="left"/>
              <w:rPr>
                <w:rFonts w:ascii="仿宋_GB2312" w:hAnsi="仿宋_GB2312" w:cs="仿宋_GB2312"/>
                <w:kern w:val="0"/>
                <w:sz w:val="20"/>
                <w:szCs w:val="20"/>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仿宋_GB2312" w:cs="仿宋_GB2312"/>
                <w:kern w:val="0"/>
                <w:sz w:val="20"/>
                <w:szCs w:val="20"/>
              </w:rPr>
            </w:pPr>
          </w:p>
        </w:tc>
        <w:tc>
          <w:tcPr>
            <w:tcW w:w="1275"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cs="仿宋_GB2312"/>
                <w:kern w:val="0"/>
                <w:sz w:val="20"/>
                <w:szCs w:val="20"/>
              </w:rPr>
            </w:pPr>
          </w:p>
        </w:tc>
        <w:tc>
          <w:tcPr>
            <w:tcW w:w="216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cs="仿宋_GB2312"/>
                <w:kern w:val="0"/>
                <w:sz w:val="20"/>
                <w:szCs w:val="20"/>
              </w:rPr>
            </w:pPr>
            <w:r>
              <w:rPr>
                <w:rFonts w:hint="eastAsia" w:ascii="仿宋_GB2312" w:hAnsi="仿宋_GB2312" w:cs="仿宋_GB2312"/>
                <w:kern w:val="0"/>
                <w:sz w:val="20"/>
                <w:szCs w:val="20"/>
              </w:rPr>
              <w:t>水资源利用率</w:t>
            </w:r>
          </w:p>
        </w:tc>
        <w:tc>
          <w:tcPr>
            <w:tcW w:w="1208"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cs="仿宋_GB2312"/>
                <w:kern w:val="0"/>
                <w:sz w:val="20"/>
                <w:szCs w:val="20"/>
              </w:rPr>
            </w:pPr>
            <w:r>
              <w:rPr>
                <w:rFonts w:hint="eastAsia" w:ascii="仿宋_GB2312" w:hAnsi="仿宋_GB2312" w:cs="仿宋_GB2312"/>
                <w:kern w:val="0"/>
                <w:sz w:val="20"/>
                <w:szCs w:val="20"/>
              </w:rPr>
              <w:t>逐步提升</w:t>
            </w:r>
          </w:p>
        </w:tc>
        <w:tc>
          <w:tcPr>
            <w:tcW w:w="1402"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cs="仿宋_GB2312"/>
                <w:kern w:val="0"/>
                <w:sz w:val="20"/>
                <w:szCs w:val="20"/>
              </w:rPr>
            </w:pPr>
            <w:r>
              <w:rPr>
                <w:rFonts w:hint="eastAsia" w:ascii="仿宋_GB2312" w:hAnsi="仿宋_GB2312" w:cs="仿宋_GB2312"/>
                <w:kern w:val="0"/>
                <w:sz w:val="20"/>
                <w:szCs w:val="20"/>
              </w:rPr>
              <w:t>50%</w:t>
            </w:r>
          </w:p>
        </w:tc>
        <w:tc>
          <w:tcPr>
            <w:tcW w:w="13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cs="仿宋_GB2312"/>
                <w:kern w:val="0"/>
                <w:sz w:val="20"/>
                <w:szCs w:val="20"/>
              </w:rPr>
            </w:pPr>
            <w:r>
              <w:rPr>
                <w:rFonts w:hint="eastAsia" w:ascii="仿宋_GB2312" w:hAnsi="仿宋_GB2312" w:cs="仿宋_GB2312"/>
                <w:kern w:val="0"/>
                <w:sz w:val="20"/>
                <w:szCs w:val="20"/>
              </w:rPr>
              <w:t>项目正在建设中</w:t>
            </w:r>
          </w:p>
        </w:tc>
      </w:tr>
      <w:tr>
        <w:tblPrEx>
          <w:tblCellMar>
            <w:top w:w="0" w:type="dxa"/>
            <w:left w:w="108" w:type="dxa"/>
            <w:bottom w:w="0" w:type="dxa"/>
            <w:right w:w="108" w:type="dxa"/>
          </w:tblCellMar>
        </w:tblPrEx>
        <w:trPr>
          <w:trHeight w:val="259" w:hRule="atLeast"/>
          <w:jc w:val="center"/>
        </w:trPr>
        <w:tc>
          <w:tcPr>
            <w:tcW w:w="671" w:type="dxa"/>
            <w:vMerge w:val="continue"/>
            <w:tcBorders>
              <w:left w:val="single" w:color="auto" w:sz="4" w:space="0"/>
              <w:right w:val="single" w:color="auto" w:sz="4" w:space="0"/>
            </w:tcBorders>
            <w:vAlign w:val="center"/>
          </w:tcPr>
          <w:p>
            <w:pPr>
              <w:widowControl/>
              <w:spacing w:line="240" w:lineRule="exact"/>
              <w:jc w:val="left"/>
              <w:rPr>
                <w:rFonts w:ascii="仿宋_GB2312" w:hAnsi="仿宋_GB2312" w:cs="仿宋_GB2312"/>
                <w:kern w:val="0"/>
                <w:sz w:val="20"/>
                <w:szCs w:val="20"/>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仿宋_GB2312" w:cs="仿宋_GB2312"/>
                <w:kern w:val="0"/>
                <w:sz w:val="20"/>
                <w:szCs w:val="20"/>
              </w:rPr>
            </w:pPr>
          </w:p>
        </w:tc>
        <w:tc>
          <w:tcPr>
            <w:tcW w:w="1275"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cs="仿宋_GB2312"/>
                <w:kern w:val="0"/>
                <w:sz w:val="20"/>
                <w:szCs w:val="20"/>
              </w:rPr>
            </w:pPr>
            <w:r>
              <w:rPr>
                <w:rFonts w:hint="eastAsia" w:ascii="仿宋_GB2312" w:hAnsi="仿宋_GB2312" w:cs="仿宋_GB2312"/>
                <w:kern w:val="0"/>
                <w:sz w:val="20"/>
                <w:szCs w:val="20"/>
              </w:rPr>
              <w:t>可持续影响指标</w:t>
            </w:r>
          </w:p>
        </w:tc>
        <w:tc>
          <w:tcPr>
            <w:tcW w:w="216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cs="仿宋_GB2312"/>
                <w:kern w:val="0"/>
                <w:sz w:val="20"/>
                <w:szCs w:val="20"/>
              </w:rPr>
            </w:pPr>
            <w:r>
              <w:rPr>
                <w:rFonts w:hint="eastAsia" w:ascii="仿宋_GB2312" w:hAnsi="仿宋_GB2312" w:cs="仿宋_GB2312"/>
                <w:kern w:val="0"/>
                <w:sz w:val="20"/>
                <w:szCs w:val="20"/>
              </w:rPr>
              <w:t>农业种植结构　</w:t>
            </w:r>
          </w:p>
        </w:tc>
        <w:tc>
          <w:tcPr>
            <w:tcW w:w="1208"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cs="仿宋_GB2312"/>
                <w:kern w:val="0"/>
                <w:sz w:val="20"/>
                <w:szCs w:val="20"/>
              </w:rPr>
            </w:pPr>
            <w:r>
              <w:rPr>
                <w:rFonts w:hint="eastAsia" w:ascii="仿宋_GB2312" w:hAnsi="仿宋_GB2312" w:cs="仿宋_GB2312"/>
                <w:kern w:val="0"/>
                <w:sz w:val="20"/>
                <w:szCs w:val="20"/>
              </w:rPr>
              <w:t>进一步优化</w:t>
            </w:r>
          </w:p>
        </w:tc>
        <w:tc>
          <w:tcPr>
            <w:tcW w:w="1402"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cs="仿宋_GB2312"/>
                <w:kern w:val="0"/>
                <w:sz w:val="20"/>
                <w:szCs w:val="20"/>
              </w:rPr>
            </w:pPr>
            <w:r>
              <w:rPr>
                <w:rFonts w:hint="eastAsia" w:ascii="仿宋_GB2312" w:hAnsi="仿宋_GB2312" w:cs="仿宋_GB2312"/>
                <w:kern w:val="0"/>
                <w:sz w:val="20"/>
                <w:szCs w:val="20"/>
              </w:rPr>
              <w:t>50%</w:t>
            </w:r>
          </w:p>
        </w:tc>
        <w:tc>
          <w:tcPr>
            <w:tcW w:w="13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cs="仿宋_GB2312"/>
                <w:kern w:val="0"/>
                <w:sz w:val="20"/>
                <w:szCs w:val="20"/>
              </w:rPr>
            </w:pPr>
            <w:r>
              <w:rPr>
                <w:rFonts w:hint="eastAsia" w:ascii="仿宋_GB2312" w:hAnsi="仿宋_GB2312" w:cs="仿宋_GB2312"/>
                <w:kern w:val="0"/>
                <w:sz w:val="20"/>
                <w:szCs w:val="20"/>
              </w:rPr>
              <w:t>项目正在建设中</w:t>
            </w:r>
          </w:p>
        </w:tc>
      </w:tr>
      <w:tr>
        <w:tblPrEx>
          <w:tblCellMar>
            <w:top w:w="0" w:type="dxa"/>
            <w:left w:w="108" w:type="dxa"/>
            <w:bottom w:w="0" w:type="dxa"/>
            <w:right w:w="108" w:type="dxa"/>
          </w:tblCellMar>
        </w:tblPrEx>
        <w:trPr>
          <w:trHeight w:val="259" w:hRule="atLeast"/>
          <w:jc w:val="center"/>
        </w:trPr>
        <w:tc>
          <w:tcPr>
            <w:tcW w:w="671" w:type="dxa"/>
            <w:vMerge w:val="continue"/>
            <w:tcBorders>
              <w:left w:val="single" w:color="auto" w:sz="4" w:space="0"/>
              <w:bottom w:val="single" w:color="auto" w:sz="4" w:space="0"/>
              <w:right w:val="single" w:color="auto" w:sz="4" w:space="0"/>
            </w:tcBorders>
            <w:vAlign w:val="center"/>
          </w:tcPr>
          <w:p>
            <w:pPr>
              <w:widowControl/>
              <w:spacing w:line="240" w:lineRule="exact"/>
              <w:jc w:val="left"/>
              <w:rPr>
                <w:rFonts w:ascii="仿宋_GB2312" w:hAnsi="仿宋_GB2312" w:cs="仿宋_GB2312"/>
                <w:kern w:val="0"/>
                <w:sz w:val="20"/>
                <w:szCs w:val="20"/>
              </w:rPr>
            </w:pPr>
          </w:p>
        </w:tc>
        <w:tc>
          <w:tcPr>
            <w:tcW w:w="709" w:type="dxa"/>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仿宋_GB2312" w:cs="仿宋_GB2312"/>
                <w:kern w:val="0"/>
                <w:sz w:val="20"/>
                <w:szCs w:val="20"/>
              </w:rPr>
            </w:pPr>
            <w:r>
              <w:rPr>
                <w:rFonts w:hint="eastAsia" w:ascii="仿宋_GB2312" w:hAnsi="仿宋_GB2312" w:cs="仿宋_GB2312"/>
                <w:kern w:val="0"/>
                <w:sz w:val="20"/>
                <w:szCs w:val="20"/>
              </w:rPr>
              <w:t>满意度指标</w:t>
            </w:r>
          </w:p>
        </w:tc>
        <w:tc>
          <w:tcPr>
            <w:tcW w:w="1275"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cs="仿宋_GB2312"/>
                <w:kern w:val="0"/>
                <w:sz w:val="20"/>
                <w:szCs w:val="20"/>
              </w:rPr>
            </w:pPr>
            <w:r>
              <w:rPr>
                <w:rFonts w:hint="eastAsia" w:ascii="仿宋_GB2312" w:hAnsi="仿宋_GB2312" w:cs="仿宋_GB2312"/>
                <w:kern w:val="0"/>
                <w:sz w:val="20"/>
                <w:szCs w:val="20"/>
              </w:rPr>
              <w:t>服务对象满意度指标</w:t>
            </w:r>
          </w:p>
        </w:tc>
        <w:tc>
          <w:tcPr>
            <w:tcW w:w="216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cs="仿宋_GB2312"/>
                <w:kern w:val="0"/>
                <w:sz w:val="20"/>
                <w:szCs w:val="20"/>
              </w:rPr>
            </w:pPr>
            <w:r>
              <w:rPr>
                <w:rFonts w:hint="eastAsia" w:ascii="仿宋_GB2312" w:hAnsi="仿宋_GB2312" w:cs="仿宋_GB2312"/>
                <w:kern w:val="0"/>
                <w:sz w:val="20"/>
                <w:szCs w:val="20"/>
              </w:rPr>
              <w:t>受益群众满意率</w:t>
            </w:r>
          </w:p>
        </w:tc>
        <w:tc>
          <w:tcPr>
            <w:tcW w:w="1208"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cs="仿宋_GB2312"/>
                <w:kern w:val="0"/>
                <w:sz w:val="20"/>
                <w:szCs w:val="20"/>
              </w:rPr>
            </w:pPr>
            <w:r>
              <w:rPr>
                <w:rFonts w:hint="eastAsia" w:ascii="仿宋_GB2312" w:hAnsi="仿宋_GB2312" w:cs="仿宋_GB2312"/>
                <w:kern w:val="0"/>
                <w:sz w:val="20"/>
                <w:szCs w:val="20"/>
              </w:rPr>
              <w:t>≥90%</w:t>
            </w:r>
          </w:p>
        </w:tc>
        <w:tc>
          <w:tcPr>
            <w:tcW w:w="1402"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cs="仿宋_GB2312"/>
                <w:kern w:val="0"/>
                <w:sz w:val="20"/>
                <w:szCs w:val="20"/>
              </w:rPr>
            </w:pPr>
            <w:r>
              <w:rPr>
                <w:rFonts w:hint="eastAsia" w:ascii="仿宋_GB2312" w:hAnsi="仿宋_GB2312" w:cs="仿宋_GB2312"/>
                <w:kern w:val="0"/>
                <w:sz w:val="20"/>
                <w:szCs w:val="20"/>
              </w:rPr>
              <w:t>50%</w:t>
            </w:r>
          </w:p>
        </w:tc>
        <w:tc>
          <w:tcPr>
            <w:tcW w:w="13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cs="仿宋_GB2312"/>
                <w:kern w:val="0"/>
                <w:sz w:val="20"/>
                <w:szCs w:val="20"/>
              </w:rPr>
            </w:pPr>
            <w:r>
              <w:rPr>
                <w:rFonts w:hint="eastAsia" w:ascii="仿宋_GB2312" w:hAnsi="仿宋_GB2312" w:cs="仿宋_GB2312"/>
                <w:kern w:val="0"/>
                <w:sz w:val="20"/>
                <w:szCs w:val="20"/>
              </w:rPr>
              <w:t>项目正在建设中</w:t>
            </w:r>
          </w:p>
        </w:tc>
      </w:tr>
      <w:tr>
        <w:tblPrEx>
          <w:tblCellMar>
            <w:top w:w="0" w:type="dxa"/>
            <w:left w:w="108" w:type="dxa"/>
            <w:bottom w:w="0" w:type="dxa"/>
            <w:right w:w="108" w:type="dxa"/>
          </w:tblCellMar>
        </w:tblPrEx>
        <w:trPr>
          <w:trHeight w:val="494" w:hRule="atLeast"/>
          <w:jc w:val="center"/>
        </w:trPr>
        <w:tc>
          <w:tcPr>
            <w:tcW w:w="671"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cs="仿宋_GB2312"/>
                <w:kern w:val="0"/>
                <w:sz w:val="20"/>
                <w:szCs w:val="20"/>
              </w:rPr>
            </w:pPr>
            <w:r>
              <w:rPr>
                <w:rFonts w:hint="eastAsia" w:ascii="仿宋_GB2312" w:hAnsi="仿宋_GB2312" w:cs="仿宋_GB2312"/>
                <w:kern w:val="0"/>
                <w:sz w:val="20"/>
                <w:szCs w:val="20"/>
              </w:rPr>
              <w:t>说明</w:t>
            </w:r>
          </w:p>
        </w:tc>
        <w:tc>
          <w:tcPr>
            <w:tcW w:w="8134" w:type="dxa"/>
            <w:gridSpan w:val="8"/>
            <w:tcBorders>
              <w:top w:val="single" w:color="auto" w:sz="4" w:space="0"/>
              <w:left w:val="nil"/>
              <w:bottom w:val="single" w:color="auto" w:sz="4" w:space="0"/>
              <w:right w:val="single" w:color="000000" w:sz="4" w:space="0"/>
            </w:tcBorders>
            <w:vAlign w:val="center"/>
          </w:tcPr>
          <w:p>
            <w:pPr>
              <w:widowControl/>
              <w:spacing w:line="240" w:lineRule="exact"/>
              <w:jc w:val="center"/>
              <w:rPr>
                <w:rFonts w:ascii="仿宋_GB2312" w:hAnsi="仿宋_GB2312" w:cs="仿宋_GB2312"/>
                <w:kern w:val="0"/>
                <w:sz w:val="20"/>
                <w:szCs w:val="20"/>
              </w:rPr>
            </w:pPr>
            <w:r>
              <w:rPr>
                <w:rFonts w:hint="eastAsia" w:ascii="仿宋_GB2312" w:hAnsi="仿宋_GB2312" w:cs="仿宋_GB2312"/>
                <w:kern w:val="0"/>
                <w:sz w:val="20"/>
                <w:szCs w:val="20"/>
              </w:rPr>
              <w:t>无</w:t>
            </w:r>
          </w:p>
        </w:tc>
      </w:tr>
    </w:tbl>
    <w:p>
      <w:pPr>
        <w:pStyle w:val="2"/>
        <w:ind w:left="0" w:leftChars="0" w:firstLine="0" w:firstLineChars="0"/>
        <w:sectPr>
          <w:pgSz w:w="11906" w:h="16838"/>
          <w:pgMar w:top="1440" w:right="1800" w:bottom="1440" w:left="1800" w:header="851" w:footer="992" w:gutter="0"/>
          <w:cols w:space="425"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7DB57399-797A-4741-9FFA-A13074479684}"/>
  </w:font>
  <w:font w:name="黑体">
    <w:panose1 w:val="02010609060101010101"/>
    <w:charset w:val="86"/>
    <w:family w:val="auto"/>
    <w:pitch w:val="default"/>
    <w:sig w:usb0="800002BF" w:usb1="38CF7CFA" w:usb2="00000016" w:usb3="00000000" w:csb0="00040001" w:csb1="00000000"/>
    <w:embedRegular r:id="rId2" w:fontKey="{C095808E-0492-4D18-B791-8ACC09A62845}"/>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3" w:fontKey="{928E1B36-9377-41B2-8534-341935A33B72}"/>
  </w:font>
  <w:font w:name="仿宋_GB2312">
    <w:panose1 w:val="02010609030101010101"/>
    <w:charset w:val="86"/>
    <w:family w:val="modern"/>
    <w:pitch w:val="default"/>
    <w:sig w:usb0="00000000" w:usb1="00000000" w:usb2="00000000" w:usb3="00000000" w:csb0="00000000" w:csb1="00000000"/>
    <w:embedRegular r:id="rId4" w:fontKey="{E08B8F6C-959B-4E09-90C7-7CB0BA1D8FBF}"/>
  </w:font>
  <w:font w:name="方正小标宋简体">
    <w:panose1 w:val="02010601030101010101"/>
    <w:charset w:val="86"/>
    <w:family w:val="auto"/>
    <w:pitch w:val="default"/>
    <w:sig w:usb0="00000000" w:usb1="00000000" w:usb2="00000000" w:usb3="00000000" w:csb0="00000000" w:csb1="00000000"/>
    <w:embedRegular r:id="rId5" w:fontKey="{00CC0DAC-B5BF-44BB-8D82-629AFF205012}"/>
  </w:font>
  <w:font w:name="方正小标宋_GBK">
    <w:altName w:val="微软雅黑"/>
    <w:panose1 w:val="00000000000000000000"/>
    <w:charset w:val="86"/>
    <w:family w:val="script"/>
    <w:pitch w:val="default"/>
    <w:sig w:usb0="00000000" w:usb1="00000000" w:usb2="00000010" w:usb3="00000000" w:csb0="00040000" w:csb1="00000000"/>
    <w:embedRegular r:id="rId6" w:fontKey="{AD224378-6D1C-40BD-94F7-8D03BC1AC231}"/>
  </w:font>
  <w:font w:name="楷体">
    <w:panose1 w:val="02010609060101010101"/>
    <w:charset w:val="86"/>
    <w:family w:val="modern"/>
    <w:pitch w:val="default"/>
    <w:sig w:usb0="800002BF" w:usb1="38CF7CFA" w:usb2="00000016" w:usb3="00000000" w:csb0="00040001" w:csb1="00000000"/>
    <w:embedRegular r:id="rId7" w:fontKey="{6607570C-F87D-49DB-AFA3-5D56FBF6EC52}"/>
  </w:font>
  <w:font w:name="仿宋">
    <w:panose1 w:val="02010609060101010101"/>
    <w:charset w:val="86"/>
    <w:family w:val="modern"/>
    <w:pitch w:val="default"/>
    <w:sig w:usb0="800002BF" w:usb1="38CF7CFA" w:usb2="00000016" w:usb3="00000000" w:csb0="00040001" w:csb1="00000000"/>
    <w:embedRegular r:id="rId8" w:fontKey="{2321E57C-319D-48E5-A541-E986D881BF37}"/>
  </w:font>
  <w:font w:name="楷体_GB2312">
    <w:altName w:val="楷体"/>
    <w:panose1 w:val="00000000000000000000"/>
    <w:charset w:val="86"/>
    <w:family w:val="modern"/>
    <w:pitch w:val="default"/>
    <w:sig w:usb0="00000000" w:usb1="00000000" w:usb2="00000010" w:usb3="00000000" w:csb0="00040000" w:csb1="00000000"/>
    <w:embedRegular r:id="rId9" w:fontKey="{E0885E60-E5B8-4970-85E3-1ECC615A794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rPr>
      <w:t>1</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782967"/>
    </w:sdtPr>
    <w:sdtContent>
      <w:p>
        <w:pPr>
          <w:pStyle w:val="8"/>
          <w:jc w:val="center"/>
        </w:pPr>
        <w:r>
          <w:fldChar w:fldCharType="begin"/>
        </w:r>
        <w:r>
          <w:instrText xml:space="preserve"> PAGE   \* MERGEFORMAT </w:instrText>
        </w:r>
        <w:r>
          <w:fldChar w:fldCharType="separate"/>
        </w:r>
        <w:r>
          <w:rPr>
            <w:lang w:val="zh-CN"/>
          </w:rPr>
          <w:t>15</w:t>
        </w:r>
        <w:r>
          <w:rPr>
            <w:lang w:val="zh-CN"/>
          </w:rPr>
          <w:fldChar w:fldCharType="end"/>
        </w:r>
      </w:p>
    </w:sdtContent>
  </w:sdt>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8C910CB"/>
    <w:multiLevelType w:val="singleLevel"/>
    <w:tmpl w:val="78C910CB"/>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F12"/>
    <w:rsid w:val="00084A4E"/>
    <w:rsid w:val="00170D27"/>
    <w:rsid w:val="001C29C5"/>
    <w:rsid w:val="00202211"/>
    <w:rsid w:val="00257A56"/>
    <w:rsid w:val="0034024A"/>
    <w:rsid w:val="00474CAA"/>
    <w:rsid w:val="004A5C5F"/>
    <w:rsid w:val="004C7294"/>
    <w:rsid w:val="00550C3B"/>
    <w:rsid w:val="005D77C1"/>
    <w:rsid w:val="0063770C"/>
    <w:rsid w:val="0066605C"/>
    <w:rsid w:val="00692D9C"/>
    <w:rsid w:val="006D2B3A"/>
    <w:rsid w:val="007A4DAF"/>
    <w:rsid w:val="00876D26"/>
    <w:rsid w:val="00955C36"/>
    <w:rsid w:val="009B1FFE"/>
    <w:rsid w:val="00A66BEF"/>
    <w:rsid w:val="00CC701C"/>
    <w:rsid w:val="00D41B87"/>
    <w:rsid w:val="00D81678"/>
    <w:rsid w:val="00D848AD"/>
    <w:rsid w:val="00EF5F12"/>
    <w:rsid w:val="01103087"/>
    <w:rsid w:val="01B601AE"/>
    <w:rsid w:val="03456090"/>
    <w:rsid w:val="03862DFD"/>
    <w:rsid w:val="073D7180"/>
    <w:rsid w:val="07626702"/>
    <w:rsid w:val="079E424B"/>
    <w:rsid w:val="089330BD"/>
    <w:rsid w:val="09864EA2"/>
    <w:rsid w:val="098F17E4"/>
    <w:rsid w:val="0B2D47CF"/>
    <w:rsid w:val="0DB01517"/>
    <w:rsid w:val="0EF3678C"/>
    <w:rsid w:val="0F16160B"/>
    <w:rsid w:val="10181477"/>
    <w:rsid w:val="105B4B98"/>
    <w:rsid w:val="116D127D"/>
    <w:rsid w:val="11F83AEE"/>
    <w:rsid w:val="13DD4066"/>
    <w:rsid w:val="1439423E"/>
    <w:rsid w:val="1670636F"/>
    <w:rsid w:val="1E7E7ACB"/>
    <w:rsid w:val="201F022B"/>
    <w:rsid w:val="20391228"/>
    <w:rsid w:val="2123095F"/>
    <w:rsid w:val="212D5614"/>
    <w:rsid w:val="213315DA"/>
    <w:rsid w:val="216A1E02"/>
    <w:rsid w:val="21B91BFB"/>
    <w:rsid w:val="22541B89"/>
    <w:rsid w:val="22BF6346"/>
    <w:rsid w:val="252E164A"/>
    <w:rsid w:val="25BC6C4D"/>
    <w:rsid w:val="26B42863"/>
    <w:rsid w:val="270A2974"/>
    <w:rsid w:val="275447A3"/>
    <w:rsid w:val="280E446A"/>
    <w:rsid w:val="299B7AE7"/>
    <w:rsid w:val="2B543825"/>
    <w:rsid w:val="2C63441F"/>
    <w:rsid w:val="2F391106"/>
    <w:rsid w:val="2F924456"/>
    <w:rsid w:val="30070B21"/>
    <w:rsid w:val="30EF796A"/>
    <w:rsid w:val="31D2703F"/>
    <w:rsid w:val="32203D52"/>
    <w:rsid w:val="335F521A"/>
    <w:rsid w:val="33EA0E65"/>
    <w:rsid w:val="33F85AE9"/>
    <w:rsid w:val="35192424"/>
    <w:rsid w:val="3546317A"/>
    <w:rsid w:val="36F422AA"/>
    <w:rsid w:val="37F51602"/>
    <w:rsid w:val="38843912"/>
    <w:rsid w:val="39BE2080"/>
    <w:rsid w:val="3B8F1A3C"/>
    <w:rsid w:val="3C8E5EF6"/>
    <w:rsid w:val="3D993B59"/>
    <w:rsid w:val="3DBB1099"/>
    <w:rsid w:val="402807AE"/>
    <w:rsid w:val="40A64CB3"/>
    <w:rsid w:val="411E5667"/>
    <w:rsid w:val="41242A63"/>
    <w:rsid w:val="436A627D"/>
    <w:rsid w:val="46F37BBD"/>
    <w:rsid w:val="47837903"/>
    <w:rsid w:val="48172DA0"/>
    <w:rsid w:val="48625B97"/>
    <w:rsid w:val="48C71D2E"/>
    <w:rsid w:val="490E41D8"/>
    <w:rsid w:val="492F44CA"/>
    <w:rsid w:val="49354764"/>
    <w:rsid w:val="497D49D4"/>
    <w:rsid w:val="4B5C77DA"/>
    <w:rsid w:val="4B8058CC"/>
    <w:rsid w:val="4CAB5A27"/>
    <w:rsid w:val="4D241E4F"/>
    <w:rsid w:val="4FC42BAB"/>
    <w:rsid w:val="50B91692"/>
    <w:rsid w:val="50FE2F48"/>
    <w:rsid w:val="516D1D49"/>
    <w:rsid w:val="51827709"/>
    <w:rsid w:val="52D4655E"/>
    <w:rsid w:val="531578C5"/>
    <w:rsid w:val="53F91991"/>
    <w:rsid w:val="547146BD"/>
    <w:rsid w:val="55A00364"/>
    <w:rsid w:val="570029F0"/>
    <w:rsid w:val="57B31E13"/>
    <w:rsid w:val="58550479"/>
    <w:rsid w:val="599E0E91"/>
    <w:rsid w:val="5A1116DB"/>
    <w:rsid w:val="5CF85E58"/>
    <w:rsid w:val="5DAF122A"/>
    <w:rsid w:val="5EE279FF"/>
    <w:rsid w:val="5F0F2981"/>
    <w:rsid w:val="5F331467"/>
    <w:rsid w:val="5F354FA8"/>
    <w:rsid w:val="600476C8"/>
    <w:rsid w:val="605C403B"/>
    <w:rsid w:val="60745A4B"/>
    <w:rsid w:val="60EC66B3"/>
    <w:rsid w:val="61843893"/>
    <w:rsid w:val="620B6E1A"/>
    <w:rsid w:val="62541944"/>
    <w:rsid w:val="629C76B4"/>
    <w:rsid w:val="63EA3C1F"/>
    <w:rsid w:val="642279A9"/>
    <w:rsid w:val="643A33EE"/>
    <w:rsid w:val="660A7B61"/>
    <w:rsid w:val="66A35932"/>
    <w:rsid w:val="672C247B"/>
    <w:rsid w:val="67C12C48"/>
    <w:rsid w:val="69023D45"/>
    <w:rsid w:val="691329C7"/>
    <w:rsid w:val="69751BA2"/>
    <w:rsid w:val="69C16311"/>
    <w:rsid w:val="6B7E58C8"/>
    <w:rsid w:val="6BDB62E8"/>
    <w:rsid w:val="6DEC691A"/>
    <w:rsid w:val="6ED615BE"/>
    <w:rsid w:val="71456301"/>
    <w:rsid w:val="72104225"/>
    <w:rsid w:val="72145A0C"/>
    <w:rsid w:val="736C6296"/>
    <w:rsid w:val="73AD3151"/>
    <w:rsid w:val="75CD7C29"/>
    <w:rsid w:val="7722542E"/>
    <w:rsid w:val="772E0036"/>
    <w:rsid w:val="778E65D1"/>
    <w:rsid w:val="784E7DA6"/>
    <w:rsid w:val="79ED4DE2"/>
    <w:rsid w:val="7C1F30E7"/>
    <w:rsid w:val="7CBB4AF0"/>
    <w:rsid w:val="7E41696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0"/>
      <w:szCs w:val="24"/>
      <w:lang w:val="en-US" w:eastAsia="zh-CN" w:bidi="ar-SA"/>
    </w:rPr>
  </w:style>
  <w:style w:type="paragraph" w:styleId="4">
    <w:name w:val="heading 2"/>
    <w:basedOn w:val="1"/>
    <w:next w:val="1"/>
    <w:qFormat/>
    <w:uiPriority w:val="0"/>
    <w:pPr>
      <w:keepNext/>
      <w:keepLines/>
      <w:spacing w:line="413" w:lineRule="auto"/>
      <w:outlineLvl w:val="1"/>
    </w:pPr>
    <w:rPr>
      <w:rFonts w:ascii="Arial" w:hAnsi="Arial" w:eastAsia="黑体"/>
      <w:b/>
    </w:rPr>
  </w:style>
  <w:style w:type="paragraph" w:styleId="5">
    <w:name w:val="heading 3"/>
    <w:basedOn w:val="1"/>
    <w:next w:val="1"/>
    <w:qFormat/>
    <w:uiPriority w:val="0"/>
    <w:pPr>
      <w:widowControl/>
      <w:ind w:left="1400" w:firstLine="1136"/>
      <w:outlineLvl w:val="2"/>
    </w:pPr>
    <w:rPr>
      <w:rFonts w:ascii="宋体" w:hAnsi="宋体" w:eastAsia="Times New Roman"/>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rPr>
      <w:rFonts w:ascii="Calibri" w:hAnsi="Calibri"/>
    </w:rPr>
  </w:style>
  <w:style w:type="paragraph" w:styleId="3">
    <w:name w:val="Body Text Indent"/>
    <w:basedOn w:val="1"/>
    <w:semiHidden/>
    <w:qFormat/>
    <w:uiPriority w:val="99"/>
    <w:pPr>
      <w:spacing w:after="120"/>
      <w:ind w:left="420" w:leftChars="200"/>
    </w:pPr>
  </w:style>
  <w:style w:type="paragraph" w:styleId="6">
    <w:name w:val="annotation text"/>
    <w:basedOn w:val="1"/>
    <w:semiHidden/>
    <w:unhideWhenUsed/>
    <w:qFormat/>
    <w:uiPriority w:val="99"/>
    <w:pPr>
      <w:jc w:val="left"/>
    </w:pPr>
  </w:style>
  <w:style w:type="paragraph" w:styleId="7">
    <w:name w:val="Balloon Text"/>
    <w:basedOn w:val="1"/>
    <w:link w:val="16"/>
    <w:semiHidden/>
    <w:unhideWhenUsed/>
    <w:qFormat/>
    <w:uiPriority w:val="99"/>
    <w:rPr>
      <w:sz w:val="18"/>
      <w:szCs w:val="18"/>
    </w:rPr>
  </w:style>
  <w:style w:type="paragraph" w:styleId="8">
    <w:name w:val="footer"/>
    <w:basedOn w:val="1"/>
    <w:link w:val="15"/>
    <w:unhideWhenUsed/>
    <w:qFormat/>
    <w:uiPriority w:val="99"/>
    <w:pPr>
      <w:tabs>
        <w:tab w:val="center" w:pos="4153"/>
        <w:tab w:val="right" w:pos="8306"/>
      </w:tabs>
      <w:snapToGrid w:val="0"/>
      <w:jc w:val="left"/>
    </w:pPr>
    <w:rPr>
      <w:sz w:val="18"/>
      <w:szCs w:val="18"/>
    </w:rPr>
  </w:style>
  <w:style w:type="paragraph" w:styleId="9">
    <w:name w:val="header"/>
    <w:basedOn w:val="1"/>
    <w:link w:val="14"/>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0">
    <w:name w:val="Normal (Web)"/>
    <w:basedOn w:val="1"/>
    <w:unhideWhenUsed/>
    <w:qFormat/>
    <w:uiPriority w:val="99"/>
    <w:rPr>
      <w:sz w:val="24"/>
    </w:rPr>
  </w:style>
  <w:style w:type="table" w:styleId="12">
    <w:name w:val="Table Grid"/>
    <w:basedOn w:val="1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4">
    <w:name w:val="页眉 Char"/>
    <w:basedOn w:val="13"/>
    <w:link w:val="9"/>
    <w:semiHidden/>
    <w:qFormat/>
    <w:uiPriority w:val="99"/>
    <w:rPr>
      <w:sz w:val="18"/>
      <w:szCs w:val="18"/>
    </w:rPr>
  </w:style>
  <w:style w:type="character" w:customStyle="1" w:styleId="15">
    <w:name w:val="页脚 Char"/>
    <w:basedOn w:val="13"/>
    <w:link w:val="8"/>
    <w:qFormat/>
    <w:uiPriority w:val="99"/>
    <w:rPr>
      <w:sz w:val="18"/>
      <w:szCs w:val="18"/>
    </w:rPr>
  </w:style>
  <w:style w:type="character" w:customStyle="1" w:styleId="16">
    <w:name w:val="批注框文本 Char"/>
    <w:basedOn w:val="13"/>
    <w:link w:val="7"/>
    <w:semiHidden/>
    <w:qFormat/>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1279</Words>
  <Characters>7293</Characters>
  <Lines>60</Lines>
  <Paragraphs>17</Paragraphs>
  <TotalTime>11</TotalTime>
  <ScaleCrop>false</ScaleCrop>
  <LinksUpToDate>false</LinksUpToDate>
  <CharactersWithSpaces>8555</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2020-04-02T10:30:00Z</dcterms:created>
  <dc:creator>lenovo</dc:creator>
  <cp:lastModifiedBy>nyc</cp:lastModifiedBy>
  <cp:lastPrinted>2020-04-02T10:32:00Z</cp:lastPrinted>
  <dcterms:modified xsi:type="dcterms:W3CDTF">2023-10-11T09:02:26Z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