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C8" w:rsidRDefault="00A522C8" w:rsidP="00A522C8">
      <w:pPr>
        <w:spacing w:line="560" w:lineRule="exact"/>
        <w:ind w:firstLineChars="500" w:firstLine="1600"/>
        <w:rPr>
          <w:rFonts w:ascii="方正小标宋简体" w:eastAsia="方正小标宋简体" w:hint="eastAsia"/>
          <w:sz w:val="32"/>
          <w:szCs w:val="32"/>
        </w:rPr>
      </w:pPr>
    </w:p>
    <w:p w:rsidR="00A522C8" w:rsidRDefault="00A522C8" w:rsidP="00A522C8">
      <w:pPr>
        <w:spacing w:line="560" w:lineRule="exact"/>
        <w:ind w:firstLineChars="500" w:firstLine="1600"/>
        <w:rPr>
          <w:rFonts w:ascii="方正小标宋简体" w:eastAsia="方正小标宋简体" w:hint="eastAsia"/>
          <w:sz w:val="32"/>
          <w:szCs w:val="32"/>
        </w:rPr>
      </w:pPr>
    </w:p>
    <w:p w:rsidR="00A522C8" w:rsidRPr="00A522C8" w:rsidRDefault="00A522C8" w:rsidP="00A522C8">
      <w:pPr>
        <w:spacing w:line="560" w:lineRule="exact"/>
        <w:ind w:firstLineChars="500" w:firstLine="1600"/>
        <w:rPr>
          <w:rFonts w:ascii="方正小标宋简体" w:eastAsia="方正小标宋简体" w:hint="eastAsia"/>
          <w:sz w:val="32"/>
          <w:szCs w:val="32"/>
        </w:rPr>
      </w:pPr>
      <w:r w:rsidRPr="00A522C8">
        <w:rPr>
          <w:rFonts w:ascii="方正小标宋简体" w:eastAsia="方正小标宋简体" w:hint="eastAsia"/>
          <w:sz w:val="32"/>
          <w:szCs w:val="32"/>
        </w:rPr>
        <w:t>2020年1-6月地方政府债券发行情况</w:t>
      </w:r>
    </w:p>
    <w:p w:rsidR="00A522C8" w:rsidRPr="00A522C8" w:rsidRDefault="00A522C8" w:rsidP="00A522C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522C8">
        <w:rPr>
          <w:rFonts w:ascii="仿宋_GB2312" w:eastAsia="仿宋_GB2312" w:hint="eastAsia"/>
          <w:sz w:val="32"/>
          <w:szCs w:val="32"/>
        </w:rPr>
        <w:t>2020年，按照</w:t>
      </w:r>
      <w:r w:rsidRPr="00A522C8">
        <w:rPr>
          <w:rFonts w:ascii="仿宋_GB2312" w:eastAsia="仿宋_GB2312" w:hint="eastAsia"/>
          <w:sz w:val="32"/>
          <w:szCs w:val="32"/>
        </w:rPr>
        <w:t>新型冠状肺炎疫情防控工作要求，</w:t>
      </w:r>
      <w:r w:rsidRPr="00A522C8">
        <w:rPr>
          <w:rFonts w:ascii="仿宋_GB2312" w:eastAsia="仿宋_GB2312" w:hint="eastAsia"/>
          <w:sz w:val="32"/>
          <w:szCs w:val="32"/>
        </w:rPr>
        <w:t>国库处</w:t>
      </w:r>
      <w:r w:rsidRPr="00A522C8">
        <w:rPr>
          <w:rFonts w:ascii="仿宋_GB2312" w:eastAsia="仿宋_GB2312" w:hint="eastAsia"/>
          <w:sz w:val="32"/>
          <w:szCs w:val="32"/>
        </w:rPr>
        <w:t>在做好疫情防控工作的同时，创新</w:t>
      </w:r>
      <w:r w:rsidRPr="00A522C8">
        <w:rPr>
          <w:rFonts w:ascii="仿宋_GB2312" w:eastAsia="仿宋_GB2312" w:hint="eastAsia"/>
          <w:sz w:val="32"/>
          <w:szCs w:val="32"/>
        </w:rPr>
        <w:t>地方政府债券发行工作方式，</w:t>
      </w:r>
      <w:r w:rsidRPr="00A522C8">
        <w:rPr>
          <w:rFonts w:ascii="仿宋_GB2312" w:eastAsia="仿宋_GB2312" w:hint="eastAsia"/>
          <w:sz w:val="32"/>
          <w:szCs w:val="32"/>
        </w:rPr>
        <w:t>通过网络、电话等工具，</w:t>
      </w:r>
      <w:r w:rsidRPr="00A522C8">
        <w:rPr>
          <w:rFonts w:ascii="仿宋_GB2312" w:eastAsia="仿宋_GB2312" w:hint="eastAsia"/>
          <w:sz w:val="32"/>
          <w:szCs w:val="32"/>
        </w:rPr>
        <w:t>切实</w:t>
      </w:r>
      <w:r w:rsidRPr="00A522C8">
        <w:rPr>
          <w:rFonts w:ascii="仿宋_GB2312" w:eastAsia="仿宋_GB2312" w:hint="eastAsia"/>
          <w:sz w:val="32"/>
          <w:szCs w:val="32"/>
        </w:rPr>
        <w:t>保障</w:t>
      </w:r>
      <w:r w:rsidRPr="00A522C8">
        <w:rPr>
          <w:rFonts w:ascii="仿宋_GB2312" w:eastAsia="仿宋_GB2312" w:hint="eastAsia"/>
          <w:sz w:val="32"/>
          <w:szCs w:val="32"/>
        </w:rPr>
        <w:t>了</w:t>
      </w:r>
      <w:r w:rsidRPr="00A522C8">
        <w:rPr>
          <w:rFonts w:ascii="仿宋_GB2312" w:eastAsia="仿宋_GB2312" w:hint="eastAsia"/>
          <w:sz w:val="32"/>
          <w:szCs w:val="32"/>
        </w:rPr>
        <w:t>地方债发行工作</w:t>
      </w:r>
      <w:r w:rsidRPr="00A522C8">
        <w:rPr>
          <w:rFonts w:ascii="仿宋_GB2312" w:eastAsia="仿宋_GB2312" w:hint="eastAsia"/>
          <w:sz w:val="32"/>
          <w:szCs w:val="32"/>
        </w:rPr>
        <w:t>的</w:t>
      </w:r>
      <w:r w:rsidRPr="00A522C8">
        <w:rPr>
          <w:rFonts w:ascii="仿宋_GB2312" w:eastAsia="仿宋_GB2312" w:hint="eastAsia"/>
          <w:sz w:val="32"/>
          <w:szCs w:val="32"/>
        </w:rPr>
        <w:t>有序推进。</w:t>
      </w:r>
    </w:p>
    <w:p w:rsidR="00A522C8" w:rsidRDefault="00A522C8" w:rsidP="00EE4EB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522C8">
        <w:rPr>
          <w:rFonts w:ascii="仿宋_GB2312" w:eastAsia="仿宋_GB2312" w:hint="eastAsia"/>
          <w:sz w:val="32"/>
          <w:szCs w:val="32"/>
        </w:rPr>
        <w:t>1-</w:t>
      </w:r>
      <w:r w:rsidRPr="00A522C8">
        <w:rPr>
          <w:rFonts w:ascii="仿宋_GB2312" w:eastAsia="仿宋_GB2312" w:hint="eastAsia"/>
          <w:sz w:val="32"/>
          <w:szCs w:val="32"/>
        </w:rPr>
        <w:t>6</w:t>
      </w:r>
      <w:r w:rsidRPr="00A522C8">
        <w:rPr>
          <w:rFonts w:ascii="仿宋_GB2312" w:eastAsia="仿宋_GB2312" w:hint="eastAsia"/>
          <w:sz w:val="32"/>
          <w:szCs w:val="32"/>
        </w:rPr>
        <w:t>月自治区组织并成功发行新疆维吾尔自治区地方政府债券共</w:t>
      </w:r>
      <w:r w:rsidRPr="00A522C8">
        <w:rPr>
          <w:rFonts w:ascii="仿宋_GB2312" w:eastAsia="仿宋_GB2312" w:hint="eastAsia"/>
          <w:sz w:val="32"/>
          <w:szCs w:val="32"/>
        </w:rPr>
        <w:t>6</w:t>
      </w:r>
      <w:r w:rsidRPr="00A522C8">
        <w:rPr>
          <w:rFonts w:ascii="仿宋_GB2312" w:eastAsia="仿宋_GB2312" w:hint="eastAsia"/>
          <w:sz w:val="32"/>
          <w:szCs w:val="32"/>
        </w:rPr>
        <w:t>批</w:t>
      </w:r>
      <w:r w:rsidRPr="00A522C8">
        <w:rPr>
          <w:rFonts w:ascii="仿宋_GB2312" w:eastAsia="仿宋_GB2312" w:hint="eastAsia"/>
          <w:sz w:val="32"/>
          <w:szCs w:val="32"/>
        </w:rPr>
        <w:t>918.8</w:t>
      </w:r>
      <w:r w:rsidRPr="00A522C8">
        <w:rPr>
          <w:rFonts w:ascii="仿宋_GB2312" w:eastAsia="仿宋_GB2312" w:hint="eastAsia"/>
          <w:sz w:val="32"/>
          <w:szCs w:val="32"/>
        </w:rPr>
        <w:t>亿元（财政部提前下达我区的2020年744亿元新增债券限额已全部发行完毕），其中:新增一般债券228亿元、新增专项债券516亿元、再融资</w:t>
      </w:r>
      <w:r w:rsidRPr="00A522C8">
        <w:rPr>
          <w:rFonts w:ascii="仿宋_GB2312" w:eastAsia="仿宋_GB2312" w:hint="eastAsia"/>
          <w:sz w:val="32"/>
          <w:szCs w:val="32"/>
        </w:rPr>
        <w:t>债券174.8</w:t>
      </w:r>
      <w:r w:rsidRPr="00A522C8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  <w:r w:rsidRPr="00A522C8">
        <w:rPr>
          <w:rFonts w:ascii="仿宋_GB2312" w:eastAsia="仿宋_GB2312" w:hint="eastAsia"/>
          <w:sz w:val="32"/>
          <w:szCs w:val="32"/>
        </w:rPr>
        <w:t>比上年同期多发</w:t>
      </w:r>
      <w:r w:rsidRPr="00A522C8">
        <w:rPr>
          <w:rFonts w:ascii="仿宋_GB2312" w:eastAsia="仿宋_GB2312" w:hint="eastAsia"/>
          <w:sz w:val="32"/>
          <w:szCs w:val="32"/>
        </w:rPr>
        <w:t>221.4</w:t>
      </w:r>
      <w:r>
        <w:rPr>
          <w:rFonts w:ascii="仿宋_GB2312" w:eastAsia="仿宋_GB2312" w:hint="eastAsia"/>
          <w:sz w:val="32"/>
          <w:szCs w:val="32"/>
        </w:rPr>
        <w:t>亿元，</w:t>
      </w:r>
      <w:r w:rsidR="00EE4EB0" w:rsidRPr="00EE4EB0">
        <w:rPr>
          <w:rFonts w:ascii="仿宋_GB2312" w:eastAsia="仿宋_GB2312" w:hint="eastAsia"/>
          <w:sz w:val="32"/>
          <w:szCs w:val="32"/>
        </w:rPr>
        <w:t>新增专项债券</w:t>
      </w:r>
      <w:r w:rsidR="00EE4EB0">
        <w:rPr>
          <w:rFonts w:ascii="仿宋_GB2312" w:eastAsia="仿宋_GB2312" w:hint="eastAsia"/>
          <w:sz w:val="32"/>
          <w:szCs w:val="32"/>
        </w:rPr>
        <w:t>重点用于</w:t>
      </w:r>
      <w:r w:rsidR="00EE4EB0" w:rsidRPr="00EE4EB0">
        <w:rPr>
          <w:rFonts w:ascii="仿宋_GB2312" w:eastAsia="仿宋_GB2312" w:hint="eastAsia"/>
          <w:sz w:val="32"/>
          <w:szCs w:val="32"/>
        </w:rPr>
        <w:t>党中央、国务院确定的支持领域项目</w:t>
      </w:r>
      <w:r w:rsidR="00EE4EB0">
        <w:rPr>
          <w:rFonts w:ascii="仿宋_GB2312" w:eastAsia="仿宋_GB2312" w:hint="eastAsia"/>
          <w:sz w:val="32"/>
          <w:szCs w:val="32"/>
        </w:rPr>
        <w:t>，</w:t>
      </w:r>
      <w:bookmarkStart w:id="0" w:name="_GoBack"/>
      <w:bookmarkEnd w:id="0"/>
      <w:r w:rsidRPr="00A522C8">
        <w:rPr>
          <w:rFonts w:ascii="仿宋_GB2312" w:eastAsia="仿宋_GB2312" w:hint="eastAsia"/>
          <w:sz w:val="32"/>
          <w:szCs w:val="32"/>
        </w:rPr>
        <w:t>有效发挥了债券资金补短板、惠民生、促消费、扩内需的积极作用。</w:t>
      </w:r>
      <w:r w:rsidR="008C7B49">
        <w:rPr>
          <w:rFonts w:ascii="仿宋_GB2312" w:eastAsia="仿宋_GB2312" w:hint="eastAsia"/>
          <w:sz w:val="32"/>
          <w:szCs w:val="32"/>
        </w:rPr>
        <w:t xml:space="preserve">   </w:t>
      </w:r>
    </w:p>
    <w:p w:rsidR="008C7B49" w:rsidRDefault="008C7B49" w:rsidP="00EE4EB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C7B49" w:rsidRDefault="008C7B49" w:rsidP="00A522C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C7B49" w:rsidRPr="00A522C8" w:rsidRDefault="008C7B49" w:rsidP="00A522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国库处（国库支付中心）戴文菁</w:t>
      </w:r>
    </w:p>
    <w:p w:rsidR="00A522C8" w:rsidRPr="00A522C8" w:rsidRDefault="00A522C8" w:rsidP="00A522C8"/>
    <w:p w:rsidR="00A522C8" w:rsidRPr="00A522C8" w:rsidRDefault="00A522C8"/>
    <w:sectPr w:rsidR="00A522C8" w:rsidRPr="00A5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C8" w:rsidRDefault="00BD27C8" w:rsidP="008C7B49">
      <w:r>
        <w:separator/>
      </w:r>
    </w:p>
  </w:endnote>
  <w:endnote w:type="continuationSeparator" w:id="0">
    <w:p w:rsidR="00BD27C8" w:rsidRDefault="00BD27C8" w:rsidP="008C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C8" w:rsidRDefault="00BD27C8" w:rsidP="008C7B49">
      <w:r>
        <w:separator/>
      </w:r>
    </w:p>
  </w:footnote>
  <w:footnote w:type="continuationSeparator" w:id="0">
    <w:p w:rsidR="00BD27C8" w:rsidRDefault="00BD27C8" w:rsidP="008C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C8"/>
    <w:rsid w:val="0023403C"/>
    <w:rsid w:val="008C7B49"/>
    <w:rsid w:val="00A522C8"/>
    <w:rsid w:val="00BD27C8"/>
    <w:rsid w:val="00E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CurUserName</dc:creator>
  <cp:lastModifiedBy>CurUserName</cp:lastModifiedBy>
  <cp:revision>2</cp:revision>
  <dcterms:created xsi:type="dcterms:W3CDTF">2020-06-24T03:41:00Z</dcterms:created>
  <dcterms:modified xsi:type="dcterms:W3CDTF">2020-06-24T03:55:00Z</dcterms:modified>
</cp:coreProperties>
</file>